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4A64" w:rsidRPr="00234A64" w:rsidRDefault="00234A64" w:rsidP="00234A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34A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82214 - 2017 z dnia 2017-05-12 r. </w:t>
      </w:r>
    </w:p>
    <w:p w:rsidR="00234A64" w:rsidRPr="00234A64" w:rsidRDefault="00234A64" w:rsidP="00234A6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34A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Warszawa: </w:t>
      </w:r>
      <w:r w:rsidRPr="00234A6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ZMIANIE OGŁOSZENIA </w:t>
      </w:r>
    </w:p>
    <w:p w:rsidR="00234A64" w:rsidRPr="00234A64" w:rsidRDefault="00234A64" w:rsidP="00234A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34A6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</w:p>
    <w:p w:rsidR="00234A64" w:rsidRPr="00234A64" w:rsidRDefault="00234A64" w:rsidP="00234A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34A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Ogłoszenia o zamówieniu </w:t>
      </w:r>
    </w:p>
    <w:p w:rsidR="00234A64" w:rsidRPr="00234A64" w:rsidRDefault="00234A64" w:rsidP="00234A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34A6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INFORMACJE O ZMIENIANYM OGŁOSZENIU</w:t>
      </w:r>
    </w:p>
    <w:p w:rsidR="00234A64" w:rsidRPr="00234A64" w:rsidRDefault="00234A64" w:rsidP="00234A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34A6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Numer: </w:t>
      </w:r>
      <w:r w:rsidRPr="00234A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506009-N-2017 </w:t>
      </w:r>
      <w:r w:rsidRPr="00234A6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34A6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Data: </w:t>
      </w:r>
      <w:r w:rsidRPr="00234A64">
        <w:rPr>
          <w:rFonts w:ascii="Times New Roman" w:eastAsia="Times New Roman" w:hAnsi="Times New Roman" w:cs="Times New Roman"/>
          <w:sz w:val="24"/>
          <w:szCs w:val="24"/>
          <w:lang w:eastAsia="pl-PL"/>
        </w:rPr>
        <w:t>11/05/2017</w:t>
      </w:r>
    </w:p>
    <w:p w:rsidR="00234A64" w:rsidRPr="00234A64" w:rsidRDefault="00234A64" w:rsidP="00234A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34A6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</w:p>
    <w:p w:rsidR="00234A64" w:rsidRPr="00234A64" w:rsidRDefault="00234A64" w:rsidP="00234A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34A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Transfuzjologii, Krajowy numer identyfikacyjny 28848400000, ul. ul. Indiry Gandhi  14, 02776   Warszawa, woj. mazowieckie, państwo Polska, tel. 022 349 62 22, e-mail zaopat@ihit.waw.pl, faks 022 349 62 23. </w:t>
      </w:r>
      <w:r w:rsidRPr="00234A6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Adres strony internetowej (</w:t>
      </w:r>
      <w:proofErr w:type="spellStart"/>
      <w:r w:rsidRPr="00234A64">
        <w:rPr>
          <w:rFonts w:ascii="Times New Roman" w:eastAsia="Times New Roman" w:hAnsi="Times New Roman" w:cs="Times New Roman"/>
          <w:sz w:val="24"/>
          <w:szCs w:val="24"/>
          <w:lang w:eastAsia="pl-PL"/>
        </w:rPr>
        <w:t>url</w:t>
      </w:r>
      <w:proofErr w:type="spellEnd"/>
      <w:r w:rsidRPr="00234A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): www.ihit.waw.pl </w:t>
      </w:r>
      <w:r w:rsidRPr="00234A6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profilu nabywcy: </w:t>
      </w:r>
      <w:r w:rsidRPr="00234A6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pod którym można uzyskać dostęp do narzędzi i urządzeń lub formatów plików, które nie są ogólnie dostępne: </w:t>
      </w:r>
    </w:p>
    <w:p w:rsidR="00234A64" w:rsidRPr="00234A64" w:rsidRDefault="00234A64" w:rsidP="00234A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34A6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ZMIANY W OGŁOSZENIU </w:t>
      </w:r>
    </w:p>
    <w:p w:rsidR="00234A64" w:rsidRPr="00234A64" w:rsidRDefault="00234A64" w:rsidP="00234A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34A6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</w:p>
    <w:p w:rsidR="00234A64" w:rsidRPr="00234A64" w:rsidRDefault="00234A64" w:rsidP="00234A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34A6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234A6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34A6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234A64">
        <w:rPr>
          <w:rFonts w:ascii="Times New Roman" w:eastAsia="Times New Roman" w:hAnsi="Times New Roman" w:cs="Times New Roman"/>
          <w:sz w:val="24"/>
          <w:szCs w:val="24"/>
          <w:lang w:eastAsia="pl-PL"/>
        </w:rPr>
        <w:t>IV.</w:t>
      </w:r>
      <w:r w:rsidRPr="00234A6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34A6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234A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5) </w:t>
      </w:r>
      <w:r w:rsidRPr="00234A6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34A6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jest: </w:t>
      </w:r>
      <w:r w:rsidRPr="00234A64">
        <w:rPr>
          <w:rFonts w:ascii="Times New Roman" w:eastAsia="Times New Roman" w:hAnsi="Times New Roman" w:cs="Times New Roman"/>
          <w:sz w:val="24"/>
          <w:szCs w:val="24"/>
          <w:lang w:eastAsia="pl-PL"/>
        </w:rPr>
        <w:t>2. Zgodnie z art. 144 ust. 1 ustawy Prawo zamówień publicznych Zamawiający zastrzega sobie możliwość wprowadzenia zmiany, w niżej przedstawionym zakresie (dotyczy dostawy materiałów zużywalnych): 2.1.Zmiany numeru katalogowego produktu. 2.2.Zmiany sposobu konfekcjonowania – ogólna ilość przedmiotu zamówienia nie może być mniejsza niż ilość wymagana przez Zamawiającego. 2.3.Zmiany nazwy produktu przy zachowaniu jego parametrów. 2.4.W sytuacji, gdy zostanie wprowadzony do sprzedaży przez Producenta zmodyfikowany/udoskonalony produkt powodujący wycofanie dotychczasowego. 2.5.Powyższe zmiany nie mogą skutkować zmianą cen jednostkowych, wartości umowy i nie mogą być niekorzystne dla Zamawiającego. 2.6.Strony przewidują możliwość zmiany ilości zamawianego asortymentu w ramach wartości asortymentu określonego w danym zadaniu stanowiącym przedmiot niniejszej umowy, w przypadku zmiany potrzeb Zamawiającego. 2.7.W okresie trwania umowy ceny mogą ulec zmianie w przypadku obniżenia ceny przez producenta lub samego Wykonawcę. 2.8.W przypadku zmiany w ustawie o podatku od towarów i usług VAT, które podwyższą lub obniżą cenę/y przedmiotu niniejszej umowy, to w zależności od rodzaju zmian jakie będą miały miejsce, zostanie stosownie obniżona/</w:t>
      </w:r>
      <w:proofErr w:type="spellStart"/>
      <w:r w:rsidRPr="00234A64">
        <w:rPr>
          <w:rFonts w:ascii="Times New Roman" w:eastAsia="Times New Roman" w:hAnsi="Times New Roman" w:cs="Times New Roman"/>
          <w:sz w:val="24"/>
          <w:szCs w:val="24"/>
          <w:lang w:eastAsia="pl-PL"/>
        </w:rPr>
        <w:t>ne</w:t>
      </w:r>
      <w:proofErr w:type="spellEnd"/>
      <w:r w:rsidRPr="00234A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lub podwyższona/</w:t>
      </w:r>
      <w:proofErr w:type="spellStart"/>
      <w:r w:rsidRPr="00234A64">
        <w:rPr>
          <w:rFonts w:ascii="Times New Roman" w:eastAsia="Times New Roman" w:hAnsi="Times New Roman" w:cs="Times New Roman"/>
          <w:sz w:val="24"/>
          <w:szCs w:val="24"/>
          <w:lang w:eastAsia="pl-PL"/>
        </w:rPr>
        <w:t>ne</w:t>
      </w:r>
      <w:proofErr w:type="spellEnd"/>
      <w:r w:rsidRPr="00234A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cena/y przedmiotu umowy oraz całkowita wartość przedmiotu umowy. 3.W przypadku nie wykorzystania w okresie trwania umowy pełnych ilości przedmiotu umowy, Zamawiający przewiduje możliwość przedłużenia terminu jej obowiązywania. Ceny jednostkowe w tym okresie nie mogą ulec zmianie. 4.Zakup wg zasad określonych w ust. 3. nie rodzi po stronie Wykonawcy żadnych roszczeń odszkodowawczych wobec Zamawiającego. 5.Zmiany mogą być dokonane na wniosek Zamawiającego lub Wykonawcy, za zgodą obu stron i dla swojej ważności wymagają formy pisemnej. </w:t>
      </w:r>
      <w:r w:rsidRPr="00234A6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34A6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powinno być: </w:t>
      </w:r>
      <w:r w:rsidRPr="00234A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„2.Zgodnie z art. 144 ust. 1 ustawy Prawo zamówień publicznych Zamawiający zastrzega sobie możliwość wprowadzenia zmiany, w niżej przedstawionym zakresie (dotyczy dostawy materiałów zużywalnych): 2.1.Zmiany numeru katalogowego produktu. 2.2.Zmiany sposobu konfekcjonowania – ogólna ilość przedmiotu zamówienia nie może być mniejsza niż ilość wymagana przez Zamawiającego. 2.3.Zmiany nazwy produktu przy zachowaniu jego parametrów. 2.4.W sytuacji, gdy zostanie </w:t>
      </w:r>
      <w:r w:rsidRPr="00234A6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wprowadzony do sprzedaży przez Producenta zmodyfikowany/udoskonalony produkt powodujący wycofanie dotychczasowego. 2.5.Powyższe zmiany nie mogą skutkować zmianą cen jednostkowych, wartości umowy i nie mogą być niekorzystne dla Zamawiającego. 2.6.Strony przewidują możliwość zmiany ilości zamawianego asortymentu w ramach wartości asortymentu określonego w danym zadaniu stanowiącym przedmiot niniejszej umowy, w przypadku zmiany potrzeb Zamawiającego. 2.7.W okresie trwania umowy ceny mogą ulec zmianie w przypadku obniżenia ceny przez producenta lub samego Wykonawcę. 2.8.W przypadku zmiany w ustawie o podatku od towarów i usług VAT, które podwyższą lub obniżą cenę/y przedmiotu niniejszej umowy, to w zależności od rodzaju zmian jakie będą miały miejsce, zostanie stosownie obniżona/</w:t>
      </w:r>
      <w:proofErr w:type="spellStart"/>
      <w:r w:rsidRPr="00234A64">
        <w:rPr>
          <w:rFonts w:ascii="Times New Roman" w:eastAsia="Times New Roman" w:hAnsi="Times New Roman" w:cs="Times New Roman"/>
          <w:sz w:val="24"/>
          <w:szCs w:val="24"/>
          <w:lang w:eastAsia="pl-PL"/>
        </w:rPr>
        <w:t>ne</w:t>
      </w:r>
      <w:proofErr w:type="spellEnd"/>
      <w:r w:rsidRPr="00234A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lub podwyższona/</w:t>
      </w:r>
      <w:proofErr w:type="spellStart"/>
      <w:r w:rsidRPr="00234A64">
        <w:rPr>
          <w:rFonts w:ascii="Times New Roman" w:eastAsia="Times New Roman" w:hAnsi="Times New Roman" w:cs="Times New Roman"/>
          <w:sz w:val="24"/>
          <w:szCs w:val="24"/>
          <w:lang w:eastAsia="pl-PL"/>
        </w:rPr>
        <w:t>ne</w:t>
      </w:r>
      <w:proofErr w:type="spellEnd"/>
      <w:r w:rsidRPr="00234A6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cena/y przedmiotu umowy oraz całkowita wartość przedmiotu umowy. 3.W przypadku nie wykorzystania w okresie trwania umowy pełnych ilości przedmiotu umowy, Zamawiający przewiduje możliwość przedłużenia terminu jej obowiązywania. Ceny jednostkowe w tym okresie nie mogą ulec zmianie. 4. Zamawiający może do końca trwania umowy nie dokonać zakupu pełnych ilości przedmiotu umowy także w przypadku przedłużenia terminu realizacji umowy. 5.Zakup wg zasad określonych w ust. 4. nie rodzi po stronie Wykonawcy żadnych roszczeń odszkodowawczych wobec Zamawiającego. 6.Zmiany mogą być dokonane na wniosek Zamawiającego lub Wykonawcy, za zgodą obu stron i dla swojej ważności wymagają formy pisemnej.” </w:t>
      </w:r>
    </w:p>
    <w:p w:rsidR="008C40FB" w:rsidRDefault="008C40FB"/>
    <w:sectPr w:rsidR="008C40FB" w:rsidSect="008C40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234A64"/>
    <w:rsid w:val="00234A64"/>
    <w:rsid w:val="008C40FB"/>
    <w:rsid w:val="00BE7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C40F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964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60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39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93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0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43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661</Words>
  <Characters>3970</Characters>
  <Application>Microsoft Office Word</Application>
  <DocSecurity>0</DocSecurity>
  <Lines>33</Lines>
  <Paragraphs>9</Paragraphs>
  <ScaleCrop>false</ScaleCrop>
  <Company/>
  <LinksUpToDate>false</LinksUpToDate>
  <CharactersWithSpaces>4622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2017-05-12T09:49:00Z</dcterms:created>
  <dcterms:modified xsi:type="dcterms:W3CDTF">2017-05-12T09:50:00Z</dcterms:modified>
</cp:coreProperties>
</file>