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277" w:rsidRPr="003B5277" w:rsidRDefault="003B5277" w:rsidP="003B527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3B5277" w:rsidRPr="003B5277" w:rsidRDefault="003B5277" w:rsidP="003B527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3B52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123069-2014 z dnia 2014-06-06 r.</w:t>
        </w:r>
      </w:hyperlink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usługa w zakresie wykonania przeglądów technicznych wraz z konserwacją urządzeń w obiektach </w:t>
      </w: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Indiry Gandhi 14 i ul. Chocimskiej 5 (zadania nr 1-4)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2014-06-16 </w:t>
      </w:r>
    </w:p>
    <w:p w:rsidR="003B5277" w:rsidRPr="003B5277" w:rsidRDefault="003B5277" w:rsidP="003B52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3B5277" w:rsidRPr="003B5277" w:rsidRDefault="003B5277" w:rsidP="003B527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/P/29/2014 - usługa w zakresie wykonania przeglądów technicznych wraz z konserwacją urządzeń w obiektach </w:t>
      </w:r>
      <w:proofErr w:type="spellStart"/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ul. Indiry Gandhi 14 i ul. Chocimskiej 5 (zadania nr 1-4).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177275 - 2014; data zamieszczenia: 18.08.2014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123069 - 2014r.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/P/29/2014 - usługa w zakresie wykonania przeglądów technicznych wraz z konserwacją urządzeń w obiektach </w:t>
      </w: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Indiry Gandhi 14 i ul. Chocimskiej 5 (zadania nr 1-4)..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usługa w zakresie wykonania przeglądów technicznych wraz z konserwacją urządzeń w obiektach </w:t>
      </w: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Indiry Gandhi 14 i ul. Chocimskiej 5 (zadania nr 1-4)..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3B5277" w:rsidRPr="003B5277" w:rsidRDefault="003B5277" w:rsidP="003B52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10.07.2014.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B5277" w:rsidRPr="003B5277" w:rsidRDefault="003B5277" w:rsidP="003B52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ISL Innowacyjne Systemy Logistyczne Sp. z o.o., ul. Opolska 18, 31-323 Kraków, kraj/woj. małopolskie.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B52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: 3800,00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B5277" w:rsidRPr="003B5277" w:rsidRDefault="003B5277" w:rsidP="003B52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</w:t>
      </w:r>
    </w:p>
    <w:p w:rsidR="003B5277" w:rsidRPr="003B5277" w:rsidRDefault="003B5277" w:rsidP="003B52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</w:t>
      </w: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</w:t>
      </w:r>
    </w:p>
    <w:p w:rsidR="003B5277" w:rsidRPr="003B5277" w:rsidRDefault="003B5277" w:rsidP="003B52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10.07.2014.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B5277" w:rsidRPr="003B5277" w:rsidRDefault="003B5277" w:rsidP="003B52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CompAir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ul. Pachońskiego 65, 31-223 Kraków, kraj/woj. małopolskie.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B52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: 7848,95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B5277" w:rsidRPr="003B5277" w:rsidRDefault="003B5277" w:rsidP="003B52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9654,21</w:t>
      </w:r>
    </w:p>
    <w:p w:rsidR="003B5277" w:rsidRPr="003B5277" w:rsidRDefault="003B5277" w:rsidP="003B52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9654,21</w:t>
      </w: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9654,21</w:t>
      </w:r>
    </w:p>
    <w:p w:rsidR="003B5277" w:rsidRPr="003B5277" w:rsidRDefault="003B5277" w:rsidP="003B52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10.07.2014.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B5277" w:rsidRPr="003B5277" w:rsidRDefault="003B5277" w:rsidP="003B52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Mera Technik Sp. z o.o., ul. Poezji 19, 04-994 Warszawa, kraj/woj. mazowieckie.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B52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: 29360,00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B5277" w:rsidRPr="003B5277" w:rsidRDefault="003B5277" w:rsidP="003B52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36112,80</w:t>
      </w:r>
    </w:p>
    <w:p w:rsidR="003B5277" w:rsidRPr="003B5277" w:rsidRDefault="003B5277" w:rsidP="003B52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36112,80</w:t>
      </w: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36112,80</w:t>
      </w:r>
    </w:p>
    <w:p w:rsidR="003B5277" w:rsidRPr="003B5277" w:rsidRDefault="003B5277" w:rsidP="003B52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10.07.2014.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B5277" w:rsidRPr="003B5277" w:rsidRDefault="003B5277" w:rsidP="003B527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EuroClean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ul. Feliksa </w:t>
      </w:r>
      <w:proofErr w:type="spellStart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Szlachtowskiego</w:t>
      </w:r>
      <w:proofErr w:type="spellEnd"/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7B/3, 30-132 Kraków, kraj/woj. małopolskie.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B52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>: 10090,00 PLN.</w:t>
      </w:r>
    </w:p>
    <w:p w:rsidR="003B5277" w:rsidRPr="003B5277" w:rsidRDefault="003B5277" w:rsidP="003B5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B5277" w:rsidRPr="003B5277" w:rsidRDefault="003B5277" w:rsidP="003B52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12410,70</w:t>
      </w:r>
    </w:p>
    <w:p w:rsidR="003B5277" w:rsidRPr="003B5277" w:rsidRDefault="003B5277" w:rsidP="003B52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12410,70</w:t>
      </w: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12410,70</w:t>
      </w:r>
    </w:p>
    <w:p w:rsidR="0061087E" w:rsidRPr="003B5277" w:rsidRDefault="003B5277" w:rsidP="003B527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2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B52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sectPr w:rsidR="0061087E" w:rsidRPr="003B5277" w:rsidSect="00610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514BA"/>
    <w:multiLevelType w:val="multilevel"/>
    <w:tmpl w:val="9CB2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0A6B15"/>
    <w:multiLevelType w:val="multilevel"/>
    <w:tmpl w:val="AE2C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576E04"/>
    <w:multiLevelType w:val="multilevel"/>
    <w:tmpl w:val="9D6A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F3F53"/>
    <w:multiLevelType w:val="multilevel"/>
    <w:tmpl w:val="1856F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BB736C"/>
    <w:multiLevelType w:val="multilevel"/>
    <w:tmpl w:val="B3CC4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E81325"/>
    <w:multiLevelType w:val="multilevel"/>
    <w:tmpl w:val="4480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CC4486"/>
    <w:multiLevelType w:val="multilevel"/>
    <w:tmpl w:val="07AE1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981E95"/>
    <w:multiLevelType w:val="multilevel"/>
    <w:tmpl w:val="EF18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1C3287"/>
    <w:multiLevelType w:val="multilevel"/>
    <w:tmpl w:val="40C6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B5277"/>
    <w:rsid w:val="003B5277"/>
    <w:rsid w:val="00610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08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3B5277"/>
  </w:style>
  <w:style w:type="character" w:styleId="Hipercze">
    <w:name w:val="Hyperlink"/>
    <w:basedOn w:val="Domylnaczcionkaakapitu"/>
    <w:uiPriority w:val="99"/>
    <w:semiHidden/>
    <w:unhideWhenUsed/>
    <w:rsid w:val="003B527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B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B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B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5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5298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23069&amp;rok=2014-06-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2014-08-18T12:30:00Z</dcterms:created>
  <dcterms:modified xsi:type="dcterms:W3CDTF">2014-08-18T12:30:00Z</dcterms:modified>
</cp:coreProperties>
</file>