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319" w:rsidRDefault="00107319" w:rsidP="002B519C">
      <w:pPr>
        <w:rPr>
          <w:b/>
          <w:i/>
        </w:rPr>
      </w:pPr>
    </w:p>
    <w:p w:rsidR="0013393E" w:rsidRPr="0013393E" w:rsidRDefault="0013393E" w:rsidP="0013393E">
      <w:pPr>
        <w:ind w:left="6372" w:firstLine="708"/>
        <w:jc w:val="center"/>
        <w:rPr>
          <w:b/>
          <w:i/>
          <w:color w:val="000000"/>
          <w:sz w:val="22"/>
          <w:szCs w:val="22"/>
        </w:rPr>
      </w:pPr>
      <w:r w:rsidRPr="0013393E">
        <w:rPr>
          <w:b/>
          <w:i/>
          <w:color w:val="000000"/>
          <w:sz w:val="22"/>
          <w:szCs w:val="22"/>
        </w:rPr>
        <w:t>Załącznik nr 7 do SIWZ</w:t>
      </w:r>
    </w:p>
    <w:p w:rsidR="0013393E" w:rsidRPr="0013393E" w:rsidRDefault="0013393E" w:rsidP="0013393E">
      <w:pPr>
        <w:jc w:val="center"/>
        <w:rPr>
          <w:b/>
          <w:color w:val="000000"/>
          <w:sz w:val="22"/>
          <w:szCs w:val="22"/>
        </w:rPr>
      </w:pPr>
    </w:p>
    <w:p w:rsidR="0013393E" w:rsidRPr="0013393E" w:rsidRDefault="0013393E" w:rsidP="0013393E">
      <w:pPr>
        <w:jc w:val="center"/>
        <w:rPr>
          <w:b/>
          <w:color w:val="000000"/>
          <w:sz w:val="22"/>
          <w:szCs w:val="22"/>
        </w:rPr>
      </w:pPr>
    </w:p>
    <w:p w:rsidR="0013393E" w:rsidRPr="0013393E" w:rsidRDefault="0013393E" w:rsidP="0013393E">
      <w:pPr>
        <w:jc w:val="center"/>
        <w:rPr>
          <w:b/>
          <w:color w:val="000000"/>
          <w:sz w:val="22"/>
          <w:szCs w:val="22"/>
        </w:rPr>
      </w:pPr>
      <w:r w:rsidRPr="0013393E">
        <w:rPr>
          <w:b/>
          <w:color w:val="000000"/>
          <w:sz w:val="22"/>
          <w:szCs w:val="22"/>
        </w:rPr>
        <w:t xml:space="preserve">WZÓR UMOWY NR </w:t>
      </w:r>
      <w:proofErr w:type="spellStart"/>
      <w:r w:rsidRPr="0013393E">
        <w:rPr>
          <w:b/>
          <w:color w:val="000000"/>
          <w:sz w:val="22"/>
          <w:szCs w:val="22"/>
        </w:rPr>
        <w:t>IHiT</w:t>
      </w:r>
      <w:proofErr w:type="spellEnd"/>
      <w:r w:rsidRPr="0013393E">
        <w:rPr>
          <w:b/>
          <w:color w:val="000000"/>
          <w:sz w:val="22"/>
          <w:szCs w:val="22"/>
        </w:rPr>
        <w:t>/DZ/............/2019</w:t>
      </w:r>
    </w:p>
    <w:p w:rsidR="0013393E" w:rsidRPr="0013393E" w:rsidRDefault="0013393E" w:rsidP="0013393E">
      <w:pPr>
        <w:rPr>
          <w:b/>
          <w:color w:val="000000"/>
          <w:sz w:val="22"/>
          <w:szCs w:val="22"/>
        </w:rPr>
      </w:pPr>
    </w:p>
    <w:p w:rsidR="0013393E" w:rsidRPr="0013393E" w:rsidRDefault="0013393E" w:rsidP="0013393E">
      <w:pPr>
        <w:spacing w:before="120"/>
        <w:jc w:val="both"/>
        <w:rPr>
          <w:color w:val="000000"/>
          <w:sz w:val="22"/>
          <w:szCs w:val="22"/>
        </w:rPr>
      </w:pPr>
      <w:r w:rsidRPr="0013393E">
        <w:rPr>
          <w:snapToGrid w:val="0"/>
          <w:sz w:val="22"/>
          <w:szCs w:val="22"/>
        </w:rPr>
        <w:t xml:space="preserve">W dniu……….2019 r. w Warszawie, w wyniku postępowania o udzielenie zamówienia publicznego prowadzonego w trybie przetargu nieograniczonego (nr sprawy </w:t>
      </w:r>
      <w:r w:rsidRPr="0013393E">
        <w:rPr>
          <w:color w:val="000000"/>
          <w:sz w:val="22"/>
          <w:szCs w:val="22"/>
        </w:rPr>
        <w:t>IHIT/P/…../2019</w:t>
      </w:r>
      <w:r w:rsidRPr="0013393E">
        <w:rPr>
          <w:snapToGrid w:val="0"/>
          <w:sz w:val="22"/>
          <w:szCs w:val="22"/>
        </w:rPr>
        <w:t xml:space="preserve">), została </w:t>
      </w:r>
      <w:r w:rsidRPr="0013393E">
        <w:rPr>
          <w:color w:val="000000"/>
          <w:sz w:val="22"/>
          <w:szCs w:val="22"/>
        </w:rPr>
        <w:t>zawarta umowa pomiędzy</w:t>
      </w:r>
    </w:p>
    <w:p w:rsidR="0013393E" w:rsidRPr="0013393E" w:rsidRDefault="0013393E" w:rsidP="0013393E">
      <w:pPr>
        <w:rPr>
          <w:b/>
          <w:color w:val="000000"/>
          <w:sz w:val="22"/>
          <w:szCs w:val="22"/>
        </w:rPr>
      </w:pPr>
      <w:r w:rsidRPr="0013393E">
        <w:rPr>
          <w:b/>
          <w:color w:val="000000"/>
          <w:sz w:val="22"/>
          <w:szCs w:val="22"/>
        </w:rPr>
        <w:t>Instytutem Hematologii i Transfuzjologii</w:t>
      </w:r>
    </w:p>
    <w:p w:rsidR="0013393E" w:rsidRPr="0013393E" w:rsidRDefault="0013393E" w:rsidP="0013393E">
      <w:pPr>
        <w:rPr>
          <w:color w:val="000000"/>
          <w:sz w:val="22"/>
          <w:szCs w:val="22"/>
        </w:rPr>
      </w:pPr>
      <w:r w:rsidRPr="0013393E">
        <w:rPr>
          <w:color w:val="000000"/>
          <w:sz w:val="22"/>
          <w:szCs w:val="22"/>
        </w:rPr>
        <w:t xml:space="preserve">z siedzibą: ul. Indiry Gandhi 14; 02 – 776 Warszawa </w:t>
      </w:r>
    </w:p>
    <w:p w:rsidR="0013393E" w:rsidRPr="0013393E" w:rsidRDefault="0013393E" w:rsidP="0013393E">
      <w:pPr>
        <w:rPr>
          <w:color w:val="000000"/>
          <w:sz w:val="22"/>
          <w:szCs w:val="22"/>
        </w:rPr>
      </w:pPr>
      <w:r w:rsidRPr="0013393E">
        <w:rPr>
          <w:color w:val="000000"/>
          <w:sz w:val="22"/>
          <w:szCs w:val="22"/>
        </w:rPr>
        <w:t>zarejestrowanym w Sądzie Rejonowym dla m. st. Warszawy w Warszawie,</w:t>
      </w:r>
    </w:p>
    <w:p w:rsidR="0013393E" w:rsidRPr="0013393E" w:rsidRDefault="0013393E" w:rsidP="0013393E">
      <w:pPr>
        <w:rPr>
          <w:color w:val="000000"/>
          <w:sz w:val="22"/>
          <w:szCs w:val="22"/>
        </w:rPr>
      </w:pPr>
      <w:r w:rsidRPr="0013393E">
        <w:rPr>
          <w:color w:val="000000"/>
          <w:sz w:val="22"/>
          <w:szCs w:val="22"/>
        </w:rPr>
        <w:t>pod numerem Krajowego Rejestru Sądowego, 0000119139</w:t>
      </w:r>
    </w:p>
    <w:p w:rsidR="0013393E" w:rsidRPr="0013393E" w:rsidRDefault="0013393E" w:rsidP="0013393E">
      <w:pPr>
        <w:rPr>
          <w:color w:val="000000"/>
          <w:sz w:val="22"/>
          <w:szCs w:val="22"/>
        </w:rPr>
      </w:pPr>
      <w:r w:rsidRPr="0013393E">
        <w:rPr>
          <w:color w:val="000000"/>
          <w:sz w:val="22"/>
          <w:szCs w:val="22"/>
        </w:rPr>
        <w:t>NIP: 525 – 000 – 94 – 24, REGON: 000288484</w:t>
      </w:r>
    </w:p>
    <w:p w:rsidR="0013393E" w:rsidRPr="0013393E" w:rsidRDefault="0013393E" w:rsidP="0013393E">
      <w:pPr>
        <w:rPr>
          <w:color w:val="000000"/>
          <w:sz w:val="22"/>
          <w:szCs w:val="22"/>
        </w:rPr>
      </w:pPr>
      <w:r w:rsidRPr="0013393E">
        <w:rPr>
          <w:color w:val="000000"/>
          <w:sz w:val="22"/>
          <w:szCs w:val="22"/>
        </w:rPr>
        <w:t>zwanym w dalszej treści umowy Zamawiającym</w:t>
      </w:r>
    </w:p>
    <w:p w:rsidR="0013393E" w:rsidRPr="0013393E" w:rsidRDefault="0013393E" w:rsidP="0013393E">
      <w:pPr>
        <w:spacing w:after="120"/>
        <w:rPr>
          <w:color w:val="000000"/>
          <w:sz w:val="22"/>
          <w:szCs w:val="22"/>
        </w:rPr>
      </w:pPr>
      <w:r w:rsidRPr="0013393E">
        <w:rPr>
          <w:color w:val="000000"/>
          <w:sz w:val="22"/>
          <w:szCs w:val="22"/>
        </w:rPr>
        <w:t>reprezentowanym przez:</w:t>
      </w:r>
      <w:r w:rsidRPr="0013393E">
        <w:rPr>
          <w:rFonts w:eastAsia="SimSun"/>
          <w:b/>
          <w:color w:val="000000"/>
          <w:kern w:val="3"/>
          <w:sz w:val="22"/>
          <w:szCs w:val="22"/>
          <w:lang w:eastAsia="en-US"/>
        </w:rPr>
        <w:t>…………………………………….………………………………………….</w:t>
      </w:r>
    </w:p>
    <w:p w:rsidR="0013393E" w:rsidRPr="0013393E" w:rsidRDefault="0013393E" w:rsidP="0013393E">
      <w:pPr>
        <w:jc w:val="both"/>
        <w:rPr>
          <w:b/>
          <w:color w:val="000000"/>
          <w:sz w:val="22"/>
          <w:szCs w:val="22"/>
        </w:rPr>
      </w:pPr>
      <w:r w:rsidRPr="0013393E">
        <w:rPr>
          <w:b/>
          <w:color w:val="000000"/>
          <w:sz w:val="22"/>
          <w:szCs w:val="22"/>
        </w:rPr>
        <w:t>a</w:t>
      </w:r>
    </w:p>
    <w:p w:rsidR="0013393E" w:rsidRPr="0013393E" w:rsidRDefault="0013393E" w:rsidP="0013393E">
      <w:pPr>
        <w:jc w:val="both"/>
        <w:rPr>
          <w:b/>
          <w:color w:val="000000"/>
          <w:sz w:val="22"/>
          <w:szCs w:val="22"/>
        </w:rPr>
      </w:pPr>
    </w:p>
    <w:p w:rsidR="0013393E" w:rsidRPr="0013393E" w:rsidRDefault="0013393E" w:rsidP="0013393E">
      <w:pPr>
        <w:jc w:val="both"/>
        <w:rPr>
          <w:b/>
          <w:color w:val="000000"/>
          <w:sz w:val="22"/>
          <w:szCs w:val="22"/>
        </w:rPr>
      </w:pPr>
      <w:r w:rsidRPr="0013393E">
        <w:rPr>
          <w:b/>
          <w:color w:val="000000"/>
          <w:sz w:val="22"/>
          <w:szCs w:val="22"/>
        </w:rPr>
        <w:t>Firmą: ……………………………………</w:t>
      </w:r>
    </w:p>
    <w:p w:rsidR="0013393E" w:rsidRPr="0013393E" w:rsidRDefault="0013393E" w:rsidP="0013393E">
      <w:pPr>
        <w:jc w:val="both"/>
        <w:rPr>
          <w:b/>
          <w:color w:val="000000"/>
          <w:sz w:val="22"/>
          <w:szCs w:val="22"/>
        </w:rPr>
      </w:pPr>
      <w:r w:rsidRPr="0013393E">
        <w:rPr>
          <w:color w:val="000000"/>
          <w:sz w:val="22"/>
          <w:szCs w:val="22"/>
        </w:rPr>
        <w:t>z siedzibą: ……………………………………..</w:t>
      </w:r>
    </w:p>
    <w:p w:rsidR="0013393E" w:rsidRPr="0013393E" w:rsidRDefault="0013393E" w:rsidP="0013393E">
      <w:pPr>
        <w:jc w:val="both"/>
        <w:rPr>
          <w:color w:val="000000"/>
          <w:sz w:val="22"/>
          <w:szCs w:val="22"/>
        </w:rPr>
      </w:pPr>
      <w:r w:rsidRPr="0013393E">
        <w:rPr>
          <w:color w:val="000000"/>
          <w:sz w:val="22"/>
          <w:szCs w:val="22"/>
        </w:rPr>
        <w:t>NIP:…………….</w:t>
      </w:r>
      <w:r w:rsidRPr="0013393E">
        <w:rPr>
          <w:color w:val="000000"/>
          <w:sz w:val="22"/>
          <w:szCs w:val="22"/>
        </w:rPr>
        <w:tab/>
      </w:r>
      <w:r w:rsidRPr="0013393E">
        <w:rPr>
          <w:color w:val="000000"/>
          <w:sz w:val="22"/>
          <w:szCs w:val="22"/>
        </w:rPr>
        <w:tab/>
        <w:t>REGON: ……………………..</w:t>
      </w:r>
    </w:p>
    <w:p w:rsidR="0013393E" w:rsidRPr="0013393E" w:rsidRDefault="0013393E" w:rsidP="0013393E">
      <w:pPr>
        <w:jc w:val="both"/>
        <w:rPr>
          <w:color w:val="000000"/>
          <w:sz w:val="22"/>
          <w:szCs w:val="22"/>
        </w:rPr>
      </w:pPr>
      <w:r w:rsidRPr="0013393E">
        <w:rPr>
          <w:color w:val="000000"/>
          <w:sz w:val="22"/>
          <w:szCs w:val="22"/>
        </w:rPr>
        <w:t>zwaną w dalszej treści umowy Wykonawcą</w:t>
      </w:r>
    </w:p>
    <w:p w:rsidR="0013393E" w:rsidRPr="0013393E" w:rsidRDefault="0013393E" w:rsidP="0013393E">
      <w:pPr>
        <w:jc w:val="both"/>
        <w:rPr>
          <w:b/>
          <w:color w:val="000000"/>
          <w:sz w:val="22"/>
          <w:szCs w:val="22"/>
        </w:rPr>
      </w:pPr>
      <w:r w:rsidRPr="0013393E">
        <w:rPr>
          <w:color w:val="000000"/>
          <w:sz w:val="22"/>
          <w:szCs w:val="22"/>
        </w:rPr>
        <w:t xml:space="preserve">reprezentowaną przez: </w:t>
      </w:r>
      <w:r w:rsidRPr="0013393E">
        <w:rPr>
          <w:b/>
          <w:color w:val="000000"/>
          <w:sz w:val="22"/>
          <w:szCs w:val="22"/>
        </w:rPr>
        <w:t>……………………………………………</w:t>
      </w:r>
    </w:p>
    <w:p w:rsidR="0013393E" w:rsidRPr="0013393E" w:rsidRDefault="0013393E" w:rsidP="0013393E">
      <w:pPr>
        <w:jc w:val="both"/>
        <w:rPr>
          <w:color w:val="000000"/>
          <w:sz w:val="22"/>
          <w:szCs w:val="22"/>
        </w:rPr>
      </w:pPr>
    </w:p>
    <w:p w:rsidR="0013393E" w:rsidRPr="0013393E" w:rsidRDefault="0013393E" w:rsidP="0013393E">
      <w:pPr>
        <w:jc w:val="both"/>
        <w:rPr>
          <w:b/>
          <w:color w:val="000000"/>
          <w:sz w:val="22"/>
          <w:szCs w:val="22"/>
        </w:rPr>
      </w:pPr>
      <w:r w:rsidRPr="0013393E">
        <w:rPr>
          <w:b/>
          <w:color w:val="000000"/>
          <w:sz w:val="22"/>
          <w:szCs w:val="22"/>
        </w:rPr>
        <w:t>o następującej treści:</w:t>
      </w:r>
    </w:p>
    <w:p w:rsidR="0013393E" w:rsidRPr="0013393E" w:rsidRDefault="0013393E" w:rsidP="0013393E">
      <w:pPr>
        <w:autoSpaceDE w:val="0"/>
        <w:autoSpaceDN w:val="0"/>
        <w:adjustRightInd w:val="0"/>
        <w:rPr>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1</w:t>
      </w:r>
    </w:p>
    <w:p w:rsidR="0013393E" w:rsidRPr="0013393E" w:rsidRDefault="0013393E" w:rsidP="0013393E">
      <w:pPr>
        <w:autoSpaceDE w:val="0"/>
        <w:autoSpaceDN w:val="0"/>
        <w:adjustRightInd w:val="0"/>
        <w:jc w:val="center"/>
        <w:rPr>
          <w:b/>
          <w:bCs/>
          <w:sz w:val="22"/>
          <w:szCs w:val="22"/>
        </w:rPr>
      </w:pPr>
      <w:r w:rsidRPr="0013393E">
        <w:rPr>
          <w:b/>
          <w:bCs/>
          <w:sz w:val="22"/>
          <w:szCs w:val="22"/>
        </w:rPr>
        <w:t>PRZEDMIOT UMOWY</w:t>
      </w:r>
    </w:p>
    <w:p w:rsidR="0013393E" w:rsidRPr="0013393E" w:rsidRDefault="0013393E" w:rsidP="0013393E">
      <w:pPr>
        <w:autoSpaceDE w:val="0"/>
        <w:autoSpaceDN w:val="0"/>
        <w:adjustRightInd w:val="0"/>
        <w:jc w:val="center"/>
        <w:rPr>
          <w:b/>
          <w:bCs/>
          <w:sz w:val="22"/>
          <w:szCs w:val="22"/>
        </w:rPr>
      </w:pPr>
    </w:p>
    <w:p w:rsidR="0013393E" w:rsidRPr="000265A4" w:rsidRDefault="0013393E" w:rsidP="000265A4">
      <w:pPr>
        <w:numPr>
          <w:ilvl w:val="0"/>
          <w:numId w:val="39"/>
        </w:numPr>
        <w:autoSpaceDE w:val="0"/>
        <w:autoSpaceDN w:val="0"/>
        <w:adjustRightInd w:val="0"/>
        <w:jc w:val="both"/>
        <w:rPr>
          <w:sz w:val="22"/>
          <w:szCs w:val="22"/>
        </w:rPr>
      </w:pPr>
      <w:r w:rsidRPr="000265A4">
        <w:rPr>
          <w:sz w:val="22"/>
          <w:szCs w:val="22"/>
        </w:rPr>
        <w:t xml:space="preserve">Zamawiający zleca Inwestorowi Zastępczemu, a Inwestor Zastępczy przyjmuje obowiązki </w:t>
      </w:r>
      <w:bookmarkStart w:id="0" w:name="_Hlk521495712"/>
      <w:r w:rsidRPr="000265A4">
        <w:rPr>
          <w:sz w:val="22"/>
          <w:szCs w:val="22"/>
        </w:rPr>
        <w:t xml:space="preserve">wykonywania czynności zastępstwa inwestycyjnego przy przygotowaniu oraz realizacji inwestycji   w ramach zawartej w dniu 27.08.2019 r.  umowy o dofinansowanie nr POIS.01.03.01-00-0008/17-00 projektu  pod nazwą: </w:t>
      </w:r>
      <w:r w:rsidRPr="000265A4">
        <w:rPr>
          <w:b/>
          <w:sz w:val="22"/>
          <w:szCs w:val="22"/>
        </w:rPr>
        <w:t>„Zwiększenie efektywności energetycznej budynku Instytutu Hematologii i Transfuzjologii, przy ul. Indiry Gandhi 14”  nr POIS.01.03.01-00-0008/17 w ramach ziałania1.3.1.oś priorytetowa I zmniejszenie emisyjności gospodarki</w:t>
      </w:r>
      <w:r w:rsidR="00D058B6">
        <w:rPr>
          <w:b/>
          <w:sz w:val="22"/>
          <w:szCs w:val="22"/>
        </w:rPr>
        <w:t xml:space="preserve"> </w:t>
      </w:r>
      <w:r w:rsidRPr="000265A4">
        <w:rPr>
          <w:b/>
          <w:sz w:val="22"/>
          <w:szCs w:val="22"/>
        </w:rPr>
        <w:t>–</w:t>
      </w:r>
      <w:r w:rsidR="00D058B6">
        <w:rPr>
          <w:b/>
          <w:sz w:val="22"/>
          <w:szCs w:val="22"/>
        </w:rPr>
        <w:t xml:space="preserve"> </w:t>
      </w:r>
      <w:r w:rsidRPr="000265A4">
        <w:rPr>
          <w:b/>
          <w:sz w:val="22"/>
          <w:szCs w:val="22"/>
        </w:rPr>
        <w:t xml:space="preserve">Programu Operacyjnego Infrastruktura i Środowisko </w:t>
      </w:r>
      <w:r w:rsidRPr="000265A4">
        <w:rPr>
          <w:sz w:val="22"/>
          <w:szCs w:val="22"/>
        </w:rPr>
        <w:t>(zwanej dalej Inwestycją).</w:t>
      </w:r>
    </w:p>
    <w:p w:rsidR="0013393E" w:rsidRPr="0013393E" w:rsidRDefault="0013393E" w:rsidP="000265A4">
      <w:pPr>
        <w:numPr>
          <w:ilvl w:val="0"/>
          <w:numId w:val="39"/>
        </w:numPr>
        <w:autoSpaceDE w:val="0"/>
        <w:autoSpaceDN w:val="0"/>
        <w:adjustRightInd w:val="0"/>
        <w:jc w:val="both"/>
        <w:rPr>
          <w:sz w:val="22"/>
          <w:szCs w:val="22"/>
        </w:rPr>
      </w:pPr>
      <w:bookmarkStart w:id="1" w:name="_Hlk12532047"/>
      <w:r w:rsidRPr="0013393E">
        <w:rPr>
          <w:sz w:val="22"/>
          <w:szCs w:val="22"/>
        </w:rPr>
        <w:t>Przedmiotem umowy jest pełnienie funkcji Inwestora Zastępczego w zakresie m.in. następujących zadań:</w:t>
      </w:r>
    </w:p>
    <w:p w:rsidR="0013393E" w:rsidRPr="0013393E" w:rsidRDefault="0013393E" w:rsidP="000265A4">
      <w:pPr>
        <w:numPr>
          <w:ilvl w:val="3"/>
          <w:numId w:val="70"/>
        </w:numPr>
        <w:tabs>
          <w:tab w:val="clear" w:pos="2880"/>
          <w:tab w:val="num" w:pos="360"/>
          <w:tab w:val="left" w:pos="6204"/>
        </w:tabs>
        <w:autoSpaceDE w:val="0"/>
        <w:autoSpaceDN w:val="0"/>
        <w:adjustRightInd w:val="0"/>
        <w:ind w:left="737"/>
        <w:contextualSpacing/>
        <w:jc w:val="both"/>
        <w:rPr>
          <w:sz w:val="22"/>
          <w:szCs w:val="22"/>
        </w:rPr>
      </w:pPr>
      <w:r w:rsidRPr="0013393E">
        <w:rPr>
          <w:sz w:val="22"/>
          <w:szCs w:val="22"/>
        </w:rPr>
        <w:t>Przygotowanie dokumentacji przetargowej w formie SIWZ, w celu wyłonienia profesjonalnego wykonawcy inwestycji zgodnie z zasadami ustawy z dnia 29 stycznia 2004 r. Prawo zamówień publicznych (</w:t>
      </w:r>
      <w:proofErr w:type="spellStart"/>
      <w:r w:rsidRPr="0013393E">
        <w:rPr>
          <w:sz w:val="22"/>
          <w:szCs w:val="22"/>
        </w:rPr>
        <w:t>t.j</w:t>
      </w:r>
      <w:proofErr w:type="spellEnd"/>
      <w:r w:rsidRPr="0013393E">
        <w:rPr>
          <w:sz w:val="22"/>
          <w:szCs w:val="22"/>
        </w:rPr>
        <w:t xml:space="preserve">. </w:t>
      </w:r>
      <w:proofErr w:type="spellStart"/>
      <w:r w:rsidRPr="0013393E">
        <w:rPr>
          <w:sz w:val="22"/>
          <w:szCs w:val="22"/>
        </w:rPr>
        <w:t>Dz.U</w:t>
      </w:r>
      <w:proofErr w:type="spellEnd"/>
      <w:r w:rsidRPr="0013393E">
        <w:rPr>
          <w:sz w:val="22"/>
          <w:szCs w:val="22"/>
        </w:rPr>
        <w:t xml:space="preserve"> z 2018 r. poz. 1986 z </w:t>
      </w:r>
      <w:proofErr w:type="spellStart"/>
      <w:r w:rsidRPr="0013393E">
        <w:rPr>
          <w:sz w:val="22"/>
          <w:szCs w:val="22"/>
        </w:rPr>
        <w:t>późn</w:t>
      </w:r>
      <w:proofErr w:type="spellEnd"/>
      <w:r w:rsidRPr="0013393E">
        <w:rPr>
          <w:sz w:val="22"/>
          <w:szCs w:val="22"/>
        </w:rPr>
        <w:t>. zm.);</w:t>
      </w:r>
    </w:p>
    <w:p w:rsidR="0013393E" w:rsidRPr="0013393E" w:rsidRDefault="0013393E" w:rsidP="000265A4">
      <w:pPr>
        <w:numPr>
          <w:ilvl w:val="2"/>
          <w:numId w:val="70"/>
        </w:numPr>
        <w:tabs>
          <w:tab w:val="left" w:pos="6204"/>
        </w:tabs>
        <w:autoSpaceDE w:val="0"/>
        <w:autoSpaceDN w:val="0"/>
        <w:adjustRightInd w:val="0"/>
        <w:ind w:left="737"/>
        <w:contextualSpacing/>
        <w:jc w:val="both"/>
        <w:rPr>
          <w:sz w:val="22"/>
          <w:szCs w:val="22"/>
        </w:rPr>
      </w:pPr>
      <w:r w:rsidRPr="0013393E">
        <w:rPr>
          <w:sz w:val="22"/>
          <w:szCs w:val="22"/>
        </w:rPr>
        <w:t xml:space="preserve">Prowadzenie procesu nadzoru nad realizacją Inwestycji ze strony Zamawiającego z uwzględnieniem następujących etapów: </w:t>
      </w:r>
    </w:p>
    <w:p w:rsidR="0013393E" w:rsidRPr="0013393E" w:rsidRDefault="0013393E" w:rsidP="000265A4">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Etap czynności przygotowawczych, w tym w szczególności:</w:t>
      </w:r>
    </w:p>
    <w:p w:rsidR="0013393E" w:rsidRPr="0013393E" w:rsidRDefault="0013393E" w:rsidP="000265A4">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Zapewnienie zespołu inspektorów budowlanych przez cały proces budowlany z zakresu:</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Branży Ogólnobudowlanej;</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Branży Sanitarnej;</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Branży Elektrycznej;</w:t>
      </w:r>
    </w:p>
    <w:p w:rsidR="0013393E" w:rsidRPr="0013393E" w:rsidRDefault="0013393E" w:rsidP="000265A4">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Prowadzenie narad koordynacyjnych przy współudziale Generalnego Wykonawcy (zwanej dalej GW) oraz Inspektorów Budowlanych;</w:t>
      </w:r>
    </w:p>
    <w:p w:rsidR="0013393E" w:rsidRPr="0013393E" w:rsidRDefault="0013393E" w:rsidP="000265A4">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 xml:space="preserve"> Etap prac projektowych, w tym w szczególności:</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Prowadzenie narad koordynacyjnych dotyczących bieżącego postępu prac;</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Weryfikacja rozwiązań technicznych w dokumentacji dostarczonej przez GW;</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Zatwierdzanie do realizacji dokumentacji dostarczonej przez GW ;</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lastRenderedPageBreak/>
        <w:t>- Udział przy odbiorach częściowych;</w:t>
      </w:r>
    </w:p>
    <w:p w:rsidR="0013393E" w:rsidRPr="0013393E" w:rsidRDefault="0013393E" w:rsidP="0013393E">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Etap realizacyjny, w tym w szczególności:</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Prowadzenie narad koordynacyjnych w zakresie bieżącej realizacji</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Odbiór prac zanikowych.</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xml:space="preserve">- Weryfikacja zgodności realizacji z dopuszczoną do realizacji dokumentacją techniczną; </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Udział przy odbiorach częściowych;</w:t>
      </w:r>
    </w:p>
    <w:p w:rsidR="0013393E" w:rsidRPr="0013393E" w:rsidRDefault="0013393E" w:rsidP="0013393E">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Etap prób i rozruchów, w tym w szczególności:</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Weryfikacja możliwości przystąpienia do odbiorów częściowych i końcowych;</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Udział w odbiorach końcowych;</w:t>
      </w:r>
    </w:p>
    <w:p w:rsidR="0013393E" w:rsidRPr="0013393E" w:rsidRDefault="0013393E" w:rsidP="0013393E">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Etap rozliczenia końcowego Inwestycji, w tym w szczególności:</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Weryfikacja poprawności wykonania przez GW dokumentacji powykonawczej;</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Weryfikacja uzyskania wskaźników rezultatu zdefiniowanych w umowie dotacyjnej;</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Udział w odbiorach końcowych z GW.</w:t>
      </w:r>
    </w:p>
    <w:p w:rsidR="0013393E" w:rsidRPr="0013393E" w:rsidRDefault="0013393E" w:rsidP="0013393E">
      <w:pPr>
        <w:numPr>
          <w:ilvl w:val="2"/>
          <w:numId w:val="70"/>
        </w:numPr>
        <w:tabs>
          <w:tab w:val="left" w:pos="6204"/>
        </w:tabs>
        <w:autoSpaceDE w:val="0"/>
        <w:autoSpaceDN w:val="0"/>
        <w:adjustRightInd w:val="0"/>
        <w:ind w:left="737"/>
        <w:contextualSpacing/>
        <w:jc w:val="both"/>
        <w:rPr>
          <w:sz w:val="22"/>
          <w:szCs w:val="22"/>
        </w:rPr>
      </w:pPr>
      <w:r w:rsidRPr="0013393E">
        <w:rPr>
          <w:sz w:val="22"/>
          <w:szCs w:val="22"/>
        </w:rPr>
        <w:t>Nadzór formalny nad uzyskaniem wskaźnika rezultatu przez wykonawcę Inwestycji poprzez opracowanie audytu ex post.</w:t>
      </w:r>
    </w:p>
    <w:p w:rsidR="0013393E" w:rsidRPr="0013393E" w:rsidRDefault="0013393E" w:rsidP="0013393E">
      <w:pPr>
        <w:numPr>
          <w:ilvl w:val="2"/>
          <w:numId w:val="70"/>
        </w:numPr>
        <w:tabs>
          <w:tab w:val="left" w:pos="1067"/>
          <w:tab w:val="left" w:pos="6204"/>
        </w:tabs>
        <w:autoSpaceDE w:val="0"/>
        <w:autoSpaceDN w:val="0"/>
        <w:adjustRightInd w:val="0"/>
        <w:ind w:left="737"/>
        <w:contextualSpacing/>
        <w:jc w:val="both"/>
        <w:rPr>
          <w:sz w:val="22"/>
          <w:szCs w:val="22"/>
        </w:rPr>
      </w:pPr>
      <w:r w:rsidRPr="0013393E">
        <w:rPr>
          <w:sz w:val="22"/>
          <w:szCs w:val="22"/>
        </w:rPr>
        <w:t>Rozliczenie (częściowe i końcowe) umowy o dofinansowanie Inwestycji.</w:t>
      </w:r>
    </w:p>
    <w:p w:rsidR="0013393E" w:rsidRPr="0013393E" w:rsidRDefault="0013393E" w:rsidP="0013393E">
      <w:pPr>
        <w:numPr>
          <w:ilvl w:val="2"/>
          <w:numId w:val="70"/>
        </w:numPr>
        <w:tabs>
          <w:tab w:val="left" w:pos="1067"/>
          <w:tab w:val="left" w:pos="6204"/>
        </w:tabs>
        <w:autoSpaceDE w:val="0"/>
        <w:autoSpaceDN w:val="0"/>
        <w:adjustRightInd w:val="0"/>
        <w:ind w:left="737"/>
        <w:contextualSpacing/>
        <w:jc w:val="both"/>
        <w:rPr>
          <w:sz w:val="22"/>
          <w:szCs w:val="22"/>
        </w:rPr>
      </w:pPr>
      <w:r w:rsidRPr="0013393E">
        <w:rPr>
          <w:sz w:val="22"/>
          <w:szCs w:val="22"/>
        </w:rPr>
        <w:t xml:space="preserve">Opracowanie materiałów promocyjnych obejmujących tablicę informacyjną i pamiątkową zgodnych </w:t>
      </w:r>
      <w:r w:rsidRPr="0013393E">
        <w:rPr>
          <w:sz w:val="22"/>
          <w:szCs w:val="22"/>
        </w:rPr>
        <w:br/>
        <w:t>z wytycznymi programu dofinansowania.</w:t>
      </w:r>
    </w:p>
    <w:p w:rsidR="0013393E" w:rsidRPr="0013393E" w:rsidRDefault="0013393E" w:rsidP="0013393E">
      <w:pPr>
        <w:numPr>
          <w:ilvl w:val="2"/>
          <w:numId w:val="70"/>
        </w:numPr>
        <w:tabs>
          <w:tab w:val="left" w:pos="1067"/>
          <w:tab w:val="left" w:pos="6204"/>
        </w:tabs>
        <w:autoSpaceDE w:val="0"/>
        <w:autoSpaceDN w:val="0"/>
        <w:adjustRightInd w:val="0"/>
        <w:ind w:left="737"/>
        <w:contextualSpacing/>
        <w:jc w:val="both"/>
        <w:rPr>
          <w:sz w:val="22"/>
          <w:szCs w:val="22"/>
        </w:rPr>
      </w:pPr>
      <w:r w:rsidRPr="0013393E">
        <w:rPr>
          <w:sz w:val="22"/>
          <w:szCs w:val="22"/>
        </w:rPr>
        <w:t>Opracowanie opinii przyrodniczej.</w:t>
      </w:r>
    </w:p>
    <w:bookmarkEnd w:id="1"/>
    <w:p w:rsidR="0013393E" w:rsidRPr="0013393E" w:rsidRDefault="0013393E" w:rsidP="0013393E">
      <w:pPr>
        <w:numPr>
          <w:ilvl w:val="0"/>
          <w:numId w:val="39"/>
        </w:numPr>
        <w:autoSpaceDE w:val="0"/>
        <w:autoSpaceDN w:val="0"/>
        <w:adjustRightInd w:val="0"/>
        <w:jc w:val="both"/>
        <w:rPr>
          <w:sz w:val="22"/>
          <w:szCs w:val="22"/>
        </w:rPr>
      </w:pPr>
      <w:r w:rsidRPr="0013393E">
        <w:rPr>
          <w:sz w:val="22"/>
          <w:szCs w:val="22"/>
        </w:rPr>
        <w:t>Dokumenty, które będą opracowane przez Inwestora zastępczego w ramach realizacji umowy, zostaną przekazane w formie:</w:t>
      </w:r>
    </w:p>
    <w:p w:rsidR="0013393E" w:rsidRPr="001A46D3" w:rsidRDefault="0013393E" w:rsidP="001A46D3">
      <w:pPr>
        <w:pStyle w:val="Akapitzlist"/>
        <w:numPr>
          <w:ilvl w:val="0"/>
          <w:numId w:val="55"/>
        </w:numPr>
        <w:autoSpaceDE w:val="0"/>
        <w:autoSpaceDN w:val="0"/>
        <w:adjustRightInd w:val="0"/>
        <w:ind w:left="709"/>
        <w:jc w:val="both"/>
        <w:rPr>
          <w:sz w:val="22"/>
          <w:szCs w:val="22"/>
        </w:rPr>
      </w:pPr>
      <w:r w:rsidRPr="001A46D3">
        <w:rPr>
          <w:sz w:val="22"/>
          <w:szCs w:val="22"/>
        </w:rPr>
        <w:t>w postaci wydruku – po 1 egzemplarzu każdego dokumentu,</w:t>
      </w:r>
    </w:p>
    <w:p w:rsidR="0013393E" w:rsidRPr="0013393E" w:rsidRDefault="0013393E" w:rsidP="0013393E">
      <w:pPr>
        <w:numPr>
          <w:ilvl w:val="0"/>
          <w:numId w:val="55"/>
        </w:numPr>
        <w:autoSpaceDE w:val="0"/>
        <w:autoSpaceDN w:val="0"/>
        <w:adjustRightInd w:val="0"/>
        <w:ind w:left="737"/>
        <w:jc w:val="both"/>
        <w:rPr>
          <w:sz w:val="22"/>
          <w:szCs w:val="22"/>
        </w:rPr>
      </w:pPr>
      <w:r w:rsidRPr="0013393E">
        <w:rPr>
          <w:sz w:val="22"/>
          <w:szCs w:val="22"/>
        </w:rPr>
        <w:t xml:space="preserve">w postaci elektronicznej - w formacie programu </w:t>
      </w:r>
      <w:proofErr w:type="spellStart"/>
      <w:r w:rsidRPr="0013393E">
        <w:rPr>
          <w:sz w:val="22"/>
          <w:szCs w:val="22"/>
        </w:rPr>
        <w:t>Adobe</w:t>
      </w:r>
      <w:proofErr w:type="spellEnd"/>
      <w:r w:rsidRPr="0013393E">
        <w:rPr>
          <w:sz w:val="22"/>
          <w:szCs w:val="22"/>
        </w:rPr>
        <w:t xml:space="preserve"> </w:t>
      </w:r>
      <w:proofErr w:type="spellStart"/>
      <w:r w:rsidRPr="0013393E">
        <w:rPr>
          <w:sz w:val="22"/>
          <w:szCs w:val="22"/>
        </w:rPr>
        <w:t>Acrobat</w:t>
      </w:r>
      <w:proofErr w:type="spellEnd"/>
      <w:r w:rsidRPr="0013393E">
        <w:rPr>
          <w:sz w:val="22"/>
          <w:szCs w:val="22"/>
        </w:rPr>
        <w:t xml:space="preserve"> </w:t>
      </w:r>
      <w:proofErr w:type="spellStart"/>
      <w:r w:rsidRPr="0013393E">
        <w:rPr>
          <w:sz w:val="22"/>
          <w:szCs w:val="22"/>
        </w:rPr>
        <w:t>*.pdf</w:t>
      </w:r>
      <w:proofErr w:type="spellEnd"/>
      <w:r w:rsidRPr="0013393E">
        <w:rPr>
          <w:sz w:val="22"/>
          <w:szCs w:val="22"/>
        </w:rPr>
        <w:t xml:space="preserve"> na płycie CD lub pocztą elektroniczną na adres Zamawiającego: ……………………………. ,</w:t>
      </w:r>
    </w:p>
    <w:bookmarkEnd w:id="0"/>
    <w:p w:rsidR="0013393E" w:rsidRPr="0013393E" w:rsidRDefault="0013393E" w:rsidP="0013393E">
      <w:pPr>
        <w:numPr>
          <w:ilvl w:val="0"/>
          <w:numId w:val="39"/>
        </w:numPr>
        <w:autoSpaceDE w:val="0"/>
        <w:autoSpaceDN w:val="0"/>
        <w:adjustRightInd w:val="0"/>
        <w:jc w:val="both"/>
        <w:rPr>
          <w:sz w:val="22"/>
          <w:szCs w:val="22"/>
        </w:rPr>
      </w:pPr>
      <w:r w:rsidRPr="0013393E">
        <w:rPr>
          <w:sz w:val="22"/>
          <w:szCs w:val="22"/>
        </w:rPr>
        <w:t xml:space="preserve">Inwestor Zastępczy będzie wykonywał czynności zastępstwa inwestycyjnego w imieniu i na rachunek Zamawiającego (umowa typu przedstawicielskiego). </w:t>
      </w:r>
    </w:p>
    <w:p w:rsidR="0013393E" w:rsidRPr="0013393E" w:rsidRDefault="0013393E" w:rsidP="0013393E">
      <w:pPr>
        <w:numPr>
          <w:ilvl w:val="0"/>
          <w:numId w:val="39"/>
        </w:numPr>
        <w:autoSpaceDE w:val="0"/>
        <w:autoSpaceDN w:val="0"/>
        <w:adjustRightInd w:val="0"/>
        <w:jc w:val="both"/>
        <w:rPr>
          <w:sz w:val="22"/>
          <w:szCs w:val="22"/>
        </w:rPr>
      </w:pPr>
      <w:r w:rsidRPr="0013393E">
        <w:rPr>
          <w:sz w:val="22"/>
          <w:szCs w:val="22"/>
        </w:rPr>
        <w:t xml:space="preserve">Inwestor Zastępczy będzie wykonywał swoje czynności na podstawie niniejszej Umowy i pełnomocnictw udzielonych mu przez Zamawiającego w toku realizacji Umowy.. </w:t>
      </w:r>
    </w:p>
    <w:p w:rsidR="0013393E" w:rsidRPr="0013393E" w:rsidRDefault="0013393E" w:rsidP="0013393E">
      <w:pPr>
        <w:numPr>
          <w:ilvl w:val="0"/>
          <w:numId w:val="39"/>
        </w:numPr>
        <w:autoSpaceDE w:val="0"/>
        <w:autoSpaceDN w:val="0"/>
        <w:adjustRightInd w:val="0"/>
        <w:jc w:val="both"/>
        <w:rPr>
          <w:sz w:val="22"/>
          <w:szCs w:val="22"/>
        </w:rPr>
      </w:pPr>
      <w:r w:rsidRPr="0013393E">
        <w:rPr>
          <w:sz w:val="22"/>
          <w:szCs w:val="22"/>
        </w:rPr>
        <w:t xml:space="preserve">Szczegółowe pełnomocnictwa dotyczące przedmiotu Umowy ustalane będą przez Strony w trakcie jej realizacji. </w:t>
      </w:r>
    </w:p>
    <w:p w:rsidR="0013393E" w:rsidRPr="0013393E" w:rsidRDefault="0013393E" w:rsidP="0013393E">
      <w:pPr>
        <w:numPr>
          <w:ilvl w:val="0"/>
          <w:numId w:val="39"/>
        </w:numPr>
        <w:autoSpaceDE w:val="0"/>
        <w:autoSpaceDN w:val="0"/>
        <w:adjustRightInd w:val="0"/>
        <w:jc w:val="both"/>
        <w:rPr>
          <w:sz w:val="22"/>
          <w:szCs w:val="22"/>
        </w:rPr>
      </w:pPr>
      <w:r w:rsidRPr="0013393E">
        <w:rPr>
          <w:sz w:val="22"/>
          <w:szCs w:val="22"/>
        </w:rPr>
        <w:t xml:space="preserve">Zamawiający zobowiązuje się udzielać Inwestorowi Zastępczemu pełnomocnictw, </w:t>
      </w:r>
      <w:r w:rsidRPr="0013393E">
        <w:rPr>
          <w:sz w:val="22"/>
          <w:szCs w:val="22"/>
        </w:rPr>
        <w:br/>
        <w:t>o których mowa w ust. 6, w terminie nie dłuższym niż 7 dni roboczych od dnia zgłoszenia przez Inwestora Zastępczego na piśmie takiej potrzeby wraz z uzasadnieniem. Zamawiający odmówi udzielenia pełnomocnictwa, jeżeli nie jest ono związane z przedmiotem Umowy lub nie leży w zakresie kompetencji Inwestora Zastępczego.</w:t>
      </w:r>
    </w:p>
    <w:p w:rsidR="0013393E" w:rsidRPr="0013393E" w:rsidRDefault="0013393E" w:rsidP="0013393E">
      <w:pPr>
        <w:numPr>
          <w:ilvl w:val="0"/>
          <w:numId w:val="39"/>
        </w:numPr>
        <w:autoSpaceDE w:val="0"/>
        <w:autoSpaceDN w:val="0"/>
        <w:adjustRightInd w:val="0"/>
        <w:jc w:val="both"/>
        <w:rPr>
          <w:sz w:val="22"/>
          <w:szCs w:val="22"/>
        </w:rPr>
      </w:pPr>
      <w:r w:rsidRPr="0013393E">
        <w:rPr>
          <w:sz w:val="22"/>
          <w:szCs w:val="22"/>
        </w:rPr>
        <w:t xml:space="preserve">Wymienione w ust. 6 pełnomocnictwa Inwestor Zastępczy zobowiązuje się przyjąć i wypełniać </w:t>
      </w:r>
      <w:r w:rsidRPr="0013393E">
        <w:rPr>
          <w:sz w:val="22"/>
          <w:szCs w:val="22"/>
        </w:rPr>
        <w:br/>
        <w:t>z należytą starannością i z zabezpieczeniem ochrony interesów Zamawiającego.</w:t>
      </w:r>
    </w:p>
    <w:p w:rsidR="0013393E" w:rsidRPr="0013393E" w:rsidRDefault="0013393E" w:rsidP="0013393E">
      <w:pPr>
        <w:numPr>
          <w:ilvl w:val="0"/>
          <w:numId w:val="39"/>
        </w:numPr>
        <w:autoSpaceDE w:val="0"/>
        <w:autoSpaceDN w:val="0"/>
        <w:adjustRightInd w:val="0"/>
        <w:ind w:hanging="357"/>
        <w:jc w:val="both"/>
        <w:rPr>
          <w:sz w:val="22"/>
          <w:szCs w:val="22"/>
        </w:rPr>
      </w:pPr>
      <w:r w:rsidRPr="0013393E">
        <w:rPr>
          <w:sz w:val="22"/>
          <w:szCs w:val="22"/>
        </w:rPr>
        <w:t>Przedmiot umowy nie obejmuje:</w:t>
      </w:r>
    </w:p>
    <w:p w:rsidR="0013393E" w:rsidRPr="0013393E" w:rsidRDefault="0013393E" w:rsidP="0013393E">
      <w:pPr>
        <w:numPr>
          <w:ilvl w:val="1"/>
          <w:numId w:val="39"/>
        </w:numPr>
        <w:autoSpaceDE w:val="0"/>
        <w:autoSpaceDN w:val="0"/>
        <w:adjustRightInd w:val="0"/>
        <w:ind w:left="737" w:hanging="357"/>
        <w:jc w:val="both"/>
        <w:rPr>
          <w:sz w:val="22"/>
          <w:szCs w:val="22"/>
        </w:rPr>
      </w:pPr>
      <w:r w:rsidRPr="0013393E">
        <w:rPr>
          <w:sz w:val="22"/>
          <w:szCs w:val="22"/>
        </w:rPr>
        <w:t>Wykonania raportu środowiskowego (jeśli będzie wymagane).</w:t>
      </w:r>
    </w:p>
    <w:p w:rsidR="0013393E" w:rsidRPr="0013393E" w:rsidRDefault="0013393E" w:rsidP="0013393E">
      <w:pPr>
        <w:numPr>
          <w:ilvl w:val="1"/>
          <w:numId w:val="39"/>
        </w:numPr>
        <w:autoSpaceDE w:val="0"/>
        <w:autoSpaceDN w:val="0"/>
        <w:adjustRightInd w:val="0"/>
        <w:ind w:left="737" w:hanging="357"/>
        <w:jc w:val="both"/>
        <w:rPr>
          <w:sz w:val="22"/>
          <w:szCs w:val="22"/>
        </w:rPr>
      </w:pPr>
      <w:r w:rsidRPr="0013393E">
        <w:rPr>
          <w:sz w:val="22"/>
          <w:szCs w:val="22"/>
        </w:rPr>
        <w:t>Wykonania ekspertyzy technicznej istniejącej infrastruktury.</w:t>
      </w:r>
    </w:p>
    <w:p w:rsidR="0013393E" w:rsidRPr="0013393E" w:rsidRDefault="0013393E" w:rsidP="0013393E">
      <w:pPr>
        <w:autoSpaceDE w:val="0"/>
        <w:autoSpaceDN w:val="0"/>
        <w:adjustRightInd w:val="0"/>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2</w:t>
      </w:r>
    </w:p>
    <w:p w:rsidR="0013393E" w:rsidRPr="0013393E" w:rsidRDefault="0013393E" w:rsidP="0013393E">
      <w:pPr>
        <w:autoSpaceDE w:val="0"/>
        <w:autoSpaceDN w:val="0"/>
        <w:adjustRightInd w:val="0"/>
        <w:jc w:val="center"/>
        <w:rPr>
          <w:b/>
          <w:bCs/>
          <w:sz w:val="22"/>
          <w:szCs w:val="22"/>
        </w:rPr>
      </w:pPr>
      <w:r w:rsidRPr="0013393E">
        <w:rPr>
          <w:b/>
          <w:bCs/>
          <w:sz w:val="22"/>
          <w:szCs w:val="22"/>
        </w:rPr>
        <w:t>TERMINY REALIZACJI I OKRES OBOWIĄZYWANIA UMOWY</w:t>
      </w:r>
    </w:p>
    <w:p w:rsidR="0013393E" w:rsidRPr="0013393E" w:rsidRDefault="0013393E" w:rsidP="0013393E">
      <w:pPr>
        <w:autoSpaceDE w:val="0"/>
        <w:autoSpaceDN w:val="0"/>
        <w:adjustRightInd w:val="0"/>
        <w:jc w:val="center"/>
        <w:rPr>
          <w:b/>
          <w:bCs/>
          <w:sz w:val="22"/>
          <w:szCs w:val="22"/>
        </w:rPr>
      </w:pPr>
    </w:p>
    <w:p w:rsidR="0013393E" w:rsidRDefault="0013393E" w:rsidP="0013393E">
      <w:pPr>
        <w:pStyle w:val="Akapitzlist"/>
        <w:numPr>
          <w:ilvl w:val="4"/>
          <w:numId w:val="70"/>
        </w:numPr>
        <w:ind w:left="426" w:hanging="426"/>
        <w:jc w:val="both"/>
        <w:rPr>
          <w:sz w:val="22"/>
          <w:szCs w:val="22"/>
        </w:rPr>
      </w:pPr>
      <w:bookmarkStart w:id="2" w:name="_Hlk521495960"/>
      <w:r w:rsidRPr="0013393E">
        <w:rPr>
          <w:sz w:val="22"/>
          <w:szCs w:val="22"/>
        </w:rPr>
        <w:t xml:space="preserve">Umowa zostaje </w:t>
      </w:r>
      <w:r w:rsidRPr="0013393E">
        <w:rPr>
          <w:b/>
          <w:sz w:val="22"/>
          <w:szCs w:val="22"/>
        </w:rPr>
        <w:t>zawarta na czas przygotowania i realizacji Inwestycji</w:t>
      </w:r>
      <w:r w:rsidRPr="0013393E">
        <w:rPr>
          <w:sz w:val="22"/>
          <w:szCs w:val="22"/>
        </w:rPr>
        <w:t>. Rozpoczęcie pełnienia czynności zastępstwa inwestorski</w:t>
      </w:r>
      <w:r>
        <w:rPr>
          <w:sz w:val="22"/>
          <w:szCs w:val="22"/>
        </w:rPr>
        <w:t>ego oznacza datę zawarcia Umowy</w:t>
      </w:r>
      <w:r w:rsidRPr="0013393E">
        <w:rPr>
          <w:sz w:val="22"/>
          <w:szCs w:val="22"/>
        </w:rPr>
        <w:t xml:space="preserve">. Zakończenie realizacji Umowy przewiduje się na koniec marca 2021 r., lecz nie wcześniej niż z data przyjęcia końcowego rozliczenia z </w:t>
      </w:r>
      <w:proofErr w:type="spellStart"/>
      <w:r w:rsidRPr="0013393E">
        <w:rPr>
          <w:sz w:val="22"/>
          <w:szCs w:val="22"/>
        </w:rPr>
        <w:t>NFOŚiGW</w:t>
      </w:r>
      <w:proofErr w:type="spellEnd"/>
    </w:p>
    <w:p w:rsidR="0013393E" w:rsidRDefault="0013393E" w:rsidP="0013393E">
      <w:pPr>
        <w:pStyle w:val="Akapitzlist"/>
        <w:numPr>
          <w:ilvl w:val="4"/>
          <w:numId w:val="70"/>
        </w:numPr>
        <w:ind w:left="426" w:hanging="426"/>
        <w:jc w:val="both"/>
        <w:rPr>
          <w:sz w:val="22"/>
          <w:szCs w:val="22"/>
        </w:rPr>
      </w:pPr>
      <w:r w:rsidRPr="0013393E">
        <w:rPr>
          <w:sz w:val="22"/>
          <w:szCs w:val="22"/>
        </w:rPr>
        <w:t>W sytuacji wystąpienia okoliczności niezależnych od Zamawiającego, w tym także przedłużania się terminu realizacji robót budowlanych, objętych zastępstwem inwestorskim Wykonawca będzie zobowiązany do świadczenia usług zastępstwa inwestorskiego do momentu wydania decyzji</w:t>
      </w:r>
      <w:r w:rsidRPr="0013393E">
        <w:rPr>
          <w:sz w:val="22"/>
          <w:szCs w:val="22"/>
        </w:rPr>
        <w:br/>
        <w:t>o pozwoleniu na użytkowanie nieruchomości, bez zmiany wysokości przysługującego mu wynagrodzenia.</w:t>
      </w:r>
      <w:bookmarkEnd w:id="2"/>
    </w:p>
    <w:p w:rsidR="0013393E" w:rsidRPr="0013393E" w:rsidRDefault="0013393E" w:rsidP="0013393E">
      <w:pPr>
        <w:pStyle w:val="Akapitzlist"/>
        <w:numPr>
          <w:ilvl w:val="4"/>
          <w:numId w:val="70"/>
        </w:numPr>
        <w:ind w:left="426" w:hanging="426"/>
        <w:jc w:val="both"/>
        <w:rPr>
          <w:sz w:val="22"/>
          <w:szCs w:val="22"/>
        </w:rPr>
      </w:pPr>
      <w:r w:rsidRPr="0013393E">
        <w:rPr>
          <w:sz w:val="22"/>
          <w:szCs w:val="22"/>
        </w:rPr>
        <w:t xml:space="preserve">W przypadku uniemożliwienia rozpoczęcia realizacji umowy lub zaistnienia przerw w jej wykonywaniu </w:t>
      </w:r>
      <w:r w:rsidRPr="0013393E">
        <w:rPr>
          <w:sz w:val="22"/>
          <w:szCs w:val="22"/>
        </w:rPr>
        <w:br/>
        <w:t xml:space="preserve">z przyczyn, za które Inwestor Zastępczy nie odpowiada z uwzględnieniem zawodowego charakteru jego </w:t>
      </w:r>
      <w:r w:rsidRPr="0013393E">
        <w:rPr>
          <w:sz w:val="22"/>
          <w:szCs w:val="22"/>
        </w:rPr>
        <w:lastRenderedPageBreak/>
        <w:t>działalności, termin wykonania zadań ulega przesunięciu o okres wynikający z przerw lub opóźnienia rozpoczęcia prac, udokumentowanych w formie pisemnej i zaakceptowanych w formie pisemnej pod rygorem nieważności przez Zamawiającego, bez prawa do dodatkowego wynagrodzenia.</w:t>
      </w:r>
    </w:p>
    <w:p w:rsidR="0013393E" w:rsidRPr="0013393E" w:rsidRDefault="0013393E" w:rsidP="0013393E">
      <w:pPr>
        <w:autoSpaceDE w:val="0"/>
        <w:autoSpaceDN w:val="0"/>
        <w:adjustRightInd w:val="0"/>
        <w:rPr>
          <w:b/>
          <w:bCs/>
          <w:sz w:val="22"/>
          <w:szCs w:val="22"/>
        </w:rPr>
      </w:pPr>
    </w:p>
    <w:p w:rsidR="0013393E" w:rsidRPr="0013393E" w:rsidRDefault="0013393E" w:rsidP="0013393E">
      <w:pPr>
        <w:autoSpaceDE w:val="0"/>
        <w:autoSpaceDN w:val="0"/>
        <w:adjustRightInd w:val="0"/>
        <w:ind w:left="360"/>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3</w:t>
      </w:r>
    </w:p>
    <w:p w:rsidR="0013393E" w:rsidRPr="0013393E" w:rsidRDefault="0013393E" w:rsidP="0013393E">
      <w:pPr>
        <w:autoSpaceDE w:val="0"/>
        <w:autoSpaceDN w:val="0"/>
        <w:adjustRightInd w:val="0"/>
        <w:jc w:val="center"/>
        <w:rPr>
          <w:b/>
          <w:bCs/>
          <w:sz w:val="22"/>
          <w:szCs w:val="22"/>
        </w:rPr>
      </w:pPr>
      <w:r w:rsidRPr="0013393E">
        <w:rPr>
          <w:b/>
          <w:bCs/>
          <w:sz w:val="22"/>
          <w:szCs w:val="22"/>
        </w:rPr>
        <w:t>WYNAGRODZENIE</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47"/>
        </w:numPr>
        <w:ind w:left="425" w:hanging="425"/>
        <w:jc w:val="both"/>
        <w:rPr>
          <w:sz w:val="22"/>
          <w:szCs w:val="22"/>
        </w:rPr>
      </w:pPr>
      <w:r w:rsidRPr="0013393E">
        <w:rPr>
          <w:sz w:val="22"/>
          <w:szCs w:val="22"/>
        </w:rPr>
        <w:t xml:space="preserve">Łączna, ryczałtowa wartość wynagrodzenia za wykonanie przedmiotu umowy, zgodnie z ofertą Inwestora Zastępczego, wynosi </w:t>
      </w:r>
      <w:r w:rsidRPr="0013393E">
        <w:rPr>
          <w:b/>
          <w:sz w:val="22"/>
          <w:szCs w:val="22"/>
          <w:u w:val="single"/>
        </w:rPr>
        <w:t>….. zł netto</w:t>
      </w:r>
      <w:r w:rsidRPr="0013393E">
        <w:rPr>
          <w:sz w:val="22"/>
          <w:szCs w:val="22"/>
        </w:rPr>
        <w:t xml:space="preserve"> (słownie: ……… ../100 złotych netto) plus VAT w kwocie …………………………… zł, co stanowi </w:t>
      </w:r>
      <w:r w:rsidRPr="0013393E">
        <w:rPr>
          <w:b/>
          <w:sz w:val="22"/>
          <w:szCs w:val="22"/>
          <w:u w:val="single"/>
        </w:rPr>
        <w:t>….. zł brutto</w:t>
      </w:r>
      <w:r w:rsidRPr="0013393E">
        <w:rPr>
          <w:sz w:val="22"/>
          <w:szCs w:val="22"/>
        </w:rPr>
        <w:t xml:space="preserve"> (słownie: ……… ../100 złotych brutto) i będzie płatne w sposób wynikający z Harmonogramu Płatności będącego załącznikiem nr 1 od niniejszej umowy. Harmonogram Płatności ma uwzględnić warunki ustalone w harmonogramie rzeczowo-finansowym do umowy dotacyjnej</w:t>
      </w:r>
    </w:p>
    <w:p w:rsidR="0013393E" w:rsidRPr="0013393E" w:rsidRDefault="0013393E" w:rsidP="0013393E">
      <w:pPr>
        <w:numPr>
          <w:ilvl w:val="0"/>
          <w:numId w:val="47"/>
        </w:numPr>
        <w:ind w:left="426" w:hanging="426"/>
        <w:jc w:val="both"/>
        <w:rPr>
          <w:sz w:val="22"/>
          <w:szCs w:val="22"/>
        </w:rPr>
      </w:pPr>
      <w:r w:rsidRPr="0013393E">
        <w:rPr>
          <w:sz w:val="22"/>
          <w:szCs w:val="22"/>
        </w:rPr>
        <w:t>Wynagrodzenie będzie płatne na podstawie faktury VAT wystawionej przez Inwestora Zastępczego, nie wcześniej niż w dniu określonym harmonogramem.</w:t>
      </w:r>
    </w:p>
    <w:p w:rsidR="0013393E" w:rsidRPr="0013393E" w:rsidRDefault="0013393E" w:rsidP="0013393E">
      <w:pPr>
        <w:numPr>
          <w:ilvl w:val="0"/>
          <w:numId w:val="47"/>
        </w:numPr>
        <w:ind w:left="426" w:hanging="426"/>
        <w:jc w:val="both"/>
        <w:rPr>
          <w:sz w:val="22"/>
          <w:szCs w:val="22"/>
        </w:rPr>
      </w:pPr>
      <w:r w:rsidRPr="0013393E">
        <w:rPr>
          <w:sz w:val="22"/>
          <w:szCs w:val="22"/>
        </w:rPr>
        <w:t>Podstawą do wystawienia faktury za poszczególne etapy określone w harmonogramie jest obustronnie podpisany protokół zdawczo-odbiorczy.</w:t>
      </w:r>
    </w:p>
    <w:p w:rsidR="0013393E" w:rsidRPr="0013393E" w:rsidRDefault="0013393E" w:rsidP="0013393E">
      <w:pPr>
        <w:numPr>
          <w:ilvl w:val="0"/>
          <w:numId w:val="47"/>
        </w:numPr>
        <w:ind w:left="426" w:hanging="426"/>
        <w:jc w:val="both"/>
        <w:rPr>
          <w:sz w:val="22"/>
          <w:szCs w:val="22"/>
        </w:rPr>
      </w:pPr>
      <w:r w:rsidRPr="0013393E">
        <w:rPr>
          <w:sz w:val="22"/>
          <w:szCs w:val="22"/>
        </w:rPr>
        <w:t>Zapłata nastąpi na podstawie prawidłowo wystawionej faktury VAT, w ciągu 30 dni od dnia dostarczenia faktury do siedziby Zamawiającego, na rachunek Inwestora Zastępczego wskazany na fakturze.</w:t>
      </w:r>
    </w:p>
    <w:p w:rsidR="0013393E" w:rsidRPr="0013393E" w:rsidRDefault="0013393E" w:rsidP="0013393E">
      <w:pPr>
        <w:numPr>
          <w:ilvl w:val="0"/>
          <w:numId w:val="47"/>
        </w:numPr>
        <w:ind w:left="426" w:hanging="426"/>
        <w:jc w:val="both"/>
        <w:rPr>
          <w:sz w:val="22"/>
          <w:szCs w:val="22"/>
        </w:rPr>
      </w:pPr>
      <w:r w:rsidRPr="0013393E">
        <w:rPr>
          <w:sz w:val="22"/>
          <w:szCs w:val="22"/>
        </w:rPr>
        <w:t xml:space="preserve">Za dzień zapłaty uważa się dzień obciążenia rachunku bankowego Zamawiającego. </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4</w:t>
      </w:r>
    </w:p>
    <w:p w:rsidR="0013393E" w:rsidRDefault="0013393E" w:rsidP="0013393E">
      <w:pPr>
        <w:autoSpaceDE w:val="0"/>
        <w:autoSpaceDN w:val="0"/>
        <w:adjustRightInd w:val="0"/>
        <w:jc w:val="center"/>
        <w:rPr>
          <w:b/>
          <w:bCs/>
          <w:sz w:val="22"/>
          <w:szCs w:val="22"/>
        </w:rPr>
      </w:pPr>
      <w:r w:rsidRPr="0013393E">
        <w:rPr>
          <w:b/>
          <w:bCs/>
          <w:sz w:val="22"/>
          <w:szCs w:val="22"/>
        </w:rPr>
        <w:t>PRAWA I OBOWIĄZKI ZAMAWIAJĄCEGO</w:t>
      </w:r>
    </w:p>
    <w:p w:rsidR="00D058B6" w:rsidRPr="0013393E" w:rsidRDefault="00D058B6" w:rsidP="0013393E">
      <w:pPr>
        <w:autoSpaceDE w:val="0"/>
        <w:autoSpaceDN w:val="0"/>
        <w:adjustRightInd w:val="0"/>
        <w:jc w:val="center"/>
        <w:rPr>
          <w:b/>
          <w:bCs/>
          <w:sz w:val="22"/>
          <w:szCs w:val="22"/>
        </w:rPr>
      </w:pPr>
    </w:p>
    <w:p w:rsidR="0013393E" w:rsidRPr="0013393E" w:rsidRDefault="0013393E" w:rsidP="0013393E">
      <w:pPr>
        <w:numPr>
          <w:ilvl w:val="0"/>
          <w:numId w:val="40"/>
        </w:numPr>
        <w:autoSpaceDE w:val="0"/>
        <w:autoSpaceDN w:val="0"/>
        <w:adjustRightInd w:val="0"/>
        <w:jc w:val="both"/>
        <w:rPr>
          <w:sz w:val="22"/>
          <w:szCs w:val="22"/>
        </w:rPr>
      </w:pPr>
      <w:r w:rsidRPr="0013393E">
        <w:rPr>
          <w:sz w:val="22"/>
          <w:szCs w:val="22"/>
        </w:rPr>
        <w:t xml:space="preserve">Do uprawnień Zamawiającego należy: </w:t>
      </w:r>
    </w:p>
    <w:p w:rsidR="0013393E" w:rsidRPr="00AB4C95" w:rsidRDefault="0013393E" w:rsidP="00AB4C95">
      <w:pPr>
        <w:pStyle w:val="Akapitzlist"/>
        <w:numPr>
          <w:ilvl w:val="1"/>
          <w:numId w:val="52"/>
        </w:numPr>
        <w:autoSpaceDE w:val="0"/>
        <w:autoSpaceDN w:val="0"/>
        <w:adjustRightInd w:val="0"/>
        <w:ind w:left="851"/>
        <w:jc w:val="both"/>
        <w:rPr>
          <w:sz w:val="22"/>
          <w:szCs w:val="22"/>
        </w:rPr>
      </w:pPr>
      <w:r w:rsidRPr="00AB4C95">
        <w:rPr>
          <w:sz w:val="22"/>
          <w:szCs w:val="22"/>
        </w:rPr>
        <w:t>Uzyskiwanie bezpośrednich informacji i danych co do postępu realizacji usług lub robót budowlanych, przy czym, jeżeli na skutek uzyskanych informacji Zamawiający zgłosi Inwestorowi Zastępczemu uwagi i/lub zastrzeżenia, na Inwestorze Zastępczym spoczywa obowiązek pisemnego zawiadomienia Zamawiającego o zajętym stanowisku lub podjętych działaniach w terminie 3 dni roboczych od dnia otrzymania uwagi i/lub zastrzeżeń,</w:t>
      </w:r>
    </w:p>
    <w:p w:rsidR="0013393E" w:rsidRPr="0013393E" w:rsidRDefault="0013393E" w:rsidP="0013393E">
      <w:pPr>
        <w:numPr>
          <w:ilvl w:val="1"/>
          <w:numId w:val="52"/>
        </w:numPr>
        <w:autoSpaceDE w:val="0"/>
        <w:autoSpaceDN w:val="0"/>
        <w:adjustRightInd w:val="0"/>
        <w:ind w:left="794" w:hanging="426"/>
        <w:contextualSpacing/>
        <w:jc w:val="both"/>
        <w:rPr>
          <w:sz w:val="22"/>
          <w:szCs w:val="22"/>
        </w:rPr>
      </w:pPr>
      <w:r w:rsidRPr="0013393E">
        <w:rPr>
          <w:sz w:val="22"/>
          <w:szCs w:val="22"/>
        </w:rPr>
        <w:t xml:space="preserve">Przeprowadzenie postępowania przetargowego na wybór generalnego wykonawcy Inwestycji, </w:t>
      </w:r>
      <w:r w:rsidRPr="0013393E">
        <w:rPr>
          <w:sz w:val="22"/>
          <w:szCs w:val="22"/>
        </w:rPr>
        <w:br/>
        <w:t>z zastrzeżeniem § 1 ust. 2 lit. a Umowy;</w:t>
      </w:r>
    </w:p>
    <w:p w:rsidR="0013393E" w:rsidRPr="0013393E" w:rsidRDefault="0013393E" w:rsidP="0013393E">
      <w:pPr>
        <w:numPr>
          <w:ilvl w:val="1"/>
          <w:numId w:val="52"/>
        </w:numPr>
        <w:autoSpaceDE w:val="0"/>
        <w:autoSpaceDN w:val="0"/>
        <w:adjustRightInd w:val="0"/>
        <w:ind w:left="794" w:hanging="426"/>
        <w:contextualSpacing/>
        <w:jc w:val="both"/>
        <w:rPr>
          <w:sz w:val="22"/>
          <w:szCs w:val="22"/>
        </w:rPr>
      </w:pPr>
      <w:r w:rsidRPr="0013393E">
        <w:rPr>
          <w:sz w:val="22"/>
          <w:szCs w:val="22"/>
        </w:rPr>
        <w:t>Udział w odbiorach częściowych i końcowych usług lub robót budowlanych - w celu realizacji powyższego prawa Inwestor Zastępczy zobowiązany jest powiadomić Zamawiającego na piśmie</w:t>
      </w:r>
      <w:r w:rsidRPr="0013393E">
        <w:rPr>
          <w:sz w:val="22"/>
          <w:szCs w:val="22"/>
        </w:rPr>
        <w:br/>
        <w:t>o planowanych odbiorach:</w:t>
      </w:r>
    </w:p>
    <w:p w:rsidR="0013393E" w:rsidRPr="0013393E" w:rsidRDefault="0013393E" w:rsidP="0013393E">
      <w:pPr>
        <w:numPr>
          <w:ilvl w:val="0"/>
          <w:numId w:val="75"/>
        </w:numPr>
        <w:autoSpaceDE w:val="0"/>
        <w:autoSpaceDN w:val="0"/>
        <w:adjustRightInd w:val="0"/>
        <w:ind w:left="1191"/>
        <w:contextualSpacing/>
        <w:jc w:val="both"/>
        <w:rPr>
          <w:sz w:val="22"/>
          <w:szCs w:val="22"/>
        </w:rPr>
      </w:pPr>
      <w:r w:rsidRPr="0013393E">
        <w:rPr>
          <w:sz w:val="22"/>
          <w:szCs w:val="22"/>
        </w:rPr>
        <w:t>częściowych – z wyprzedzeniem co najmniej 3 dni roboczych,</w:t>
      </w:r>
    </w:p>
    <w:p w:rsidR="0013393E" w:rsidRPr="0013393E" w:rsidRDefault="0013393E" w:rsidP="0013393E">
      <w:pPr>
        <w:numPr>
          <w:ilvl w:val="0"/>
          <w:numId w:val="75"/>
        </w:numPr>
        <w:autoSpaceDE w:val="0"/>
        <w:autoSpaceDN w:val="0"/>
        <w:adjustRightInd w:val="0"/>
        <w:ind w:left="1191"/>
        <w:contextualSpacing/>
        <w:jc w:val="both"/>
        <w:rPr>
          <w:sz w:val="22"/>
          <w:szCs w:val="22"/>
        </w:rPr>
      </w:pPr>
      <w:r w:rsidRPr="0013393E">
        <w:rPr>
          <w:sz w:val="22"/>
          <w:szCs w:val="22"/>
        </w:rPr>
        <w:t>końcowych – z wyprzedzeniem co najmniej 5 dni roboczych.</w:t>
      </w:r>
    </w:p>
    <w:p w:rsidR="0013393E" w:rsidRPr="0013393E" w:rsidRDefault="0013393E" w:rsidP="0013393E">
      <w:pPr>
        <w:numPr>
          <w:ilvl w:val="1"/>
          <w:numId w:val="52"/>
        </w:numPr>
        <w:autoSpaceDE w:val="0"/>
        <w:autoSpaceDN w:val="0"/>
        <w:adjustRightInd w:val="0"/>
        <w:ind w:left="794" w:hanging="426"/>
        <w:contextualSpacing/>
        <w:jc w:val="both"/>
        <w:rPr>
          <w:sz w:val="22"/>
          <w:szCs w:val="22"/>
        </w:rPr>
      </w:pPr>
      <w:r w:rsidRPr="0013393E">
        <w:rPr>
          <w:sz w:val="22"/>
          <w:szCs w:val="22"/>
        </w:rPr>
        <w:t>Uczestnictwo z głosem decydującym w naradach koordynacyjnych podczas realizacji robót budowlanych,</w:t>
      </w:r>
    </w:p>
    <w:p w:rsidR="0013393E" w:rsidRPr="0013393E" w:rsidRDefault="0013393E" w:rsidP="0013393E">
      <w:pPr>
        <w:widowControl w:val="0"/>
        <w:numPr>
          <w:ilvl w:val="1"/>
          <w:numId w:val="52"/>
        </w:numPr>
        <w:suppressAutoHyphens/>
        <w:ind w:left="794"/>
        <w:contextualSpacing/>
        <w:jc w:val="both"/>
        <w:rPr>
          <w:sz w:val="22"/>
          <w:szCs w:val="22"/>
        </w:rPr>
      </w:pPr>
      <w:r w:rsidRPr="0013393E">
        <w:rPr>
          <w:sz w:val="22"/>
          <w:szCs w:val="22"/>
        </w:rPr>
        <w:t xml:space="preserve">Wizytowanie budowy, zapoznanie się z postępem i jakością wykonywanych robót oraz przekazanie Inwestorowi zastępczemu wszelkich wniosków w sprawach związanych z realizacją robót. </w:t>
      </w:r>
    </w:p>
    <w:p w:rsidR="0013393E" w:rsidRPr="0013393E" w:rsidRDefault="0013393E" w:rsidP="0013393E">
      <w:pPr>
        <w:widowControl w:val="0"/>
        <w:suppressAutoHyphens/>
        <w:ind w:left="794"/>
        <w:contextualSpacing/>
        <w:jc w:val="both"/>
        <w:rPr>
          <w:sz w:val="22"/>
          <w:szCs w:val="22"/>
        </w:rPr>
      </w:pPr>
    </w:p>
    <w:p w:rsidR="0013393E" w:rsidRPr="0013393E" w:rsidRDefault="0013393E" w:rsidP="0013393E">
      <w:pPr>
        <w:numPr>
          <w:ilvl w:val="0"/>
          <w:numId w:val="40"/>
        </w:numPr>
        <w:autoSpaceDE w:val="0"/>
        <w:autoSpaceDN w:val="0"/>
        <w:adjustRightInd w:val="0"/>
        <w:jc w:val="both"/>
        <w:rPr>
          <w:sz w:val="22"/>
          <w:szCs w:val="22"/>
        </w:rPr>
      </w:pPr>
      <w:r w:rsidRPr="0013393E">
        <w:rPr>
          <w:sz w:val="22"/>
          <w:szCs w:val="22"/>
        </w:rPr>
        <w:t>Do obowiązków Zamawiającego należy:</w:t>
      </w:r>
    </w:p>
    <w:p w:rsidR="0013393E" w:rsidRPr="00AB4C95" w:rsidRDefault="0013393E" w:rsidP="00AB4C95">
      <w:pPr>
        <w:pStyle w:val="Akapitzlist"/>
        <w:numPr>
          <w:ilvl w:val="0"/>
          <w:numId w:val="53"/>
        </w:numPr>
        <w:autoSpaceDE w:val="0"/>
        <w:autoSpaceDN w:val="0"/>
        <w:adjustRightInd w:val="0"/>
        <w:ind w:left="851" w:hanging="425"/>
        <w:jc w:val="both"/>
        <w:rPr>
          <w:sz w:val="22"/>
          <w:szCs w:val="22"/>
        </w:rPr>
      </w:pPr>
      <w:r w:rsidRPr="00AB4C95">
        <w:rPr>
          <w:sz w:val="22"/>
          <w:szCs w:val="22"/>
        </w:rPr>
        <w:t>Udostępnianie materiałów/dokumentów, będących załącznikami do wniosku o dofinansowanie lub materiałów, na podstawie których wniosek bądź studium wykonalności było opracowywane.</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Udostępnianie wszelkich informacji, dokumentów i zestawień niezbędnych do realizacji Umowy, jak również udzielania wyjaśnień w tym zakresie.</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Współdziałanie z Inwestorem zastępczym w celu zapewnienia sprawnego przebiegu realizacji Umowy, a w szczególności do uzgadniania rozwiązań problemów pojawiających się w trakcie realizacji Umowy.</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 xml:space="preserve">Zapewnienie zaangażowania swoich pracowników lub innych wyznaczonych osób w terminach </w:t>
      </w:r>
      <w:r w:rsidRPr="0013393E">
        <w:rPr>
          <w:sz w:val="22"/>
          <w:szCs w:val="22"/>
        </w:rPr>
        <w:br/>
        <w:t>i wymiarze czasowym niezbędnym do realizacji przedmiotu Umowy przez Inwestora Zastępczego, o ile nie będzie to prowadziło do naruszenia bezwzględnie obowiązujących przepisów o czasie pracy określonych w kodeksie pracy i w przepisach szczególnych.</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 xml:space="preserve">Uzyskanie niezbędnych danych, decyzji, opinii, oświadczeń, </w:t>
      </w:r>
      <w:proofErr w:type="spellStart"/>
      <w:r w:rsidRPr="0013393E">
        <w:rPr>
          <w:sz w:val="22"/>
          <w:szCs w:val="22"/>
        </w:rPr>
        <w:t>zgód</w:t>
      </w:r>
      <w:proofErr w:type="spellEnd"/>
      <w:r w:rsidRPr="0013393E">
        <w:rPr>
          <w:sz w:val="22"/>
          <w:szCs w:val="22"/>
        </w:rPr>
        <w:t>, pozwoleń itp., w tym również od podmiotów lub osób trzecich, w zakresie poza tym, co do którego zobowiązany jest Inwestor Zastępczy.</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Podejmowanie decyzji związanych z realizacją przedmiotu Umowy w terminach umożliwiających jej realizacje.</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Wypłaty wynagrodzenia w wysokości i w terminach określonych w § 3.</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Regulowanie płatności za prace związane z realizacją Inwestycji i usługi związane z pełnieniem nadzoru inwestorskiego, bezpośrednio na rzecz wykonawców tych prac i usług, na podstawie wystawionych przez nich faktur, po uprzednim zatwierdzeniu ich przez Inwestora Zastępczego,</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 xml:space="preserve">Opiniowanie i zatwierdzanie bez zbędnej zwłoki dokumentów, dla których taka opinia lub zatwierdzenie będą wymagane, </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Pokrywanie kosztów:</w:t>
      </w:r>
    </w:p>
    <w:p w:rsidR="0013393E" w:rsidRPr="0013393E" w:rsidRDefault="0013393E" w:rsidP="0013393E">
      <w:pPr>
        <w:numPr>
          <w:ilvl w:val="0"/>
          <w:numId w:val="76"/>
        </w:numPr>
        <w:autoSpaceDE w:val="0"/>
        <w:autoSpaceDN w:val="0"/>
        <w:adjustRightInd w:val="0"/>
        <w:ind w:left="1191"/>
        <w:contextualSpacing/>
        <w:jc w:val="both"/>
        <w:rPr>
          <w:sz w:val="22"/>
          <w:szCs w:val="22"/>
        </w:rPr>
      </w:pPr>
      <w:r w:rsidRPr="0013393E">
        <w:rPr>
          <w:sz w:val="22"/>
          <w:szCs w:val="22"/>
        </w:rPr>
        <w:t xml:space="preserve">postępowań sądowych, prowadzonych w celu obrony interesów Zamawiającego, jeżeli wszczęcie  postępowania było z nim uzgodnione na piśmie, </w:t>
      </w:r>
    </w:p>
    <w:p w:rsidR="0013393E" w:rsidRPr="0013393E" w:rsidRDefault="0013393E" w:rsidP="0013393E">
      <w:pPr>
        <w:numPr>
          <w:ilvl w:val="0"/>
          <w:numId w:val="76"/>
        </w:numPr>
        <w:autoSpaceDE w:val="0"/>
        <w:autoSpaceDN w:val="0"/>
        <w:adjustRightInd w:val="0"/>
        <w:ind w:left="1191"/>
        <w:contextualSpacing/>
        <w:jc w:val="both"/>
        <w:rPr>
          <w:sz w:val="22"/>
          <w:szCs w:val="22"/>
        </w:rPr>
      </w:pPr>
      <w:r w:rsidRPr="0013393E">
        <w:rPr>
          <w:sz w:val="22"/>
          <w:szCs w:val="22"/>
        </w:rPr>
        <w:t>innych niezbędnych kosztów uzgodnionych z Zamawiającym na piśmie przed podjęciem decyzji o ich poniesieniu, w tym kosztów postępowań administracyjnych.</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Udzielanie Inwestorowi Zastępczemu pełnomocnictw, o których mowa w § 1 ust. 6 niniejszej Umowy.</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Zawarcie umowy z Generalnym Wykonawcą Inwestycji i inspektorami nadzoru inwestorskiego.</w:t>
      </w:r>
    </w:p>
    <w:p w:rsidR="0013393E" w:rsidRPr="0013393E" w:rsidRDefault="0013393E" w:rsidP="0013393E">
      <w:pPr>
        <w:numPr>
          <w:ilvl w:val="0"/>
          <w:numId w:val="40"/>
        </w:numPr>
        <w:autoSpaceDE w:val="0"/>
        <w:autoSpaceDN w:val="0"/>
        <w:adjustRightInd w:val="0"/>
        <w:contextualSpacing/>
        <w:jc w:val="both"/>
        <w:rPr>
          <w:sz w:val="22"/>
          <w:szCs w:val="22"/>
        </w:rPr>
      </w:pPr>
      <w:r w:rsidRPr="0013393E">
        <w:rPr>
          <w:sz w:val="22"/>
          <w:szCs w:val="22"/>
        </w:rPr>
        <w:t>W terminie 3 dni roboczych od podpisania Umowy, Zamawiający udostępni Inwestorowi Zastępczemu posiadane dane i materiały niezbędne do prawidłowego wykonania umowy, a będące w posiadaniu Zamawiającego.</w:t>
      </w:r>
    </w:p>
    <w:p w:rsidR="0013393E" w:rsidRPr="0013393E" w:rsidRDefault="0013393E" w:rsidP="0013393E">
      <w:pPr>
        <w:numPr>
          <w:ilvl w:val="0"/>
          <w:numId w:val="40"/>
        </w:numPr>
        <w:autoSpaceDE w:val="0"/>
        <w:autoSpaceDN w:val="0"/>
        <w:adjustRightInd w:val="0"/>
        <w:contextualSpacing/>
        <w:jc w:val="both"/>
        <w:rPr>
          <w:sz w:val="22"/>
          <w:szCs w:val="22"/>
        </w:rPr>
      </w:pPr>
      <w:r w:rsidRPr="0013393E">
        <w:rPr>
          <w:sz w:val="22"/>
          <w:szCs w:val="22"/>
        </w:rPr>
        <w:t>Dane lub materiały pozyskane w trakcie trwania Umowy, Zamawiający będzie przekazywał Inwestorowi Zastępczemu niezwłocznie, jednak w terminie nie dłuższym niż 3 dni robocze od daty ich uzyskania.</w:t>
      </w:r>
    </w:p>
    <w:p w:rsidR="0013393E" w:rsidRPr="0013393E" w:rsidRDefault="0013393E" w:rsidP="0013393E">
      <w:pPr>
        <w:numPr>
          <w:ilvl w:val="0"/>
          <w:numId w:val="40"/>
        </w:numPr>
        <w:autoSpaceDE w:val="0"/>
        <w:autoSpaceDN w:val="0"/>
        <w:adjustRightInd w:val="0"/>
        <w:contextualSpacing/>
        <w:jc w:val="both"/>
        <w:rPr>
          <w:sz w:val="22"/>
          <w:szCs w:val="22"/>
        </w:rPr>
      </w:pPr>
      <w:r w:rsidRPr="0013393E">
        <w:rPr>
          <w:sz w:val="22"/>
          <w:szCs w:val="22"/>
        </w:rPr>
        <w:t>Zamawiający zabezpieczy Inwestorowi Zastępczemu pomieszczenie do wykonywania obowiązków Inwestora Zastępczego na czas realizacji Inwestycji.</w:t>
      </w:r>
    </w:p>
    <w:p w:rsidR="0013393E" w:rsidRPr="0013393E" w:rsidRDefault="0013393E" w:rsidP="0013393E">
      <w:pPr>
        <w:numPr>
          <w:ilvl w:val="0"/>
          <w:numId w:val="40"/>
        </w:numPr>
        <w:autoSpaceDE w:val="0"/>
        <w:autoSpaceDN w:val="0"/>
        <w:adjustRightInd w:val="0"/>
        <w:ind w:left="425" w:hanging="425"/>
        <w:jc w:val="both"/>
        <w:rPr>
          <w:sz w:val="22"/>
          <w:szCs w:val="22"/>
        </w:rPr>
      </w:pPr>
      <w:r w:rsidRPr="0013393E">
        <w:rPr>
          <w:sz w:val="22"/>
          <w:szCs w:val="22"/>
        </w:rPr>
        <w:t xml:space="preserve">Wszelkie opłaty, decyzje i zezwolenia dotyczące realizacji niniejszej umowy będą opłacane i wydawane przez /na rzecz Zamawiającego. </w:t>
      </w:r>
    </w:p>
    <w:p w:rsidR="0013393E" w:rsidRPr="0013393E" w:rsidRDefault="0013393E" w:rsidP="0013393E">
      <w:pPr>
        <w:autoSpaceDE w:val="0"/>
        <w:autoSpaceDN w:val="0"/>
        <w:adjustRightInd w:val="0"/>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5</w:t>
      </w:r>
    </w:p>
    <w:p w:rsidR="0013393E" w:rsidRPr="0013393E" w:rsidRDefault="0013393E" w:rsidP="0013393E">
      <w:pPr>
        <w:autoSpaceDE w:val="0"/>
        <w:autoSpaceDN w:val="0"/>
        <w:adjustRightInd w:val="0"/>
        <w:jc w:val="center"/>
        <w:rPr>
          <w:b/>
          <w:bCs/>
          <w:sz w:val="22"/>
          <w:szCs w:val="22"/>
        </w:rPr>
      </w:pPr>
      <w:r w:rsidRPr="0013393E">
        <w:rPr>
          <w:b/>
          <w:bCs/>
          <w:sz w:val="22"/>
          <w:szCs w:val="22"/>
        </w:rPr>
        <w:t>PRAWA I OBOWIĄZKI INWESTORA ZASTĘPCZEGO</w:t>
      </w:r>
    </w:p>
    <w:p w:rsidR="0013393E" w:rsidRPr="0013393E" w:rsidRDefault="0013393E" w:rsidP="0013393E">
      <w:pPr>
        <w:autoSpaceDE w:val="0"/>
        <w:autoSpaceDN w:val="0"/>
        <w:adjustRightInd w:val="0"/>
        <w:ind w:left="426" w:hanging="426"/>
        <w:jc w:val="center"/>
        <w:rPr>
          <w:b/>
          <w:bCs/>
          <w:sz w:val="22"/>
          <w:szCs w:val="22"/>
        </w:rPr>
      </w:pPr>
    </w:p>
    <w:p w:rsidR="0013393E" w:rsidRPr="00C83892" w:rsidRDefault="0013393E" w:rsidP="00C83892">
      <w:pPr>
        <w:numPr>
          <w:ilvl w:val="0"/>
          <w:numId w:val="56"/>
        </w:numPr>
        <w:ind w:left="426"/>
        <w:jc w:val="both"/>
      </w:pPr>
      <w:r w:rsidRPr="0013393E">
        <w:t>Inwestor zastępczy oświadcza, że z uwagi na charakter świadczenia, które nie wyczerpuje przesłanek stosunku pracy w rozumieniu art. 22 § 1 kodeksu pracy, czynności objęte niniejszym zamówieniem nie wymagają ich wykonywania na umowę o pracę.</w:t>
      </w:r>
    </w:p>
    <w:p w:rsidR="0013393E" w:rsidRPr="0013393E" w:rsidRDefault="0013393E" w:rsidP="0013393E">
      <w:pPr>
        <w:numPr>
          <w:ilvl w:val="0"/>
          <w:numId w:val="56"/>
        </w:numPr>
        <w:tabs>
          <w:tab w:val="num" w:pos="709"/>
          <w:tab w:val="center" w:pos="4896"/>
          <w:tab w:val="right" w:pos="9432"/>
        </w:tabs>
        <w:suppressAutoHyphens/>
        <w:spacing w:before="60" w:after="60"/>
        <w:ind w:left="426" w:hanging="426"/>
        <w:contextualSpacing/>
        <w:jc w:val="both"/>
        <w:rPr>
          <w:color w:val="000000"/>
          <w:sz w:val="22"/>
          <w:szCs w:val="22"/>
        </w:rPr>
      </w:pPr>
      <w:r w:rsidRPr="0013393E">
        <w:rPr>
          <w:color w:val="000000"/>
          <w:sz w:val="22"/>
          <w:szCs w:val="22"/>
        </w:rPr>
        <w:t xml:space="preserve">Inwestor Zastępczy może zlecić podwykonawcy/om wskazaną w ofercie część/zakres zamówienia </w:t>
      </w:r>
      <w:r w:rsidRPr="0013393E">
        <w:rPr>
          <w:color w:val="000000"/>
          <w:sz w:val="22"/>
          <w:szCs w:val="22"/>
        </w:rPr>
        <w:br/>
        <w:t xml:space="preserve">z zastrzeżeniem, że kluczową część zamówienia tj. funkcję kierownika projektu </w:t>
      </w:r>
      <w:r w:rsidRPr="0013393E">
        <w:rPr>
          <w:rFonts w:eastAsiaTheme="minorHAnsi"/>
          <w:color w:val="000000"/>
          <w:lang w:eastAsia="en-US"/>
        </w:rPr>
        <w:t>(koordynator inspektorów nadzoru inwestorskiego) Wykonawca wykona osobiście</w:t>
      </w:r>
      <w:r w:rsidRPr="0013393E">
        <w:rPr>
          <w:color w:val="000000"/>
          <w:sz w:val="22"/>
          <w:szCs w:val="22"/>
        </w:rPr>
        <w:t>.</w:t>
      </w:r>
    </w:p>
    <w:p w:rsidR="0013393E" w:rsidRPr="0013393E" w:rsidRDefault="0013393E" w:rsidP="0013393E">
      <w:pPr>
        <w:numPr>
          <w:ilvl w:val="0"/>
          <w:numId w:val="77"/>
        </w:numPr>
        <w:tabs>
          <w:tab w:val="num" w:pos="426"/>
          <w:tab w:val="num" w:pos="709"/>
          <w:tab w:val="center" w:pos="4896"/>
          <w:tab w:val="right" w:pos="9432"/>
        </w:tabs>
        <w:suppressAutoHyphens/>
        <w:ind w:left="709" w:hanging="426"/>
        <w:contextualSpacing/>
        <w:jc w:val="both"/>
        <w:rPr>
          <w:color w:val="000000"/>
          <w:sz w:val="22"/>
          <w:szCs w:val="22"/>
        </w:rPr>
      </w:pPr>
      <w:r w:rsidRPr="0013393E">
        <w:rPr>
          <w:color w:val="000000"/>
          <w:sz w:val="22"/>
          <w:szCs w:val="22"/>
        </w:rPr>
        <w:t xml:space="preserve">W trakcie realizacji umowy Inwestor Zastępczy może dokonać zmiany podwykonawcy, zrezygnować z podwykonawcy bądź wprowadzić podwykonawcę w zakresie nie przewidzianym </w:t>
      </w:r>
      <w:r w:rsidRPr="0013393E">
        <w:rPr>
          <w:color w:val="000000"/>
          <w:sz w:val="22"/>
          <w:szCs w:val="22"/>
        </w:rPr>
        <w:br/>
        <w:t>w ofercie.</w:t>
      </w:r>
    </w:p>
    <w:p w:rsidR="0013393E" w:rsidRPr="0013393E" w:rsidRDefault="0013393E" w:rsidP="0013393E">
      <w:pPr>
        <w:numPr>
          <w:ilvl w:val="0"/>
          <w:numId w:val="77"/>
        </w:numPr>
        <w:tabs>
          <w:tab w:val="num" w:pos="426"/>
          <w:tab w:val="num" w:pos="709"/>
          <w:tab w:val="center" w:pos="4896"/>
          <w:tab w:val="right" w:pos="9432"/>
        </w:tabs>
        <w:suppressAutoHyphens/>
        <w:ind w:left="709" w:hanging="426"/>
        <w:jc w:val="both"/>
        <w:rPr>
          <w:color w:val="000000"/>
          <w:sz w:val="22"/>
          <w:szCs w:val="22"/>
        </w:rPr>
      </w:pPr>
      <w:r w:rsidRPr="0013393E">
        <w:rPr>
          <w:color w:val="000000"/>
          <w:sz w:val="22"/>
          <w:szCs w:val="22"/>
        </w:rPr>
        <w:t xml:space="preserve">Jeżeli zmiana lub rezygnacja z podwykonawcy dotyczy podmiotu, na którego zasoby Inwestor Zastępczy powoływał się, w celu wykazania spełniania warunków udziału w postępowaniu, </w:t>
      </w:r>
      <w:r w:rsidRPr="0013393E">
        <w:rPr>
          <w:color w:val="000000"/>
          <w:sz w:val="22"/>
          <w:szCs w:val="22"/>
        </w:rPr>
        <w:br/>
        <w:t>o których mowa w art. 22 ust. 1 ustawy Prawo zamówień publicznych, Inwestor Zastępczy jest obowiązany wykazać Zamawiającemu, iż proponowany inny podwykonawca lub Inwestor Zastępczy samodzielnie spełnia je w stopniu nie mniejszym niż wymagany w trakcie postępowania o udzielenie zamówienia. W tym celu zobowiązany jest przedłożyć stosowne dokumenty wymagane w postanowieniach SIWZ.</w:t>
      </w:r>
    </w:p>
    <w:p w:rsidR="0013393E" w:rsidRPr="0013393E" w:rsidRDefault="0013393E" w:rsidP="0013393E">
      <w:pPr>
        <w:numPr>
          <w:ilvl w:val="0"/>
          <w:numId w:val="77"/>
        </w:numPr>
        <w:tabs>
          <w:tab w:val="num" w:pos="426"/>
          <w:tab w:val="num" w:pos="709"/>
          <w:tab w:val="center" w:pos="4896"/>
          <w:tab w:val="right" w:pos="9432"/>
        </w:tabs>
        <w:suppressAutoHyphens/>
        <w:ind w:left="709" w:hanging="426"/>
        <w:jc w:val="both"/>
        <w:rPr>
          <w:color w:val="000000"/>
          <w:sz w:val="22"/>
          <w:szCs w:val="22"/>
        </w:rPr>
      </w:pPr>
      <w:r w:rsidRPr="0013393E">
        <w:rPr>
          <w:color w:val="000000"/>
          <w:sz w:val="22"/>
          <w:szCs w:val="22"/>
        </w:rPr>
        <w:t>Wykonanie części/zakresu przedmiotu umowy w podwykonawstwie nie zwalnia Inwestora Zastępczego od odpowiedzialności i zobowiązań wynikających z warunków umowy. Inwestor Zastępczy będzie odpowiedzialny za działania, uchybienia i zaniedbania podwykonawcy jak za własne działanie lub zaniechanie. W szczególności Inwestor Zastępczy ponosi wobec Zamawiającego oraz osób trzecich pełną odpowiedzialność za szkody wyrządzone przez siebie oraz podwykonawcę przy wykonywaniu powierzonej mu czynności, w szczególności zgodnie art. 415, 429, 430 i 474 Kodeksu cywilnego.</w:t>
      </w:r>
    </w:p>
    <w:p w:rsidR="0013393E" w:rsidRPr="0013393E" w:rsidRDefault="0013393E" w:rsidP="0013393E">
      <w:pPr>
        <w:numPr>
          <w:ilvl w:val="0"/>
          <w:numId w:val="77"/>
        </w:numPr>
        <w:tabs>
          <w:tab w:val="num" w:pos="426"/>
          <w:tab w:val="num" w:pos="709"/>
          <w:tab w:val="center" w:pos="4896"/>
          <w:tab w:val="right" w:pos="9432"/>
        </w:tabs>
        <w:suppressAutoHyphens/>
        <w:ind w:left="709" w:hanging="426"/>
        <w:jc w:val="both"/>
        <w:rPr>
          <w:color w:val="000000"/>
          <w:sz w:val="22"/>
          <w:szCs w:val="22"/>
        </w:rPr>
      </w:pPr>
      <w:r w:rsidRPr="0013393E">
        <w:rPr>
          <w:color w:val="000000"/>
          <w:sz w:val="22"/>
          <w:szCs w:val="22"/>
        </w:rPr>
        <w:t>W przypadku powierzenia przez Inwestora Zastępczego realizacji części/zakresu przedmiotu umowy podwykonawcy, Inwestor Zastępczy jest zobowiązany do dokonania we własnym zakresie zapłaty wynagrodzenia należnego podwykonawcy.</w:t>
      </w:r>
    </w:p>
    <w:p w:rsidR="0013393E" w:rsidRPr="00C83892" w:rsidRDefault="0013393E" w:rsidP="00C83892">
      <w:pPr>
        <w:numPr>
          <w:ilvl w:val="0"/>
          <w:numId w:val="77"/>
        </w:numPr>
        <w:tabs>
          <w:tab w:val="num" w:pos="426"/>
          <w:tab w:val="num" w:pos="709"/>
          <w:tab w:val="center" w:pos="4896"/>
          <w:tab w:val="right" w:pos="9432"/>
        </w:tabs>
        <w:suppressAutoHyphens/>
        <w:ind w:left="709" w:hanging="426"/>
        <w:jc w:val="both"/>
        <w:rPr>
          <w:color w:val="000000"/>
          <w:sz w:val="22"/>
          <w:szCs w:val="22"/>
        </w:rPr>
      </w:pPr>
      <w:r w:rsidRPr="0013393E">
        <w:rPr>
          <w:color w:val="000000"/>
          <w:sz w:val="22"/>
          <w:szCs w:val="22"/>
        </w:rPr>
        <w:t>Zamawiający nie wyraża zgody na podzlecenie całości ani części zakresu przedmiotu umowy przez podwykonawcę dalszemu podwykonawcy.</w:t>
      </w:r>
    </w:p>
    <w:p w:rsidR="0013393E" w:rsidRPr="0013393E" w:rsidRDefault="0013393E" w:rsidP="0013393E">
      <w:pPr>
        <w:numPr>
          <w:ilvl w:val="0"/>
          <w:numId w:val="56"/>
        </w:numPr>
        <w:suppressAutoHyphens/>
        <w:spacing w:before="60" w:after="60"/>
        <w:ind w:left="426" w:hanging="426"/>
        <w:contextualSpacing/>
        <w:jc w:val="both"/>
        <w:rPr>
          <w:sz w:val="22"/>
          <w:szCs w:val="22"/>
        </w:rPr>
      </w:pPr>
      <w:r w:rsidRPr="0013393E">
        <w:rPr>
          <w:sz w:val="22"/>
          <w:szCs w:val="22"/>
        </w:rPr>
        <w:t>Inwestor zastępczy zobowiązuje się, że w toku wykonywania Umowy będzie w szczególności:</w:t>
      </w:r>
    </w:p>
    <w:p w:rsidR="0013393E" w:rsidRPr="005C28E5" w:rsidRDefault="0013393E" w:rsidP="005C28E5">
      <w:pPr>
        <w:pStyle w:val="Akapitzlist"/>
        <w:numPr>
          <w:ilvl w:val="0"/>
          <w:numId w:val="57"/>
        </w:numPr>
        <w:autoSpaceDE w:val="0"/>
        <w:autoSpaceDN w:val="0"/>
        <w:adjustRightInd w:val="0"/>
        <w:ind w:left="851" w:hanging="425"/>
        <w:jc w:val="both"/>
        <w:rPr>
          <w:sz w:val="22"/>
          <w:szCs w:val="22"/>
        </w:rPr>
      </w:pPr>
      <w:r w:rsidRPr="005C28E5">
        <w:rPr>
          <w:sz w:val="22"/>
          <w:szCs w:val="22"/>
        </w:rPr>
        <w:t>udzielał wsparcia technicznego i konsultingowego (doradztwa) Zamawiającemu w zakresie planowanej Inwestycji,</w:t>
      </w:r>
    </w:p>
    <w:p w:rsidR="0013393E" w:rsidRPr="0013393E" w:rsidRDefault="0013393E" w:rsidP="0013393E">
      <w:pPr>
        <w:numPr>
          <w:ilvl w:val="0"/>
          <w:numId w:val="57"/>
        </w:numPr>
        <w:autoSpaceDE w:val="0"/>
        <w:autoSpaceDN w:val="0"/>
        <w:adjustRightInd w:val="0"/>
        <w:ind w:left="850" w:hanging="425"/>
        <w:contextualSpacing/>
        <w:jc w:val="both"/>
        <w:rPr>
          <w:sz w:val="22"/>
          <w:szCs w:val="22"/>
        </w:rPr>
      </w:pPr>
      <w:r w:rsidRPr="0013393E">
        <w:rPr>
          <w:sz w:val="22"/>
          <w:szCs w:val="22"/>
        </w:rPr>
        <w:t>wykonywał swoje obowiązki wynikające z Umowy z zachowaniem najwyższej staranności,</w:t>
      </w:r>
    </w:p>
    <w:p w:rsidR="0013393E" w:rsidRPr="0013393E" w:rsidRDefault="0013393E" w:rsidP="0013393E">
      <w:pPr>
        <w:numPr>
          <w:ilvl w:val="0"/>
          <w:numId w:val="57"/>
        </w:numPr>
        <w:autoSpaceDE w:val="0"/>
        <w:autoSpaceDN w:val="0"/>
        <w:adjustRightInd w:val="0"/>
        <w:ind w:left="850" w:hanging="425"/>
        <w:contextualSpacing/>
        <w:jc w:val="both"/>
        <w:rPr>
          <w:sz w:val="22"/>
          <w:szCs w:val="22"/>
        </w:rPr>
      </w:pPr>
      <w:r w:rsidRPr="0013393E">
        <w:rPr>
          <w:sz w:val="22"/>
          <w:szCs w:val="22"/>
        </w:rPr>
        <w:t>dbał o terminową realizację Umowy, dbał o terminową realizację Inwestycji,</w:t>
      </w:r>
    </w:p>
    <w:p w:rsidR="0013393E" w:rsidRPr="0013393E" w:rsidRDefault="0013393E" w:rsidP="0013393E">
      <w:pPr>
        <w:numPr>
          <w:ilvl w:val="0"/>
          <w:numId w:val="57"/>
        </w:numPr>
        <w:autoSpaceDE w:val="0"/>
        <w:autoSpaceDN w:val="0"/>
        <w:adjustRightInd w:val="0"/>
        <w:ind w:left="850" w:hanging="425"/>
        <w:contextualSpacing/>
        <w:jc w:val="both"/>
        <w:rPr>
          <w:sz w:val="22"/>
          <w:szCs w:val="22"/>
        </w:rPr>
      </w:pPr>
      <w:r w:rsidRPr="0013393E">
        <w:rPr>
          <w:sz w:val="22"/>
          <w:szCs w:val="22"/>
        </w:rPr>
        <w:t>niezwłocznie informował Zamawiającego o wszystkich zagrożeniach, które mogą skutkować niezłożeniem w terminie wniosku o dofinansowanie oraz o wszelkich stwierdzonych przez siebie nieprawidłowościach przy realizacji Umowy,</w:t>
      </w:r>
    </w:p>
    <w:p w:rsidR="0013393E" w:rsidRPr="0013393E" w:rsidRDefault="0013393E" w:rsidP="0013393E">
      <w:pPr>
        <w:numPr>
          <w:ilvl w:val="0"/>
          <w:numId w:val="57"/>
        </w:numPr>
        <w:autoSpaceDE w:val="0"/>
        <w:autoSpaceDN w:val="0"/>
        <w:adjustRightInd w:val="0"/>
        <w:ind w:left="850" w:hanging="425"/>
        <w:contextualSpacing/>
        <w:jc w:val="both"/>
        <w:rPr>
          <w:sz w:val="22"/>
          <w:szCs w:val="22"/>
        </w:rPr>
      </w:pPr>
      <w:r w:rsidRPr="0013393E">
        <w:rPr>
          <w:sz w:val="22"/>
          <w:szCs w:val="22"/>
        </w:rPr>
        <w:t>odpowiadał na zadane pytania w ciągu 7 dni od dnia ich zgłoszenia,</w:t>
      </w:r>
    </w:p>
    <w:p w:rsidR="0013393E" w:rsidRDefault="0013393E" w:rsidP="0013393E">
      <w:pPr>
        <w:numPr>
          <w:ilvl w:val="0"/>
          <w:numId w:val="57"/>
        </w:numPr>
        <w:autoSpaceDE w:val="0"/>
        <w:autoSpaceDN w:val="0"/>
        <w:adjustRightInd w:val="0"/>
        <w:ind w:left="850" w:hanging="425"/>
        <w:contextualSpacing/>
        <w:jc w:val="both"/>
        <w:rPr>
          <w:sz w:val="22"/>
          <w:szCs w:val="22"/>
        </w:rPr>
      </w:pPr>
      <w:r w:rsidRPr="0013393E">
        <w:rPr>
          <w:sz w:val="22"/>
          <w:szCs w:val="22"/>
        </w:rPr>
        <w:t xml:space="preserve">informował, na każde żądanie Zamawiającego o aktualnym stanie prowadzonych działań </w:t>
      </w:r>
      <w:r w:rsidRPr="0013393E">
        <w:rPr>
          <w:sz w:val="22"/>
          <w:szCs w:val="22"/>
        </w:rPr>
        <w:br/>
        <w:t>i przygotowywanych dokumentów.</w:t>
      </w:r>
    </w:p>
    <w:p w:rsidR="0013393E" w:rsidRPr="0013393E" w:rsidRDefault="0013393E" w:rsidP="0013393E">
      <w:pPr>
        <w:numPr>
          <w:ilvl w:val="0"/>
          <w:numId w:val="56"/>
        </w:numPr>
        <w:suppressAutoHyphens/>
        <w:spacing w:before="60" w:after="60"/>
        <w:ind w:left="426" w:hanging="426"/>
        <w:contextualSpacing/>
        <w:jc w:val="both"/>
        <w:rPr>
          <w:sz w:val="22"/>
          <w:szCs w:val="22"/>
        </w:rPr>
      </w:pPr>
      <w:r w:rsidRPr="0013393E">
        <w:rPr>
          <w:sz w:val="22"/>
          <w:szCs w:val="22"/>
        </w:rPr>
        <w:t>Do obowiązków Inwestora Zastępczego należy także m.in.:</w:t>
      </w:r>
    </w:p>
    <w:p w:rsidR="0013393E" w:rsidRPr="005C28E5" w:rsidRDefault="0013393E" w:rsidP="005C28E5">
      <w:pPr>
        <w:pStyle w:val="Akapitzlist"/>
        <w:numPr>
          <w:ilvl w:val="0"/>
          <w:numId w:val="58"/>
        </w:numPr>
        <w:autoSpaceDE w:val="0"/>
        <w:autoSpaceDN w:val="0"/>
        <w:adjustRightInd w:val="0"/>
        <w:ind w:left="851"/>
        <w:jc w:val="both"/>
        <w:rPr>
          <w:sz w:val="22"/>
          <w:szCs w:val="22"/>
        </w:rPr>
      </w:pPr>
      <w:r w:rsidRPr="005C28E5">
        <w:rPr>
          <w:sz w:val="22"/>
          <w:szCs w:val="22"/>
        </w:rPr>
        <w:t xml:space="preserve">Zapoznanie się z treścią umowy o dofinansowanie, celem właściwego reprezentowania interesów Zamawiającego. </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Reprezentowanie Zamawiającego na budowie poprzez sprawowanie kontroli zgodności realizacji budowy z projektami, pozwoleniem na budowę, obowiązującymi przepisami i polskimi normami oraz zasadami wiedzy technicznej.</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Ustanowienie koordynatora nadzoru inwestorskiego, który będzie koordynować pracę inspektorów nadzoru oraz reprezentować Inwestora zastępczego na budowie.</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Realizacja praw i obowiązków wynikających z umów zawartych przez Zamawiającego przy udziale Inwestora Zastępczego na realizację usług i zadań inwestycyjnych.</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Odbiór projektów technicznych oraz ocena poprawności ich wykonania w zakresie: </w:t>
      </w:r>
    </w:p>
    <w:p w:rsidR="0013393E" w:rsidRPr="0013393E" w:rsidRDefault="0013393E" w:rsidP="0013393E">
      <w:pPr>
        <w:numPr>
          <w:ilvl w:val="0"/>
          <w:numId w:val="74"/>
        </w:numPr>
        <w:tabs>
          <w:tab w:val="num" w:pos="1173"/>
        </w:tabs>
        <w:autoSpaceDE w:val="0"/>
        <w:autoSpaceDN w:val="0"/>
        <w:adjustRightInd w:val="0"/>
        <w:ind w:left="1191"/>
        <w:contextualSpacing/>
        <w:jc w:val="both"/>
        <w:rPr>
          <w:sz w:val="22"/>
          <w:szCs w:val="22"/>
        </w:rPr>
      </w:pPr>
      <w:r w:rsidRPr="0013393E">
        <w:rPr>
          <w:sz w:val="22"/>
          <w:szCs w:val="22"/>
        </w:rPr>
        <w:t>sprawdzenia kompletności oraz poprawności wykonania projektu,</w:t>
      </w:r>
    </w:p>
    <w:p w:rsidR="0013393E" w:rsidRPr="0013393E" w:rsidRDefault="0013393E" w:rsidP="0013393E">
      <w:pPr>
        <w:numPr>
          <w:ilvl w:val="0"/>
          <w:numId w:val="74"/>
        </w:numPr>
        <w:tabs>
          <w:tab w:val="num" w:pos="1173"/>
        </w:tabs>
        <w:autoSpaceDE w:val="0"/>
        <w:autoSpaceDN w:val="0"/>
        <w:adjustRightInd w:val="0"/>
        <w:ind w:left="1191"/>
        <w:contextualSpacing/>
        <w:jc w:val="both"/>
        <w:rPr>
          <w:sz w:val="22"/>
          <w:szCs w:val="22"/>
        </w:rPr>
      </w:pPr>
      <w:r w:rsidRPr="0013393E">
        <w:rPr>
          <w:sz w:val="22"/>
          <w:szCs w:val="22"/>
        </w:rPr>
        <w:t>wskazania i wyegzekwowania ewentualnych zmian lub poprawek w przedłożonej dokumentacji projektowej,</w:t>
      </w:r>
    </w:p>
    <w:p w:rsidR="0013393E" w:rsidRPr="0013393E" w:rsidRDefault="0013393E" w:rsidP="0013393E">
      <w:pPr>
        <w:numPr>
          <w:ilvl w:val="0"/>
          <w:numId w:val="74"/>
        </w:numPr>
        <w:tabs>
          <w:tab w:val="num" w:pos="1173"/>
        </w:tabs>
        <w:autoSpaceDE w:val="0"/>
        <w:autoSpaceDN w:val="0"/>
        <w:adjustRightInd w:val="0"/>
        <w:ind w:left="1191"/>
        <w:contextualSpacing/>
        <w:jc w:val="both"/>
        <w:rPr>
          <w:sz w:val="22"/>
          <w:szCs w:val="22"/>
        </w:rPr>
      </w:pPr>
      <w:r w:rsidRPr="0013393E">
        <w:rPr>
          <w:sz w:val="22"/>
          <w:szCs w:val="22"/>
        </w:rPr>
        <w:t>protokolarnego odbioru projektu przy udziale Zamawiającego.</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Przygotowanie niezbędnych dokumentów do przekazania placu budowy i przekazanie go Wykonawcy przy udziale Zamawiającego.</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Zaznajomienie inspektorów nadzoru z poszczególnych branż z dokumentacją, terenem budowy, jego uzbrojeniem i przebiegiem instalacji, warunkami określonymi w pozwoleniu na budowę oraz warunkami technicznymi przyłączenia poszczególnych mediów.</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Kontrola procesu rozpoczęcia budowy oraz zapisów w dzienniku budowy w zakresie wytyczenia geodezyjnego oraz oświadczeń uprawnionych osób wykonujących samodzielne funkcje techniczne.</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Sprawowanie nadzoru technicznego i finansowego nad realizacją inwestycji zgodnie </w:t>
      </w:r>
      <w:r w:rsidRPr="0013393E">
        <w:rPr>
          <w:sz w:val="22"/>
          <w:szCs w:val="22"/>
        </w:rPr>
        <w:br/>
        <w:t>z dokumentacją projektową, techniczną, warunkami technicznymi wykonania robót, obowiązującymi przepisami, aktualną wiedzą techniczną, prawem budowlanym oraz umowami na realizację inwestycji.</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Sprawdzanie jakości wykonywanych robót i wbudowywanych materiałów, kontrola i archiwizacja dokumentów potwierdzających dopuszczenie tych materiałów do obrotu i stosowania </w:t>
      </w:r>
      <w:r w:rsidRPr="0013393E">
        <w:rPr>
          <w:sz w:val="22"/>
          <w:szCs w:val="22"/>
        </w:rPr>
        <w:br/>
        <w:t>w budownictwie (zgodnie z art. 10 ustawy Prawo budowlane); .</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Egzekwowanie od projektantów pełnienia obowiązku nadzoru autorskiego – jeżeli taki wynika</w:t>
      </w:r>
      <w:r w:rsidRPr="0013393E">
        <w:rPr>
          <w:sz w:val="22"/>
          <w:szCs w:val="22"/>
        </w:rPr>
        <w:br/>
        <w:t xml:space="preserve"> z zakresu umowy z nimi zawartej, a w razie potrzeby wzywanie projektanta na budowę, kierowanie do projektanta uwag i zastrzeżeń do projektu, zgłoszonych przez Inwestora zastępczego lub Zamawiającego w toku realizacji inwestycji (niemożliwych do usta</w:t>
      </w:r>
      <w:r w:rsidR="00C83892">
        <w:rPr>
          <w:sz w:val="22"/>
          <w:szCs w:val="22"/>
        </w:rPr>
        <w:t xml:space="preserve">lenia na etapie projektowania) </w:t>
      </w:r>
      <w:r w:rsidRPr="0013393E">
        <w:rPr>
          <w:sz w:val="22"/>
          <w:szCs w:val="22"/>
        </w:rPr>
        <w:t>i dokonywanie z nim stosowanych zmian, uzgodnień lub wyjaśnień.</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Egzekwowanie od Wykonawcy robót budowlanych prawidłowego i terminowego wykonania przedmiotu umowy. </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Nadzór nad sprawdzaniem i odbiorami robót budowlanych ulegających zakryciu lub zanikających, uczestniczenie w próbach i odbiorach wszelkich robót budowlanych, instalacji technicznych </w:t>
      </w:r>
      <w:r w:rsidRPr="0013393E">
        <w:rPr>
          <w:sz w:val="22"/>
          <w:szCs w:val="22"/>
        </w:rPr>
        <w:br/>
        <w:t xml:space="preserve">i urządzeń oraz przygotowanie i udział w czynnościach odbioru końcowego robót i przekazania obiektu do użytkowania. </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Sprawdzanie protokołów odbioru robót i akceptowanie ich w zakresie rzeczowym i rachunkowym.</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Kontrolowanie zgodności realizacji inwestycji z zapisami umowy, w szczególności </w:t>
      </w:r>
      <w:r w:rsidRPr="0013393E">
        <w:rPr>
          <w:sz w:val="22"/>
          <w:szCs w:val="22"/>
        </w:rPr>
        <w:br/>
        <w:t>z harmonogramem rzeczowo-finansowym.</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Kwalifikowanie zasadności wykonania ewentualnych robót dodatkowych w uzgodnieniu </w:t>
      </w:r>
      <w:r w:rsidRPr="0013393E">
        <w:rPr>
          <w:sz w:val="22"/>
          <w:szCs w:val="22"/>
        </w:rPr>
        <w:br/>
        <w:t>z Zamawiającym.</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W przypadku zmiany w trakcie realizacji budowy kierownika budowy lub kierowników robót - poinformowanie Zamawiającego, sprawdzenie dokumentów uprawniających nowych kierowników do sprawowania funkcji określonych w prawie budowlanym, a po uzyskaniu zgody Zamawiającego nadzór nad przygotowaniem przez wykonawcę Inwestycji dokumentów niezbędnych do przedłożenia i poinformowania o zmianach do PINB.</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Podejmowanie decyzji dotyczących zagadnień technicznych i ekonomicznych budowy, zgodnie </w:t>
      </w:r>
      <w:r w:rsidRPr="0013393E">
        <w:rPr>
          <w:sz w:val="22"/>
          <w:szCs w:val="22"/>
        </w:rPr>
        <w:br/>
        <w:t xml:space="preserve">z dokumentacją projektową, obowiązującymi przepisami prawa budowlanego oraz umowami o jej realizację w porozumieniu z Zamawiającym. </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Rozstrzyganie w porozumieniu z kierownikiem budowy wątpliwości natury technicznej powstałych w toku wykonywania robót - po uzgodnieniu z Zamawiającym.</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Sprawdzenie kompletności przedstawionych przez Generalnego Wykonawcę Inwestycji dokumentów i zaświadczeń niezbędnych do przeprowadzenia odbioru i uzyskania pozwolenia na użytkowanie.</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Wyegzekwowanie dokumentacji powykonawczej.</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Prowadzenie narad koordynacyjnych na budowie w terminach uzgodnionych z Zamawiającym.</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Żądanie od kierownika budowy lub kierownika robót, dokonania poprawek bądź ponownego wykonania wadliwie wykonanych robót.</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Potwierdzanie faktycznie wykonanych robót, bądź ich elementów podlegających odbiorowi częściowemu, nadzór nad przygotowaniem dokumentów do odbioru końcowego i ewentualnego rozruchu.</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Doprowadzenie do odbioru końcowego inwestycji, udział w komisjach odbiorowych i przekazaniu inwestycji do eksploatacji przy założeniu, że odbierającym jest Zamawiający. </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Końcowego rozliczenia dotacji do </w:t>
      </w:r>
      <w:proofErr w:type="spellStart"/>
      <w:r w:rsidRPr="0013393E">
        <w:rPr>
          <w:sz w:val="22"/>
          <w:szCs w:val="22"/>
        </w:rPr>
        <w:t>NFOŚiGW</w:t>
      </w:r>
      <w:proofErr w:type="spellEnd"/>
      <w:r w:rsidR="00D058B6">
        <w:rPr>
          <w:sz w:val="22"/>
          <w:szCs w:val="22"/>
        </w:rPr>
        <w:t xml:space="preserve"> </w:t>
      </w:r>
      <w:r w:rsidRPr="0013393E">
        <w:rPr>
          <w:sz w:val="22"/>
          <w:szCs w:val="22"/>
        </w:rPr>
        <w:t xml:space="preserve">i uzyskanie przyjęcia końcowego rozliczenia </w:t>
      </w:r>
      <w:r w:rsidRPr="0013393E">
        <w:rPr>
          <w:sz w:val="22"/>
          <w:szCs w:val="22"/>
        </w:rPr>
        <w:br/>
        <w:t xml:space="preserve">z </w:t>
      </w:r>
      <w:proofErr w:type="spellStart"/>
      <w:r w:rsidRPr="0013393E">
        <w:rPr>
          <w:sz w:val="22"/>
          <w:szCs w:val="22"/>
        </w:rPr>
        <w:t>NFOŚiGW</w:t>
      </w:r>
      <w:proofErr w:type="spellEnd"/>
      <w:r w:rsidRPr="0013393E">
        <w:rPr>
          <w:sz w:val="22"/>
          <w:szCs w:val="22"/>
        </w:rPr>
        <w:t>.</w:t>
      </w:r>
    </w:p>
    <w:p w:rsid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Egzekwowanie usunięcia przez projektanta i Generalnego Wykonawcę Inwestycji usterek oraz niedoróbek stwierdzonych komisyjnie w trakcie odbiorów częściowych i odbioru końcowego.</w:t>
      </w:r>
    </w:p>
    <w:p w:rsidR="005C28E5" w:rsidRPr="0013393E" w:rsidRDefault="005C28E5" w:rsidP="005C28E5">
      <w:pPr>
        <w:autoSpaceDE w:val="0"/>
        <w:autoSpaceDN w:val="0"/>
        <w:adjustRightInd w:val="0"/>
        <w:ind w:left="851"/>
        <w:contextualSpacing/>
        <w:jc w:val="both"/>
        <w:rPr>
          <w:sz w:val="22"/>
          <w:szCs w:val="22"/>
        </w:rPr>
      </w:pP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Kontrola rozliczeń finansowych, w tym: </w:t>
      </w:r>
    </w:p>
    <w:p w:rsidR="0013393E" w:rsidRPr="0013393E" w:rsidRDefault="0013393E" w:rsidP="0013393E">
      <w:pPr>
        <w:numPr>
          <w:ilvl w:val="0"/>
          <w:numId w:val="72"/>
        </w:numPr>
        <w:autoSpaceDE w:val="0"/>
        <w:autoSpaceDN w:val="0"/>
        <w:adjustRightInd w:val="0"/>
        <w:ind w:left="1191"/>
        <w:contextualSpacing/>
        <w:jc w:val="both"/>
        <w:rPr>
          <w:sz w:val="22"/>
          <w:szCs w:val="22"/>
        </w:rPr>
      </w:pPr>
      <w:r w:rsidRPr="0013393E">
        <w:rPr>
          <w:sz w:val="22"/>
          <w:szCs w:val="22"/>
        </w:rPr>
        <w:t xml:space="preserve">kontrola prawidłowości wystawiania faktur, zakresów prac i kwot, w zakresie zgodności </w:t>
      </w:r>
      <w:r w:rsidRPr="0013393E">
        <w:rPr>
          <w:sz w:val="22"/>
          <w:szCs w:val="22"/>
        </w:rPr>
        <w:br/>
        <w:t>z umową zawartą z Generalnym Wykonawcą Inwestycji,</w:t>
      </w:r>
    </w:p>
    <w:p w:rsidR="0013393E" w:rsidRPr="0013393E" w:rsidRDefault="0013393E" w:rsidP="0013393E">
      <w:pPr>
        <w:numPr>
          <w:ilvl w:val="0"/>
          <w:numId w:val="72"/>
        </w:numPr>
        <w:autoSpaceDE w:val="0"/>
        <w:autoSpaceDN w:val="0"/>
        <w:adjustRightInd w:val="0"/>
        <w:ind w:left="1191"/>
        <w:jc w:val="both"/>
        <w:rPr>
          <w:sz w:val="22"/>
          <w:szCs w:val="22"/>
        </w:rPr>
      </w:pPr>
      <w:r w:rsidRPr="0013393E">
        <w:rPr>
          <w:sz w:val="22"/>
          <w:szCs w:val="22"/>
        </w:rPr>
        <w:t>sprawdzanie faktur częściowych i końcowych przedkładanych przez Generalnego Wykonawcę, kwalifikowanie ich do zapłaty i przekazywanie ich Zamawiającemu do zapłaty,</w:t>
      </w:r>
    </w:p>
    <w:p w:rsidR="0013393E" w:rsidRPr="0013393E" w:rsidRDefault="0013393E" w:rsidP="0013393E">
      <w:pPr>
        <w:numPr>
          <w:ilvl w:val="0"/>
          <w:numId w:val="72"/>
        </w:numPr>
        <w:autoSpaceDE w:val="0"/>
        <w:autoSpaceDN w:val="0"/>
        <w:adjustRightInd w:val="0"/>
        <w:ind w:left="1191"/>
        <w:jc w:val="both"/>
        <w:rPr>
          <w:sz w:val="22"/>
          <w:szCs w:val="22"/>
        </w:rPr>
      </w:pPr>
      <w:r w:rsidRPr="0013393E">
        <w:rPr>
          <w:sz w:val="22"/>
          <w:szCs w:val="22"/>
        </w:rPr>
        <w:t>sprawdzanie kalkulacji (kosztorysów np. zamiennych) robót,</w:t>
      </w:r>
    </w:p>
    <w:p w:rsidR="0013393E" w:rsidRPr="0013393E" w:rsidRDefault="0013393E" w:rsidP="0013393E">
      <w:pPr>
        <w:numPr>
          <w:ilvl w:val="0"/>
          <w:numId w:val="72"/>
        </w:numPr>
        <w:autoSpaceDE w:val="0"/>
        <w:autoSpaceDN w:val="0"/>
        <w:adjustRightInd w:val="0"/>
        <w:ind w:left="1191"/>
        <w:jc w:val="both"/>
        <w:rPr>
          <w:sz w:val="22"/>
          <w:szCs w:val="22"/>
        </w:rPr>
      </w:pPr>
      <w:r w:rsidRPr="0013393E">
        <w:rPr>
          <w:sz w:val="22"/>
          <w:szCs w:val="22"/>
        </w:rPr>
        <w:t xml:space="preserve">przygotowanie materiałów związanych z naliczaniem kar umownych oraz odszkodowań uzupełniających Generalnemu Wykonawcy za nienależyte lub nieterminowe wykonanie przez nich zobowiązań umownych, których obowiązek zapłaty musi być zastrzeżony w zawartej </w:t>
      </w:r>
      <w:r w:rsidRPr="0013393E">
        <w:rPr>
          <w:sz w:val="22"/>
          <w:szCs w:val="22"/>
        </w:rPr>
        <w:br/>
        <w:t>z wykonawcą umowie.</w:t>
      </w:r>
    </w:p>
    <w:p w:rsidR="0013393E" w:rsidRPr="0013393E" w:rsidRDefault="0013393E" w:rsidP="0013393E">
      <w:pPr>
        <w:numPr>
          <w:ilvl w:val="0"/>
          <w:numId w:val="72"/>
        </w:numPr>
        <w:autoSpaceDE w:val="0"/>
        <w:autoSpaceDN w:val="0"/>
        <w:adjustRightInd w:val="0"/>
        <w:ind w:left="1191"/>
        <w:jc w:val="both"/>
        <w:rPr>
          <w:sz w:val="22"/>
          <w:szCs w:val="22"/>
        </w:rPr>
      </w:pPr>
      <w:r w:rsidRPr="0013393E">
        <w:rPr>
          <w:sz w:val="22"/>
          <w:szCs w:val="22"/>
        </w:rPr>
        <w:t>dopilnowanie by koszty umowne inwestycji nie zostały przekroczone,</w:t>
      </w:r>
    </w:p>
    <w:p w:rsidR="0013393E" w:rsidRPr="0013393E" w:rsidRDefault="0013393E" w:rsidP="0013393E">
      <w:pPr>
        <w:numPr>
          <w:ilvl w:val="0"/>
          <w:numId w:val="72"/>
        </w:numPr>
        <w:autoSpaceDE w:val="0"/>
        <w:autoSpaceDN w:val="0"/>
        <w:adjustRightInd w:val="0"/>
        <w:ind w:left="1191"/>
        <w:jc w:val="both"/>
        <w:rPr>
          <w:sz w:val="22"/>
          <w:szCs w:val="22"/>
        </w:rPr>
      </w:pPr>
      <w:r w:rsidRPr="0013393E">
        <w:rPr>
          <w:sz w:val="22"/>
          <w:szCs w:val="22"/>
        </w:rPr>
        <w:t>nadzór nad rozliczeniem końcowym inwestycji z instytucją finansującą Przedmiot Inwestycji.</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Inwestor zastępczy zobowiązany jest uwzględniać zgłaszane przez Zamawiającego wnioski dotyczące realizowanych robót, o ile nie będą one sprzeczne z zawartymi umowami, uzgodnioną dokumentacją, obowiązującymi przepisami i zasadami sztuki budowlanej. </w:t>
      </w:r>
    </w:p>
    <w:p w:rsidR="0013393E" w:rsidRPr="0013393E" w:rsidRDefault="0013393E" w:rsidP="0013393E">
      <w:pPr>
        <w:numPr>
          <w:ilvl w:val="0"/>
          <w:numId w:val="56"/>
        </w:numPr>
        <w:autoSpaceDE w:val="0"/>
        <w:autoSpaceDN w:val="0"/>
        <w:adjustRightInd w:val="0"/>
        <w:ind w:left="426" w:hanging="426"/>
        <w:jc w:val="both"/>
        <w:rPr>
          <w:sz w:val="22"/>
          <w:szCs w:val="22"/>
        </w:rPr>
      </w:pPr>
      <w:r w:rsidRPr="0013393E">
        <w:rPr>
          <w:sz w:val="22"/>
          <w:szCs w:val="22"/>
        </w:rPr>
        <w:t>Inwestor Zastępczy zabezpieczy interesy Zamawiającego poprzez dołożenie wszelkich starań, aby Inwestycja osiągnęła założony w umowie o dofinansowanie wskaźnik rezultatu.</w:t>
      </w:r>
    </w:p>
    <w:p w:rsidR="0013393E" w:rsidRPr="0013393E" w:rsidRDefault="0013393E" w:rsidP="0013393E">
      <w:pPr>
        <w:numPr>
          <w:ilvl w:val="0"/>
          <w:numId w:val="56"/>
        </w:numPr>
        <w:autoSpaceDE w:val="0"/>
        <w:autoSpaceDN w:val="0"/>
        <w:adjustRightInd w:val="0"/>
        <w:ind w:left="426" w:hanging="426"/>
        <w:jc w:val="both"/>
        <w:rPr>
          <w:sz w:val="22"/>
          <w:szCs w:val="22"/>
        </w:rPr>
      </w:pPr>
      <w:r w:rsidRPr="0013393E">
        <w:rPr>
          <w:sz w:val="22"/>
          <w:szCs w:val="22"/>
        </w:rPr>
        <w:t>Inwestor Zastępczy zobowiązuje się, że wszystkie materiały i dokumenty, w których posiadanie wejdzie w związku z wykonywaniem Umowy pozostaną własnością Zamawiającego. Inwestor Zastępczy zwróci je właścicielowi nie później niż w dniu rozwiązania lub wygaśnięcia Umowy.</w:t>
      </w:r>
    </w:p>
    <w:p w:rsidR="0013393E" w:rsidRPr="0013393E" w:rsidRDefault="0013393E" w:rsidP="0013393E">
      <w:pPr>
        <w:numPr>
          <w:ilvl w:val="0"/>
          <w:numId w:val="56"/>
        </w:numPr>
        <w:autoSpaceDE w:val="0"/>
        <w:autoSpaceDN w:val="0"/>
        <w:adjustRightInd w:val="0"/>
        <w:ind w:left="426" w:hanging="426"/>
        <w:jc w:val="both"/>
        <w:rPr>
          <w:sz w:val="22"/>
          <w:szCs w:val="22"/>
        </w:rPr>
      </w:pPr>
      <w:r w:rsidRPr="0013393E">
        <w:rPr>
          <w:sz w:val="22"/>
          <w:szCs w:val="22"/>
        </w:rPr>
        <w:t>Inwestor Zastępczy oświadcza, że osoby, które w jego imieniu będą wykonywały poszczególne prace będące przedmiotem niniejszej Umowy, posiadać będą stosowne kwalifikacje i uprawnienia w zakresie powierzonych obowiązków. Strony postanawiają, iż Inwestor Zastępczy ponosi odpowiedzialność za działania i/lub zaniechania osób, którymi się będzie posługiwał przy wykonywaniu niniejszej Umowy tak jak za własne działania i/lub zaniechania. Osoby, o których mowa w zdaniu poprzedzającym nie mogą być traktowane jako pracownicy Zamawiającego.</w:t>
      </w:r>
    </w:p>
    <w:p w:rsidR="0013393E" w:rsidRPr="0013393E" w:rsidRDefault="0013393E" w:rsidP="0013393E">
      <w:pPr>
        <w:numPr>
          <w:ilvl w:val="0"/>
          <w:numId w:val="56"/>
        </w:numPr>
        <w:autoSpaceDE w:val="0"/>
        <w:autoSpaceDN w:val="0"/>
        <w:adjustRightInd w:val="0"/>
        <w:ind w:left="426" w:hanging="426"/>
        <w:jc w:val="both"/>
        <w:rPr>
          <w:sz w:val="22"/>
          <w:szCs w:val="22"/>
        </w:rPr>
      </w:pPr>
      <w:r w:rsidRPr="0013393E">
        <w:rPr>
          <w:sz w:val="22"/>
          <w:szCs w:val="22"/>
        </w:rPr>
        <w:t>Inwestor Zastępczy zapewnia, że osoby wskazane przez niego do wykonywania niniejszej Umowy, podczas jej obowiązywania, będą w pełni dyspozycyjne dla niego i Zamawiającego.</w:t>
      </w:r>
    </w:p>
    <w:p w:rsidR="0013393E" w:rsidRPr="0013393E" w:rsidRDefault="0013393E" w:rsidP="0013393E">
      <w:pPr>
        <w:numPr>
          <w:ilvl w:val="0"/>
          <w:numId w:val="56"/>
        </w:numPr>
        <w:autoSpaceDE w:val="0"/>
        <w:autoSpaceDN w:val="0"/>
        <w:adjustRightInd w:val="0"/>
        <w:ind w:left="426" w:hanging="426"/>
        <w:jc w:val="both"/>
        <w:rPr>
          <w:sz w:val="22"/>
          <w:szCs w:val="22"/>
        </w:rPr>
      </w:pPr>
      <w:r w:rsidRPr="0013393E">
        <w:rPr>
          <w:sz w:val="22"/>
          <w:szCs w:val="22"/>
        </w:rPr>
        <w:t xml:space="preserve">Inwestor Zastępczy nie może podejmować decyzji, które wymagałyby zwiększenia nakładów finansowych przewidzianych w umowie z Generalnym Wykonawcą robót. Jeżeli takie sytuacje wystąpią, zwiększenie kosztów musi być zatwierdzone przez Zamawiającego pisemnie pod rygorem nieważności. Wyjątkiem od tej zasady są przypadki, gdy zaniechanie wykonania robót innych niż wymienione </w:t>
      </w:r>
      <w:r w:rsidRPr="0013393E">
        <w:rPr>
          <w:sz w:val="22"/>
          <w:szCs w:val="22"/>
        </w:rPr>
        <w:br/>
        <w:t>w umowie z Generalnym Wykonawcą mogłoby spowodować zagrożenie dla życia ludzi lub niebezpieczeństwo katastrofy budowlanej.</w:t>
      </w:r>
    </w:p>
    <w:p w:rsidR="0013393E" w:rsidRPr="0013393E" w:rsidRDefault="0013393E" w:rsidP="0013393E">
      <w:pPr>
        <w:autoSpaceDE w:val="0"/>
        <w:autoSpaceDN w:val="0"/>
        <w:adjustRightInd w:val="0"/>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6</w:t>
      </w:r>
    </w:p>
    <w:p w:rsidR="0013393E" w:rsidRPr="0013393E" w:rsidRDefault="0013393E" w:rsidP="0013393E">
      <w:pPr>
        <w:autoSpaceDE w:val="0"/>
        <w:autoSpaceDN w:val="0"/>
        <w:adjustRightInd w:val="0"/>
        <w:jc w:val="center"/>
        <w:rPr>
          <w:b/>
          <w:bCs/>
          <w:sz w:val="22"/>
          <w:szCs w:val="22"/>
        </w:rPr>
      </w:pPr>
      <w:r w:rsidRPr="0013393E">
        <w:rPr>
          <w:b/>
          <w:bCs/>
          <w:sz w:val="22"/>
          <w:szCs w:val="22"/>
        </w:rPr>
        <w:t>RAPORTY</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48"/>
        </w:numPr>
        <w:ind w:left="425" w:hanging="425"/>
        <w:jc w:val="both"/>
        <w:rPr>
          <w:sz w:val="22"/>
          <w:szCs w:val="22"/>
        </w:rPr>
      </w:pPr>
      <w:r w:rsidRPr="0013393E">
        <w:rPr>
          <w:sz w:val="22"/>
          <w:szCs w:val="22"/>
        </w:rPr>
        <w:t>Podczas realizacji Inwestycji Inwestor Zastępczy jest zobowiązany do składania Zamawiającemu pisemnych raportów kwartalnych, zawierających informacje o stanie zaawansowania Inwestycji, analizę zgodności terminów wykonywania robót z przyjętym harmonogramem rzeczowo-finansowym, ocenę jakości wykonywanych robót i występujących głównych problemów. Raporty te należy złożyć Zamawiającemu w terminie do 7 dni po upływie każdego kwartału.</w:t>
      </w:r>
    </w:p>
    <w:p w:rsidR="0013393E" w:rsidRPr="0013393E" w:rsidRDefault="0013393E" w:rsidP="0013393E">
      <w:pPr>
        <w:numPr>
          <w:ilvl w:val="0"/>
          <w:numId w:val="48"/>
        </w:numPr>
        <w:ind w:left="425" w:hanging="425"/>
        <w:jc w:val="both"/>
        <w:rPr>
          <w:sz w:val="22"/>
          <w:szCs w:val="22"/>
        </w:rPr>
      </w:pPr>
      <w:r w:rsidRPr="0013393E">
        <w:rPr>
          <w:sz w:val="22"/>
          <w:szCs w:val="22"/>
        </w:rPr>
        <w:t>Oprócz raportów, o których mowa w ust. 1 Inwestor Zastępczy zobowiązany jest do przekazywania na piśmie Zamawiającemu wszelkich informacji mających znaczenie dla realizacji inwestycji.</w:t>
      </w:r>
    </w:p>
    <w:p w:rsidR="0013393E" w:rsidRPr="0013393E" w:rsidRDefault="0013393E" w:rsidP="0013393E">
      <w:pPr>
        <w:ind w:left="425"/>
        <w:jc w:val="both"/>
        <w:rPr>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7</w:t>
      </w:r>
    </w:p>
    <w:p w:rsidR="0013393E" w:rsidRPr="0013393E" w:rsidRDefault="0013393E" w:rsidP="0013393E">
      <w:pPr>
        <w:autoSpaceDE w:val="0"/>
        <w:autoSpaceDN w:val="0"/>
        <w:adjustRightInd w:val="0"/>
        <w:jc w:val="center"/>
        <w:rPr>
          <w:b/>
          <w:bCs/>
          <w:sz w:val="22"/>
          <w:szCs w:val="22"/>
        </w:rPr>
      </w:pPr>
      <w:r w:rsidRPr="0013393E">
        <w:rPr>
          <w:b/>
          <w:bCs/>
          <w:sz w:val="22"/>
          <w:szCs w:val="22"/>
        </w:rPr>
        <w:t>KARY UMOWNE</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54"/>
        </w:numPr>
        <w:ind w:left="426" w:hanging="426"/>
        <w:rPr>
          <w:sz w:val="22"/>
          <w:szCs w:val="22"/>
        </w:rPr>
      </w:pPr>
      <w:r w:rsidRPr="0013393E">
        <w:rPr>
          <w:sz w:val="22"/>
          <w:szCs w:val="22"/>
        </w:rPr>
        <w:t>Inwestor zastępczy zapłaci Zamawiającemu kary umowne:</w:t>
      </w:r>
    </w:p>
    <w:p w:rsidR="0013393E" w:rsidRPr="005C28E5" w:rsidRDefault="0013393E" w:rsidP="005C28E5">
      <w:pPr>
        <w:pStyle w:val="Akapitzlist"/>
        <w:numPr>
          <w:ilvl w:val="0"/>
          <w:numId w:val="49"/>
        </w:numPr>
        <w:jc w:val="both"/>
        <w:rPr>
          <w:sz w:val="22"/>
          <w:szCs w:val="22"/>
        </w:rPr>
      </w:pPr>
      <w:r w:rsidRPr="005C28E5">
        <w:rPr>
          <w:sz w:val="22"/>
          <w:szCs w:val="22"/>
        </w:rPr>
        <w:t xml:space="preserve">za opóźnienie w dotrzymaniu terminu zakończenia realizacji robót budowlanych zadania inwestycyjnego z przyczyn zależnych od Inwestora Zastępczego, z uwzględnieniem zawodowego charakteru jego działalności – 0,1% wartości wynagrodzenia umownego brutto określonego </w:t>
      </w:r>
      <w:r w:rsidRPr="005C28E5">
        <w:rPr>
          <w:sz w:val="22"/>
          <w:szCs w:val="22"/>
        </w:rPr>
        <w:br/>
        <w:t>w § 3 ust. 1  za każdy dzień opóźnienia,</w:t>
      </w:r>
    </w:p>
    <w:p w:rsidR="0013393E" w:rsidRPr="0013393E" w:rsidRDefault="0013393E" w:rsidP="0013393E">
      <w:pPr>
        <w:numPr>
          <w:ilvl w:val="0"/>
          <w:numId w:val="49"/>
        </w:numPr>
        <w:ind w:left="851"/>
        <w:jc w:val="both"/>
        <w:rPr>
          <w:sz w:val="22"/>
          <w:szCs w:val="22"/>
        </w:rPr>
      </w:pPr>
      <w:r w:rsidRPr="0013393E">
        <w:rPr>
          <w:sz w:val="22"/>
          <w:szCs w:val="22"/>
        </w:rPr>
        <w:t>za odstąpienie od Umowy przez Zamawiającego z przyczyn zależnych od Inwestora Zastępczego lub przez Inwestora Zastępczego z przyczyn niezależnych od Zamawiającego – 5% wynagrodzenia umownego brutto, określonego w § 3 ust. 1.</w:t>
      </w:r>
    </w:p>
    <w:p w:rsidR="0013393E" w:rsidRPr="0013393E" w:rsidRDefault="0013393E" w:rsidP="0013393E">
      <w:pPr>
        <w:numPr>
          <w:ilvl w:val="0"/>
          <w:numId w:val="49"/>
        </w:numPr>
        <w:ind w:left="851"/>
        <w:jc w:val="both"/>
        <w:rPr>
          <w:sz w:val="22"/>
          <w:szCs w:val="22"/>
        </w:rPr>
      </w:pPr>
      <w:r w:rsidRPr="0013393E">
        <w:rPr>
          <w:sz w:val="22"/>
          <w:szCs w:val="22"/>
        </w:rPr>
        <w:t>za naruszenie któregokolwiek z obowiązków wskazanych w § 5 Umowy w wysokości 1.000,00 zł (słownie: jeden tysiąc  zł) za każdy przypadek naruszenia osobno.</w:t>
      </w:r>
    </w:p>
    <w:p w:rsidR="0013393E" w:rsidRPr="0013393E" w:rsidRDefault="0013393E" w:rsidP="0013393E">
      <w:pPr>
        <w:numPr>
          <w:ilvl w:val="0"/>
          <w:numId w:val="49"/>
        </w:numPr>
        <w:ind w:left="851"/>
        <w:jc w:val="both"/>
        <w:rPr>
          <w:sz w:val="22"/>
          <w:szCs w:val="22"/>
        </w:rPr>
      </w:pPr>
      <w:r w:rsidRPr="0013393E">
        <w:rPr>
          <w:sz w:val="22"/>
          <w:szCs w:val="22"/>
        </w:rPr>
        <w:t>za utratę dofinansowania albo części dofinansowania, jeśli bezpośrednio lub pośrednio za tę utratę odpowiada Inwestor Zastępczy – w wysokości utraconego dofinansowania,</w:t>
      </w:r>
    </w:p>
    <w:p w:rsidR="0013393E" w:rsidRPr="0013393E" w:rsidRDefault="0013393E" w:rsidP="0013393E">
      <w:pPr>
        <w:numPr>
          <w:ilvl w:val="0"/>
          <w:numId w:val="50"/>
        </w:numPr>
        <w:jc w:val="both"/>
        <w:rPr>
          <w:sz w:val="22"/>
          <w:szCs w:val="22"/>
        </w:rPr>
      </w:pPr>
      <w:r w:rsidRPr="0013393E">
        <w:rPr>
          <w:sz w:val="22"/>
          <w:szCs w:val="22"/>
        </w:rPr>
        <w:t xml:space="preserve">Zamawiający zapłaci Inwestorowi Zastępczemu karę umowną za odstąpienie od Umowy przez Zamawiającego z przyczyn niezależnych od Inwestora Zastępczego lub przez Inwestora Zastępczego </w:t>
      </w:r>
      <w:r w:rsidRPr="0013393E">
        <w:rPr>
          <w:sz w:val="22"/>
          <w:szCs w:val="22"/>
        </w:rPr>
        <w:br/>
        <w:t xml:space="preserve">z przyczyn zależnych od Zamawiającego – 5% wynagrodzenia umownego brutto, określonego </w:t>
      </w:r>
      <w:r w:rsidRPr="0013393E">
        <w:rPr>
          <w:sz w:val="22"/>
          <w:szCs w:val="22"/>
        </w:rPr>
        <w:br/>
        <w:t>w § 3 ust. 1.</w:t>
      </w:r>
    </w:p>
    <w:p w:rsidR="0013393E" w:rsidRPr="0013393E" w:rsidRDefault="0013393E" w:rsidP="0013393E">
      <w:pPr>
        <w:numPr>
          <w:ilvl w:val="0"/>
          <w:numId w:val="50"/>
        </w:numPr>
        <w:jc w:val="both"/>
        <w:rPr>
          <w:sz w:val="22"/>
          <w:szCs w:val="22"/>
        </w:rPr>
      </w:pPr>
      <w:r w:rsidRPr="0013393E">
        <w:rPr>
          <w:sz w:val="22"/>
          <w:szCs w:val="22"/>
        </w:rPr>
        <w:t>Za zwłokę w zapłacie wynagrodzenia Inwestorowi Zastępczemu, Zamawiający zapłaci odsetki ustawowe za opóźnienie.</w:t>
      </w:r>
    </w:p>
    <w:p w:rsidR="0013393E" w:rsidRPr="0013393E" w:rsidRDefault="0013393E" w:rsidP="0013393E">
      <w:pPr>
        <w:numPr>
          <w:ilvl w:val="0"/>
          <w:numId w:val="50"/>
        </w:numPr>
        <w:jc w:val="both"/>
        <w:rPr>
          <w:sz w:val="22"/>
          <w:szCs w:val="22"/>
        </w:rPr>
      </w:pPr>
      <w:r w:rsidRPr="0013393E">
        <w:rPr>
          <w:sz w:val="22"/>
          <w:szCs w:val="22"/>
        </w:rPr>
        <w:t>Naliczone kary umowne mogą być potrącane przez Zamawiającego z wynagrodzenia Inwestora Zastępczego.</w:t>
      </w:r>
    </w:p>
    <w:p w:rsidR="0013393E" w:rsidRPr="0013393E" w:rsidRDefault="0013393E" w:rsidP="0013393E">
      <w:pPr>
        <w:numPr>
          <w:ilvl w:val="0"/>
          <w:numId w:val="50"/>
        </w:numPr>
        <w:jc w:val="both"/>
        <w:rPr>
          <w:sz w:val="22"/>
          <w:szCs w:val="22"/>
        </w:rPr>
      </w:pPr>
      <w:r w:rsidRPr="0013393E">
        <w:rPr>
          <w:sz w:val="22"/>
          <w:szCs w:val="22"/>
        </w:rPr>
        <w:t>Kary umowne przewidziane niniejszym paragrafem płatne będą na podstawie noty księgowej w terminie</w:t>
      </w:r>
      <w:r w:rsidRPr="0013393E">
        <w:rPr>
          <w:sz w:val="22"/>
          <w:szCs w:val="22"/>
        </w:rPr>
        <w:br/>
        <w:t xml:space="preserve"> 7 dni od daty jej wystawienia na konto wskazane w nocie.</w:t>
      </w:r>
    </w:p>
    <w:p w:rsidR="0013393E" w:rsidRPr="0013393E" w:rsidRDefault="0013393E" w:rsidP="0013393E">
      <w:pPr>
        <w:numPr>
          <w:ilvl w:val="0"/>
          <w:numId w:val="50"/>
        </w:numPr>
        <w:jc w:val="both"/>
        <w:rPr>
          <w:sz w:val="22"/>
          <w:szCs w:val="22"/>
        </w:rPr>
      </w:pPr>
      <w:r w:rsidRPr="0013393E">
        <w:rPr>
          <w:sz w:val="22"/>
          <w:szCs w:val="22"/>
        </w:rPr>
        <w:t>W przypadku, gdy kary umowne zapłacone przez jedną ze Stron nie pokryją szkody poniesionej przez drugą Stronę na skutek niewykonania lub nienależytego wykonania zobowiązania, Strona będzie uprawniona do dochodzenia odszkodowania uzupełniającego do pełnej wysokości szkody na zasadach ogólnych.</w:t>
      </w:r>
    </w:p>
    <w:p w:rsidR="0013393E" w:rsidRPr="0013393E" w:rsidRDefault="0013393E" w:rsidP="0013393E">
      <w:pPr>
        <w:ind w:left="360"/>
        <w:jc w:val="both"/>
        <w:rPr>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8</w:t>
      </w:r>
    </w:p>
    <w:p w:rsidR="0013393E" w:rsidRPr="0013393E" w:rsidRDefault="0013393E" w:rsidP="0013393E">
      <w:pPr>
        <w:autoSpaceDE w:val="0"/>
        <w:autoSpaceDN w:val="0"/>
        <w:adjustRightInd w:val="0"/>
        <w:jc w:val="center"/>
        <w:rPr>
          <w:b/>
          <w:bCs/>
          <w:sz w:val="22"/>
          <w:szCs w:val="22"/>
        </w:rPr>
      </w:pPr>
      <w:r w:rsidRPr="0013393E">
        <w:rPr>
          <w:b/>
          <w:bCs/>
          <w:sz w:val="22"/>
          <w:szCs w:val="22"/>
        </w:rPr>
        <w:t xml:space="preserve">KLAUZULA POUFNOŚCI </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45"/>
        </w:numPr>
        <w:autoSpaceDE w:val="0"/>
        <w:autoSpaceDN w:val="0"/>
        <w:adjustRightInd w:val="0"/>
        <w:jc w:val="both"/>
        <w:rPr>
          <w:sz w:val="22"/>
          <w:szCs w:val="22"/>
        </w:rPr>
      </w:pPr>
      <w:r w:rsidRPr="0013393E">
        <w:rPr>
          <w:sz w:val="22"/>
          <w:szCs w:val="22"/>
        </w:rPr>
        <w:t xml:space="preserve">Strony zobowiązują się do zachowania w tajemnicy wszelkich informacji, danych </w:t>
      </w:r>
      <w:r w:rsidRPr="0013393E">
        <w:rPr>
          <w:sz w:val="22"/>
          <w:szCs w:val="22"/>
        </w:rPr>
        <w:br/>
        <w:t>i dokumentów, w posiadanie których weszły w związku z lub przy okazji realizacji niniejszej umowy.</w:t>
      </w:r>
    </w:p>
    <w:p w:rsidR="0013393E" w:rsidRPr="0013393E" w:rsidRDefault="0013393E" w:rsidP="0013393E">
      <w:pPr>
        <w:numPr>
          <w:ilvl w:val="0"/>
          <w:numId w:val="45"/>
        </w:numPr>
        <w:autoSpaceDE w:val="0"/>
        <w:autoSpaceDN w:val="0"/>
        <w:adjustRightInd w:val="0"/>
        <w:jc w:val="both"/>
        <w:rPr>
          <w:sz w:val="22"/>
          <w:szCs w:val="22"/>
        </w:rPr>
      </w:pPr>
      <w:r w:rsidRPr="0013393E">
        <w:rPr>
          <w:sz w:val="22"/>
          <w:szCs w:val="22"/>
        </w:rPr>
        <w:t>Strony zobowiązują się wykorzystywać uzyskane w toku realizacji niniejszej umowy informacje i dane wyłącznie w celach wykonania niniejszej umowy.</w:t>
      </w:r>
    </w:p>
    <w:p w:rsidR="0013393E" w:rsidRPr="0013393E" w:rsidRDefault="0013393E" w:rsidP="0013393E">
      <w:pPr>
        <w:numPr>
          <w:ilvl w:val="0"/>
          <w:numId w:val="45"/>
        </w:numPr>
        <w:autoSpaceDE w:val="0"/>
        <w:autoSpaceDN w:val="0"/>
        <w:adjustRightInd w:val="0"/>
        <w:jc w:val="both"/>
        <w:rPr>
          <w:sz w:val="22"/>
          <w:szCs w:val="22"/>
        </w:rPr>
      </w:pPr>
      <w:r w:rsidRPr="0013393E">
        <w:rPr>
          <w:sz w:val="22"/>
          <w:szCs w:val="22"/>
        </w:rPr>
        <w:t>Nie stanowi naruszenia, o którym mowa w ust. 1, ujawnienie informacji lub danych:</w:t>
      </w:r>
    </w:p>
    <w:p w:rsidR="0013393E" w:rsidRPr="008E5D34" w:rsidRDefault="0013393E" w:rsidP="008E5D34">
      <w:pPr>
        <w:pStyle w:val="Akapitzlist"/>
        <w:numPr>
          <w:ilvl w:val="0"/>
          <w:numId w:val="46"/>
        </w:numPr>
        <w:autoSpaceDE w:val="0"/>
        <w:autoSpaceDN w:val="0"/>
        <w:adjustRightInd w:val="0"/>
        <w:ind w:left="709"/>
        <w:jc w:val="both"/>
        <w:rPr>
          <w:sz w:val="22"/>
          <w:szCs w:val="22"/>
        </w:rPr>
      </w:pPr>
      <w:r w:rsidRPr="008E5D34">
        <w:rPr>
          <w:sz w:val="22"/>
          <w:szCs w:val="22"/>
        </w:rPr>
        <w:t>przez Inwestora Zastępczego w zakresie niezbędnym do prawidłowego wykonania niniejszej umowy, w szczególności w zakresie informacji przekazywanych upoważnionym instytucjom,</w:t>
      </w:r>
    </w:p>
    <w:p w:rsidR="0013393E" w:rsidRPr="0013393E" w:rsidRDefault="0013393E" w:rsidP="0013393E">
      <w:pPr>
        <w:numPr>
          <w:ilvl w:val="0"/>
          <w:numId w:val="46"/>
        </w:numPr>
        <w:autoSpaceDE w:val="0"/>
        <w:autoSpaceDN w:val="0"/>
        <w:adjustRightInd w:val="0"/>
        <w:ind w:left="709" w:hanging="283"/>
        <w:jc w:val="both"/>
        <w:rPr>
          <w:sz w:val="22"/>
          <w:szCs w:val="22"/>
        </w:rPr>
      </w:pPr>
      <w:r w:rsidRPr="0013393E">
        <w:rPr>
          <w:sz w:val="22"/>
          <w:szCs w:val="22"/>
        </w:rPr>
        <w:t>dostępnych publicznie lub uzyskanych niezależnie z innych źródeł,</w:t>
      </w:r>
    </w:p>
    <w:p w:rsidR="0013393E" w:rsidRPr="0013393E" w:rsidRDefault="0013393E" w:rsidP="0013393E">
      <w:pPr>
        <w:numPr>
          <w:ilvl w:val="0"/>
          <w:numId w:val="46"/>
        </w:numPr>
        <w:autoSpaceDE w:val="0"/>
        <w:autoSpaceDN w:val="0"/>
        <w:adjustRightInd w:val="0"/>
        <w:ind w:left="709" w:hanging="283"/>
        <w:jc w:val="both"/>
        <w:rPr>
          <w:sz w:val="22"/>
          <w:szCs w:val="22"/>
        </w:rPr>
      </w:pPr>
      <w:r w:rsidRPr="0013393E">
        <w:rPr>
          <w:sz w:val="22"/>
          <w:szCs w:val="22"/>
        </w:rPr>
        <w:t>co do których uzyskano pisemną zgodę na ich ujawnienie,</w:t>
      </w:r>
    </w:p>
    <w:p w:rsidR="0013393E" w:rsidRPr="0013393E" w:rsidRDefault="0013393E" w:rsidP="0013393E">
      <w:pPr>
        <w:numPr>
          <w:ilvl w:val="0"/>
          <w:numId w:val="46"/>
        </w:numPr>
        <w:autoSpaceDE w:val="0"/>
        <w:autoSpaceDN w:val="0"/>
        <w:adjustRightInd w:val="0"/>
        <w:ind w:left="709" w:hanging="283"/>
        <w:jc w:val="both"/>
        <w:rPr>
          <w:sz w:val="22"/>
          <w:szCs w:val="22"/>
        </w:rPr>
      </w:pPr>
      <w:r w:rsidRPr="0013393E">
        <w:rPr>
          <w:sz w:val="22"/>
          <w:szCs w:val="22"/>
        </w:rPr>
        <w:t>których ujawnienie może być wymagane na podstawie przepisów prawa.</w:t>
      </w:r>
    </w:p>
    <w:p w:rsidR="0013393E" w:rsidRPr="0013393E" w:rsidRDefault="0013393E" w:rsidP="0013393E">
      <w:pPr>
        <w:numPr>
          <w:ilvl w:val="0"/>
          <w:numId w:val="45"/>
        </w:numPr>
        <w:autoSpaceDE w:val="0"/>
        <w:autoSpaceDN w:val="0"/>
        <w:adjustRightInd w:val="0"/>
        <w:jc w:val="both"/>
        <w:rPr>
          <w:sz w:val="22"/>
          <w:szCs w:val="22"/>
        </w:rPr>
      </w:pPr>
      <w:r w:rsidRPr="0013393E">
        <w:rPr>
          <w:sz w:val="22"/>
          <w:szCs w:val="22"/>
        </w:rPr>
        <w:t>Postanowienia Umowy Strony uznają za poufne i zobowiązują się do nieujawniania ich osobom trzecim</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9</w:t>
      </w:r>
    </w:p>
    <w:p w:rsidR="0013393E" w:rsidRPr="0013393E" w:rsidRDefault="0013393E" w:rsidP="0013393E">
      <w:pPr>
        <w:autoSpaceDE w:val="0"/>
        <w:autoSpaceDN w:val="0"/>
        <w:adjustRightInd w:val="0"/>
        <w:jc w:val="center"/>
        <w:rPr>
          <w:b/>
          <w:bCs/>
          <w:sz w:val="22"/>
          <w:szCs w:val="22"/>
        </w:rPr>
      </w:pPr>
      <w:r w:rsidRPr="0013393E">
        <w:rPr>
          <w:b/>
          <w:bCs/>
          <w:sz w:val="22"/>
          <w:szCs w:val="22"/>
        </w:rPr>
        <w:t>SIŁA WYŻSZA</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41"/>
        </w:numPr>
        <w:autoSpaceDE w:val="0"/>
        <w:autoSpaceDN w:val="0"/>
        <w:adjustRightInd w:val="0"/>
        <w:jc w:val="both"/>
        <w:rPr>
          <w:sz w:val="22"/>
          <w:szCs w:val="22"/>
        </w:rPr>
      </w:pPr>
      <w:r w:rsidRPr="0013393E">
        <w:rPr>
          <w:sz w:val="22"/>
          <w:szCs w:val="22"/>
        </w:rPr>
        <w:t xml:space="preserve">Żadna ze Stron nie będzie ponosić odpowiedzialności za niewykonanie lub nienależyte wykonanie swoich zobowiązań wynikających z realizacji Przedmiotu Umowy, z powodu działania siły wyższej. </w:t>
      </w:r>
    </w:p>
    <w:p w:rsidR="0013393E" w:rsidRPr="0013393E" w:rsidRDefault="0013393E" w:rsidP="0013393E">
      <w:pPr>
        <w:numPr>
          <w:ilvl w:val="0"/>
          <w:numId w:val="41"/>
        </w:numPr>
        <w:autoSpaceDE w:val="0"/>
        <w:autoSpaceDN w:val="0"/>
        <w:adjustRightInd w:val="0"/>
        <w:jc w:val="both"/>
        <w:rPr>
          <w:sz w:val="22"/>
          <w:szCs w:val="22"/>
        </w:rPr>
      </w:pPr>
      <w:r w:rsidRPr="0013393E">
        <w:rPr>
          <w:sz w:val="22"/>
          <w:szCs w:val="22"/>
        </w:rPr>
        <w:t xml:space="preserve">Siła wyższa oznacza zdarzenie niezależne od Strony, nagłe, zewnętrzne, niemożliwe do przewidzenia </w:t>
      </w:r>
      <w:r w:rsidRPr="0013393E">
        <w:rPr>
          <w:sz w:val="22"/>
          <w:szCs w:val="22"/>
        </w:rPr>
        <w:br/>
        <w:t>i do zapobieżenia, pomimo zachowania przez Strony należytej staranności, które wystąpiło po dniu wejścia w życie Umowy.</w:t>
      </w:r>
    </w:p>
    <w:p w:rsidR="0013393E" w:rsidRPr="0013393E" w:rsidRDefault="0013393E" w:rsidP="0013393E">
      <w:pPr>
        <w:numPr>
          <w:ilvl w:val="0"/>
          <w:numId w:val="41"/>
        </w:numPr>
        <w:autoSpaceDE w:val="0"/>
        <w:autoSpaceDN w:val="0"/>
        <w:adjustRightInd w:val="0"/>
        <w:jc w:val="both"/>
        <w:rPr>
          <w:sz w:val="22"/>
          <w:szCs w:val="22"/>
        </w:rPr>
      </w:pPr>
      <w:r w:rsidRPr="0013393E">
        <w:rPr>
          <w:sz w:val="22"/>
          <w:szCs w:val="22"/>
        </w:rPr>
        <w:t>Jeżeli zdarzenie stanowiące siłę wyższą w rozumieniu niniejszego paragrafu będzie przyczyną niewykonania lub nienależytego wykonania zobowiązań wynikających z Umowy przez jedną ze Stron:</w:t>
      </w:r>
    </w:p>
    <w:p w:rsidR="0013393E" w:rsidRPr="008107F6" w:rsidRDefault="0013393E" w:rsidP="008107F6">
      <w:pPr>
        <w:pStyle w:val="Akapitzlist"/>
        <w:numPr>
          <w:ilvl w:val="0"/>
          <w:numId w:val="42"/>
        </w:numPr>
        <w:autoSpaceDE w:val="0"/>
        <w:autoSpaceDN w:val="0"/>
        <w:adjustRightInd w:val="0"/>
        <w:jc w:val="both"/>
        <w:rPr>
          <w:sz w:val="22"/>
          <w:szCs w:val="22"/>
        </w:rPr>
      </w:pPr>
      <w:r w:rsidRPr="008107F6">
        <w:rPr>
          <w:sz w:val="22"/>
          <w:szCs w:val="22"/>
        </w:rPr>
        <w:t>Strona ta niezwłocznie zawiadomi na piśmie drugą Stronę o powstaniu i zakończeniu tego zdarzenia przedstawiając stosowną dokumentację potwierdzającą zaistnienie zdarzenia mającego znamiona siły wyższej,</w:t>
      </w:r>
    </w:p>
    <w:p w:rsidR="0013393E" w:rsidRPr="0013393E" w:rsidRDefault="0013393E" w:rsidP="0013393E">
      <w:pPr>
        <w:numPr>
          <w:ilvl w:val="0"/>
          <w:numId w:val="42"/>
        </w:numPr>
        <w:autoSpaceDE w:val="0"/>
        <w:autoSpaceDN w:val="0"/>
        <w:adjustRightInd w:val="0"/>
        <w:jc w:val="both"/>
        <w:rPr>
          <w:sz w:val="22"/>
          <w:szCs w:val="22"/>
        </w:rPr>
      </w:pPr>
      <w:r w:rsidRPr="0013393E">
        <w:rPr>
          <w:sz w:val="22"/>
          <w:szCs w:val="22"/>
        </w:rPr>
        <w:t>Strona ta niezwłocznie rozpocznie usuwanie skutku tego zdarzenia.</w:t>
      </w:r>
    </w:p>
    <w:p w:rsidR="0013393E" w:rsidRPr="0013393E" w:rsidRDefault="0013393E" w:rsidP="0013393E">
      <w:pPr>
        <w:autoSpaceDE w:val="0"/>
        <w:autoSpaceDN w:val="0"/>
        <w:adjustRightInd w:val="0"/>
        <w:jc w:val="both"/>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10</w:t>
      </w:r>
    </w:p>
    <w:p w:rsidR="0013393E" w:rsidRPr="0013393E" w:rsidRDefault="0013393E" w:rsidP="0013393E">
      <w:pPr>
        <w:autoSpaceDE w:val="0"/>
        <w:autoSpaceDN w:val="0"/>
        <w:adjustRightInd w:val="0"/>
        <w:jc w:val="center"/>
        <w:rPr>
          <w:b/>
          <w:bCs/>
          <w:sz w:val="22"/>
          <w:szCs w:val="22"/>
        </w:rPr>
      </w:pPr>
      <w:r w:rsidRPr="0013393E">
        <w:rPr>
          <w:b/>
          <w:bCs/>
          <w:sz w:val="22"/>
          <w:szCs w:val="22"/>
        </w:rPr>
        <w:t>DORĘCZENIA</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43"/>
        </w:numPr>
        <w:autoSpaceDE w:val="0"/>
        <w:autoSpaceDN w:val="0"/>
        <w:adjustRightInd w:val="0"/>
        <w:jc w:val="both"/>
        <w:rPr>
          <w:sz w:val="22"/>
          <w:szCs w:val="22"/>
        </w:rPr>
      </w:pPr>
      <w:r w:rsidRPr="0013393E">
        <w:rPr>
          <w:sz w:val="22"/>
          <w:szCs w:val="22"/>
        </w:rPr>
        <w:t>Strony niniejszej Umowy zobowiązują się do niezwłocznego wzajemnego zawiadomienia o zmianie adresu dla doręczeń.</w:t>
      </w:r>
    </w:p>
    <w:p w:rsidR="0013393E" w:rsidRPr="0013393E" w:rsidRDefault="0013393E" w:rsidP="0013393E">
      <w:pPr>
        <w:numPr>
          <w:ilvl w:val="0"/>
          <w:numId w:val="43"/>
        </w:numPr>
        <w:autoSpaceDE w:val="0"/>
        <w:autoSpaceDN w:val="0"/>
        <w:adjustRightInd w:val="0"/>
        <w:jc w:val="both"/>
        <w:rPr>
          <w:sz w:val="22"/>
          <w:szCs w:val="22"/>
        </w:rPr>
      </w:pPr>
      <w:r w:rsidRPr="0013393E">
        <w:rPr>
          <w:sz w:val="22"/>
          <w:szCs w:val="22"/>
        </w:rPr>
        <w:t>Strony zgodnie postanawiają, iż Strona, która nie zawiadomi o zmianie adresu dla doręczeń, ponosi odpowiedzialność za szkody wynikłe na skutek niewykonania tego obowiązku.</w:t>
      </w:r>
    </w:p>
    <w:p w:rsidR="0013393E" w:rsidRPr="0013393E" w:rsidRDefault="0013393E" w:rsidP="0013393E">
      <w:pPr>
        <w:numPr>
          <w:ilvl w:val="0"/>
          <w:numId w:val="43"/>
        </w:numPr>
        <w:autoSpaceDE w:val="0"/>
        <w:autoSpaceDN w:val="0"/>
        <w:adjustRightInd w:val="0"/>
        <w:jc w:val="both"/>
        <w:rPr>
          <w:sz w:val="22"/>
          <w:szCs w:val="22"/>
        </w:rPr>
      </w:pPr>
      <w:r w:rsidRPr="0013393E">
        <w:rPr>
          <w:sz w:val="22"/>
          <w:szCs w:val="22"/>
        </w:rPr>
        <w:t>Do prawidłowego nadzoru nad realizacją przedmiotu umowy i bieżącego kontaktu z Inwestorem Zastępczym, Zamawiający wyznaczy Przedstawiciela Zamawiającego na cały okres obowiązywania umowy, o czym zawiadomi Wykonawcę osobnym pismem najpóźniej w terminie 7 dni od podpisania umowy.</w:t>
      </w:r>
    </w:p>
    <w:p w:rsidR="0013393E" w:rsidRPr="0013393E" w:rsidRDefault="0013393E" w:rsidP="0013393E">
      <w:pPr>
        <w:numPr>
          <w:ilvl w:val="0"/>
          <w:numId w:val="43"/>
        </w:numPr>
        <w:autoSpaceDE w:val="0"/>
        <w:autoSpaceDN w:val="0"/>
        <w:adjustRightInd w:val="0"/>
        <w:jc w:val="both"/>
        <w:rPr>
          <w:sz w:val="22"/>
          <w:szCs w:val="22"/>
        </w:rPr>
      </w:pPr>
      <w:r w:rsidRPr="0013393E">
        <w:rPr>
          <w:sz w:val="22"/>
          <w:szCs w:val="22"/>
        </w:rPr>
        <w:t>Do prawidłowego nadzoru nad realizacją przedmiotu umowy i bieżącego kontaktu z Zamawiającym, Inwestor Zastępczy wyznaczy Przedstawiciela Inwestora Zastępczego na cały okres obowiązywania umowy, o czym zawiadomi Zamawiającego osobnym pismem najpóźniej w terminie 7 dni od podpisania umowy.</w:t>
      </w:r>
    </w:p>
    <w:p w:rsidR="0013393E" w:rsidRPr="0013393E" w:rsidRDefault="0013393E" w:rsidP="0013393E">
      <w:pPr>
        <w:numPr>
          <w:ilvl w:val="0"/>
          <w:numId w:val="43"/>
        </w:numPr>
        <w:autoSpaceDE w:val="0"/>
        <w:autoSpaceDN w:val="0"/>
        <w:adjustRightInd w:val="0"/>
        <w:jc w:val="both"/>
        <w:rPr>
          <w:sz w:val="22"/>
          <w:szCs w:val="22"/>
        </w:rPr>
      </w:pPr>
      <w:r w:rsidRPr="0013393E">
        <w:rPr>
          <w:sz w:val="22"/>
          <w:szCs w:val="22"/>
        </w:rPr>
        <w:t>W przypadku zmiany swojego Przedstawiciela, Strona Umowy niezwłocznie zawiadomi pisemnie</w:t>
      </w:r>
      <w:r w:rsidRPr="0013393E">
        <w:rPr>
          <w:sz w:val="22"/>
          <w:szCs w:val="22"/>
        </w:rPr>
        <w:br/>
        <w:t xml:space="preserve"> o zmianie drugą Stronę.</w:t>
      </w:r>
    </w:p>
    <w:p w:rsidR="0013393E" w:rsidRPr="0013393E" w:rsidRDefault="0013393E" w:rsidP="0013393E">
      <w:pPr>
        <w:autoSpaceDE w:val="0"/>
        <w:autoSpaceDN w:val="0"/>
        <w:adjustRightInd w:val="0"/>
        <w:jc w:val="both"/>
        <w:rPr>
          <w:sz w:val="22"/>
          <w:szCs w:val="22"/>
        </w:rPr>
      </w:pPr>
    </w:p>
    <w:p w:rsidR="0013393E" w:rsidRPr="0013393E" w:rsidRDefault="0013393E" w:rsidP="0013393E">
      <w:pPr>
        <w:tabs>
          <w:tab w:val="left" w:pos="540"/>
        </w:tabs>
        <w:autoSpaceDE w:val="0"/>
        <w:jc w:val="center"/>
        <w:rPr>
          <w:b/>
          <w:sz w:val="22"/>
          <w:szCs w:val="22"/>
        </w:rPr>
      </w:pPr>
      <w:bookmarkStart w:id="3" w:name="_Ref141161791"/>
    </w:p>
    <w:p w:rsidR="008C672A" w:rsidRDefault="008C672A" w:rsidP="0013393E">
      <w:pPr>
        <w:tabs>
          <w:tab w:val="left" w:pos="540"/>
        </w:tabs>
        <w:autoSpaceDE w:val="0"/>
        <w:jc w:val="center"/>
        <w:rPr>
          <w:b/>
          <w:sz w:val="22"/>
          <w:szCs w:val="22"/>
        </w:rPr>
      </w:pPr>
    </w:p>
    <w:p w:rsidR="001304F9" w:rsidRDefault="001304F9" w:rsidP="0013393E">
      <w:pPr>
        <w:tabs>
          <w:tab w:val="left" w:pos="540"/>
        </w:tabs>
        <w:autoSpaceDE w:val="0"/>
        <w:jc w:val="center"/>
        <w:rPr>
          <w:b/>
          <w:sz w:val="22"/>
          <w:szCs w:val="22"/>
        </w:rPr>
      </w:pPr>
    </w:p>
    <w:p w:rsidR="001304F9" w:rsidRDefault="001304F9" w:rsidP="0013393E">
      <w:pPr>
        <w:tabs>
          <w:tab w:val="left" w:pos="540"/>
        </w:tabs>
        <w:autoSpaceDE w:val="0"/>
        <w:jc w:val="center"/>
        <w:rPr>
          <w:b/>
          <w:sz w:val="22"/>
          <w:szCs w:val="22"/>
        </w:rPr>
      </w:pPr>
    </w:p>
    <w:p w:rsidR="0013393E" w:rsidRPr="0013393E" w:rsidRDefault="0013393E" w:rsidP="0013393E">
      <w:pPr>
        <w:tabs>
          <w:tab w:val="left" w:pos="540"/>
        </w:tabs>
        <w:autoSpaceDE w:val="0"/>
        <w:jc w:val="center"/>
        <w:rPr>
          <w:b/>
          <w:sz w:val="22"/>
          <w:szCs w:val="22"/>
        </w:rPr>
      </w:pPr>
      <w:r w:rsidRPr="0013393E">
        <w:rPr>
          <w:b/>
          <w:sz w:val="22"/>
          <w:szCs w:val="22"/>
        </w:rPr>
        <w:t>§ 11</w:t>
      </w:r>
    </w:p>
    <w:p w:rsidR="0013393E" w:rsidRDefault="00D058B6" w:rsidP="0013393E">
      <w:pPr>
        <w:tabs>
          <w:tab w:val="left" w:pos="540"/>
        </w:tabs>
        <w:autoSpaceDE w:val="0"/>
        <w:jc w:val="center"/>
        <w:rPr>
          <w:b/>
          <w:sz w:val="22"/>
          <w:szCs w:val="22"/>
        </w:rPr>
      </w:pPr>
      <w:r>
        <w:rPr>
          <w:b/>
          <w:sz w:val="22"/>
          <w:szCs w:val="22"/>
        </w:rPr>
        <w:t>ZASADY WSPÓŁPRACY Z ZAMAWIAJĄCYM</w:t>
      </w:r>
    </w:p>
    <w:p w:rsidR="00D058B6" w:rsidRPr="0013393E" w:rsidRDefault="00D058B6" w:rsidP="0013393E">
      <w:pPr>
        <w:tabs>
          <w:tab w:val="left" w:pos="540"/>
        </w:tabs>
        <w:autoSpaceDE w:val="0"/>
        <w:jc w:val="center"/>
        <w:rPr>
          <w:b/>
          <w:sz w:val="22"/>
          <w:szCs w:val="22"/>
        </w:rPr>
      </w:pPr>
    </w:p>
    <w:p w:rsidR="0013393E" w:rsidRPr="0013393E" w:rsidRDefault="0013393E" w:rsidP="0013393E">
      <w:pPr>
        <w:numPr>
          <w:ilvl w:val="0"/>
          <w:numId w:val="82"/>
        </w:numPr>
        <w:tabs>
          <w:tab w:val="left" w:pos="426"/>
        </w:tabs>
        <w:suppressAutoHyphens/>
        <w:autoSpaceDE w:val="0"/>
        <w:ind w:left="426" w:hanging="426"/>
        <w:jc w:val="both"/>
        <w:rPr>
          <w:sz w:val="22"/>
          <w:szCs w:val="22"/>
        </w:rPr>
      </w:pPr>
      <w:r w:rsidRPr="0013393E">
        <w:rPr>
          <w:sz w:val="22"/>
          <w:szCs w:val="22"/>
        </w:rPr>
        <w:t>Każde polecenie, zawiadomienie, zgoda, decyzja, zatwierdzenie, zaświadczenie, uzgodnienie bądź inny przejaw komunikacji pomiędzy stronami będzie dokonywany w formie pisemnej,</w:t>
      </w:r>
      <w:r w:rsidRPr="0013393E">
        <w:rPr>
          <w:sz w:val="22"/>
          <w:szCs w:val="22"/>
        </w:rPr>
        <w:br/>
        <w:t>w języku polskim.</w:t>
      </w:r>
      <w:bookmarkEnd w:id="3"/>
      <w:r w:rsidRPr="0013393E">
        <w:rPr>
          <w:sz w:val="22"/>
          <w:szCs w:val="22"/>
        </w:rPr>
        <w:t xml:space="preserve"> Personel Inwestora Zastępczego powinien biegle władać językiem polskim</w:t>
      </w:r>
      <w:r w:rsidRPr="0013393E">
        <w:rPr>
          <w:sz w:val="22"/>
          <w:szCs w:val="22"/>
        </w:rPr>
        <w:br/>
        <w:t>w mowie i w piśmie. W przeciwnym razie Inwestor Zastępczy zobowiązany jest zapewnić na swój koszt i odpowiedzialność wystarczającą liczbę kompetentnych tłumaczy.</w:t>
      </w:r>
    </w:p>
    <w:p w:rsidR="0013393E" w:rsidRPr="0013393E" w:rsidRDefault="0013393E" w:rsidP="0013393E">
      <w:pPr>
        <w:numPr>
          <w:ilvl w:val="0"/>
          <w:numId w:val="82"/>
        </w:numPr>
        <w:tabs>
          <w:tab w:val="left" w:pos="426"/>
        </w:tabs>
        <w:suppressAutoHyphens/>
        <w:autoSpaceDE w:val="0"/>
        <w:ind w:left="426" w:hanging="426"/>
        <w:jc w:val="both"/>
        <w:rPr>
          <w:sz w:val="22"/>
          <w:szCs w:val="22"/>
        </w:rPr>
      </w:pPr>
      <w:bookmarkStart w:id="4" w:name="_Ref141161883"/>
      <w:r w:rsidRPr="0013393E">
        <w:rPr>
          <w:sz w:val="22"/>
          <w:szCs w:val="22"/>
        </w:rPr>
        <w:t>Osobami upoważnionymi przez Zamawiającego do kontaktów z Inwestorem Zastępczym oraz nadzorowania wykonywania Umowy w imieniu Zamawiającego jest ………………… lub inne osoby wskazane przez Zamawiającego w toku realizacji Umowy.</w:t>
      </w:r>
      <w:bookmarkEnd w:id="4"/>
    </w:p>
    <w:p w:rsidR="0013393E" w:rsidRPr="0013393E" w:rsidRDefault="0013393E" w:rsidP="0013393E">
      <w:pPr>
        <w:numPr>
          <w:ilvl w:val="0"/>
          <w:numId w:val="82"/>
        </w:numPr>
        <w:tabs>
          <w:tab w:val="left" w:pos="426"/>
        </w:tabs>
        <w:suppressAutoHyphens/>
        <w:autoSpaceDE w:val="0"/>
        <w:ind w:left="426" w:hanging="426"/>
        <w:jc w:val="both"/>
        <w:rPr>
          <w:sz w:val="22"/>
          <w:szCs w:val="22"/>
        </w:rPr>
      </w:pPr>
      <w:r w:rsidRPr="0013393E">
        <w:rPr>
          <w:sz w:val="22"/>
          <w:szCs w:val="22"/>
        </w:rPr>
        <w:t>Osobą upoważnioną do kontaktów oraz nadzorowania wykonywania Umowy</w:t>
      </w:r>
      <w:r w:rsidRPr="0013393E">
        <w:rPr>
          <w:sz w:val="22"/>
          <w:szCs w:val="22"/>
        </w:rPr>
        <w:br/>
        <w:t>po stronie Inwestora Zastępczego jest …………………………..</w:t>
      </w:r>
    </w:p>
    <w:p w:rsidR="0013393E" w:rsidRPr="0013393E" w:rsidRDefault="0013393E" w:rsidP="0013393E">
      <w:pPr>
        <w:numPr>
          <w:ilvl w:val="0"/>
          <w:numId w:val="82"/>
        </w:numPr>
        <w:tabs>
          <w:tab w:val="left" w:pos="426"/>
        </w:tabs>
        <w:suppressAutoHyphens/>
        <w:autoSpaceDE w:val="0"/>
        <w:ind w:left="426" w:hanging="426"/>
        <w:jc w:val="both"/>
        <w:rPr>
          <w:sz w:val="22"/>
          <w:szCs w:val="22"/>
        </w:rPr>
      </w:pPr>
      <w:bookmarkStart w:id="5" w:name="_Ref141161928"/>
      <w:r w:rsidRPr="0013393E">
        <w:rPr>
          <w:sz w:val="22"/>
          <w:szCs w:val="22"/>
        </w:rPr>
        <w:t>Korespondencja w ramach niniejszej Umowy pomiędzy Zamawiającym, a Inwestorem Zastępczym będzie prowadzona zgodnie z postanowieniami ust. 1 i zgodnie</w:t>
      </w:r>
      <w:r w:rsidR="001304F9">
        <w:rPr>
          <w:sz w:val="22"/>
          <w:szCs w:val="22"/>
        </w:rPr>
        <w:t xml:space="preserve"> </w:t>
      </w:r>
      <w:r w:rsidRPr="0013393E">
        <w:rPr>
          <w:sz w:val="22"/>
          <w:szCs w:val="22"/>
        </w:rPr>
        <w:t xml:space="preserve">z procedurami opracowanymi </w:t>
      </w:r>
      <w:r w:rsidR="000265A4">
        <w:rPr>
          <w:sz w:val="22"/>
          <w:szCs w:val="22"/>
        </w:rPr>
        <w:br/>
      </w:r>
      <w:r w:rsidRPr="0013393E">
        <w:rPr>
          <w:sz w:val="22"/>
          <w:szCs w:val="22"/>
        </w:rPr>
        <w:t xml:space="preserve">i wdrożonymi przez </w:t>
      </w:r>
      <w:bookmarkEnd w:id="5"/>
      <w:r w:rsidRPr="0013393E">
        <w:rPr>
          <w:sz w:val="22"/>
          <w:szCs w:val="22"/>
        </w:rPr>
        <w:t>Zamawiającego.</w:t>
      </w:r>
    </w:p>
    <w:p w:rsidR="0013393E" w:rsidRPr="0013393E" w:rsidRDefault="0013393E" w:rsidP="0013393E">
      <w:pPr>
        <w:numPr>
          <w:ilvl w:val="0"/>
          <w:numId w:val="82"/>
        </w:numPr>
        <w:tabs>
          <w:tab w:val="left" w:pos="426"/>
        </w:tabs>
        <w:suppressAutoHyphens/>
        <w:autoSpaceDE w:val="0"/>
        <w:ind w:left="426" w:hanging="426"/>
        <w:jc w:val="both"/>
        <w:rPr>
          <w:sz w:val="22"/>
          <w:szCs w:val="22"/>
        </w:rPr>
      </w:pPr>
      <w:bookmarkStart w:id="6" w:name="_Ref141161978"/>
      <w:r w:rsidRPr="0013393E">
        <w:rPr>
          <w:sz w:val="22"/>
          <w:szCs w:val="22"/>
        </w:rPr>
        <w:t>Zmiana przez Zamawiającego sposobu kontaktów Inwestora Zastępczego</w:t>
      </w:r>
      <w:r w:rsidRPr="0013393E">
        <w:rPr>
          <w:sz w:val="22"/>
          <w:szCs w:val="22"/>
        </w:rPr>
        <w:br/>
        <w:t xml:space="preserve">z Zamawiającym i osoby opisanej w ust. 2 oraz zmiana sposobu prowadzenia korespondencji opisanego w ust. 4 wymaga poinformowania Inwestora Zastępczego przez Zamawiającego o takiej zmianie </w:t>
      </w:r>
      <w:r w:rsidR="000265A4">
        <w:rPr>
          <w:sz w:val="22"/>
          <w:szCs w:val="22"/>
        </w:rPr>
        <w:br/>
      </w:r>
      <w:r w:rsidRPr="0013393E">
        <w:rPr>
          <w:sz w:val="22"/>
          <w:szCs w:val="22"/>
        </w:rPr>
        <w:t xml:space="preserve">w terminie 3 dni od powzięcia stosownej decyzji, w formie listu poleconego lub korespondencji </w:t>
      </w:r>
      <w:r w:rsidR="000265A4">
        <w:rPr>
          <w:sz w:val="22"/>
          <w:szCs w:val="22"/>
        </w:rPr>
        <w:br/>
      </w:r>
      <w:r w:rsidRPr="0013393E">
        <w:rPr>
          <w:sz w:val="22"/>
          <w:szCs w:val="22"/>
        </w:rPr>
        <w:t>z potwierdzeniem jej odbioru.</w:t>
      </w:r>
      <w:bookmarkEnd w:id="6"/>
    </w:p>
    <w:p w:rsidR="0013393E" w:rsidRPr="0013393E" w:rsidRDefault="0013393E" w:rsidP="0013393E">
      <w:pPr>
        <w:numPr>
          <w:ilvl w:val="0"/>
          <w:numId w:val="82"/>
        </w:numPr>
        <w:tabs>
          <w:tab w:val="left" w:pos="426"/>
        </w:tabs>
        <w:suppressAutoHyphens/>
        <w:autoSpaceDE w:val="0"/>
        <w:ind w:left="426" w:hanging="426"/>
        <w:jc w:val="both"/>
        <w:rPr>
          <w:sz w:val="22"/>
          <w:szCs w:val="22"/>
        </w:rPr>
      </w:pPr>
      <w:r w:rsidRPr="0013393E">
        <w:rPr>
          <w:sz w:val="22"/>
          <w:szCs w:val="22"/>
        </w:rPr>
        <w:t>Inwestor Zastępczy zobowiązany jest do stosowania się do poleceń osoby wymienionej</w:t>
      </w:r>
      <w:r w:rsidRPr="0013393E">
        <w:rPr>
          <w:sz w:val="22"/>
          <w:szCs w:val="22"/>
        </w:rPr>
        <w:br/>
        <w:t>w ust. 2</w:t>
      </w:r>
      <w:r w:rsidRPr="0013393E">
        <w:rPr>
          <w:bCs/>
          <w:sz w:val="22"/>
          <w:szCs w:val="22"/>
        </w:rPr>
        <w:t xml:space="preserve"> lub osób wskazanych przez Zamawiającego.</w:t>
      </w:r>
      <w:r w:rsidRPr="0013393E">
        <w:rPr>
          <w:sz w:val="22"/>
          <w:szCs w:val="22"/>
        </w:rPr>
        <w:t xml:space="preserve"> W przypadku, kiedy Inwestor Zastępczy stwierdzi, że polecenie osoby wymienionej w ust. 2</w:t>
      </w:r>
      <w:r w:rsidRPr="0013393E">
        <w:rPr>
          <w:bCs/>
          <w:sz w:val="22"/>
          <w:szCs w:val="22"/>
        </w:rPr>
        <w:t xml:space="preserve"> lub osób wskazanych przez Zamawiającego</w:t>
      </w:r>
      <w:r w:rsidRPr="0013393E">
        <w:rPr>
          <w:sz w:val="22"/>
          <w:szCs w:val="22"/>
        </w:rPr>
        <w:t xml:space="preserve"> wykracza poza jego uprawnienie lub poza zakres Umowy, w terminie 2 dni od daty otrzymania takiego polecenia powiadomi pisemnie o tym Zamawiającego z kopią do osoby wymienionej w ust. 2 </w:t>
      </w:r>
      <w:r w:rsidRPr="0013393E">
        <w:rPr>
          <w:bCs/>
          <w:sz w:val="22"/>
          <w:szCs w:val="22"/>
        </w:rPr>
        <w:t xml:space="preserve"> lub osób wskazanych przez Zamawiającego</w:t>
      </w:r>
      <w:r w:rsidRPr="0013393E">
        <w:rPr>
          <w:sz w:val="22"/>
          <w:szCs w:val="22"/>
        </w:rPr>
        <w:t>, przedstawiając swoje stanowisko.</w:t>
      </w:r>
    </w:p>
    <w:p w:rsidR="0013393E" w:rsidRPr="0013393E" w:rsidRDefault="0013393E" w:rsidP="0013393E">
      <w:pPr>
        <w:numPr>
          <w:ilvl w:val="0"/>
          <w:numId w:val="82"/>
        </w:numPr>
        <w:tabs>
          <w:tab w:val="left" w:pos="426"/>
        </w:tabs>
        <w:suppressAutoHyphens/>
        <w:autoSpaceDE w:val="0"/>
        <w:ind w:left="426" w:hanging="426"/>
        <w:jc w:val="both"/>
        <w:rPr>
          <w:sz w:val="22"/>
          <w:szCs w:val="22"/>
        </w:rPr>
      </w:pPr>
      <w:r w:rsidRPr="0013393E">
        <w:rPr>
          <w:sz w:val="22"/>
          <w:szCs w:val="22"/>
        </w:rPr>
        <w:t>Zamawiający przekaże swoją decyzję Inwestorowi Zastępczemu z kopią do osoby wymienionej w ust. 2</w:t>
      </w:r>
      <w:r w:rsidRPr="0013393E">
        <w:rPr>
          <w:bCs/>
          <w:sz w:val="22"/>
          <w:szCs w:val="22"/>
        </w:rPr>
        <w:t xml:space="preserve"> lub osób wskazanych przez Zamawiającego</w:t>
      </w:r>
      <w:r w:rsidRPr="0013393E">
        <w:rPr>
          <w:sz w:val="22"/>
          <w:szCs w:val="22"/>
        </w:rPr>
        <w:t xml:space="preserve"> do wydawania poleceń Inwestorowi Zastępczemu </w:t>
      </w:r>
      <w:r w:rsidR="000265A4">
        <w:rPr>
          <w:sz w:val="22"/>
          <w:szCs w:val="22"/>
        </w:rPr>
        <w:br/>
      </w:r>
      <w:r w:rsidRPr="0013393E">
        <w:rPr>
          <w:sz w:val="22"/>
          <w:szCs w:val="22"/>
        </w:rPr>
        <w:t>w terminie 3 dni od daty otrzymania powiadomienia. Decyzja Zamawiającego będzie ostateczna.</w:t>
      </w:r>
    </w:p>
    <w:p w:rsidR="0013393E" w:rsidRPr="0013393E" w:rsidRDefault="0013393E" w:rsidP="0013393E">
      <w:pPr>
        <w:numPr>
          <w:ilvl w:val="0"/>
          <w:numId w:val="82"/>
        </w:numPr>
        <w:tabs>
          <w:tab w:val="left" w:pos="426"/>
        </w:tabs>
        <w:suppressAutoHyphens/>
        <w:autoSpaceDE w:val="0"/>
        <w:ind w:left="426" w:hanging="426"/>
        <w:jc w:val="both"/>
        <w:rPr>
          <w:sz w:val="22"/>
          <w:szCs w:val="22"/>
        </w:rPr>
      </w:pPr>
      <w:r w:rsidRPr="0013393E">
        <w:rPr>
          <w:sz w:val="22"/>
          <w:szCs w:val="22"/>
        </w:rPr>
        <w:t>Zamawiający nie zabezpieczy Inwestorowi Zastępczemu pomieszczeń do wykonywania obowiązków Inwestora Zastępczego oraz innych środków, urządzeń itp., które zabezpieczy</w:t>
      </w:r>
      <w:r w:rsidRPr="0013393E">
        <w:rPr>
          <w:sz w:val="22"/>
          <w:szCs w:val="22"/>
        </w:rPr>
        <w:br/>
        <w:t>na własny koszt Inwestor Zastępczy.</w:t>
      </w:r>
    </w:p>
    <w:p w:rsidR="0013393E" w:rsidRPr="0013393E" w:rsidRDefault="0013393E" w:rsidP="00C83892">
      <w:pPr>
        <w:autoSpaceDE w:val="0"/>
        <w:autoSpaceDN w:val="0"/>
        <w:adjustRightInd w:val="0"/>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12</w:t>
      </w:r>
    </w:p>
    <w:p w:rsidR="0013393E" w:rsidRPr="0013393E" w:rsidRDefault="0013393E" w:rsidP="0013393E">
      <w:pPr>
        <w:autoSpaceDE w:val="0"/>
        <w:autoSpaceDN w:val="0"/>
        <w:adjustRightInd w:val="0"/>
        <w:jc w:val="center"/>
        <w:rPr>
          <w:b/>
          <w:bCs/>
          <w:sz w:val="22"/>
          <w:szCs w:val="22"/>
        </w:rPr>
      </w:pPr>
      <w:r w:rsidRPr="0013393E">
        <w:rPr>
          <w:b/>
          <w:bCs/>
          <w:sz w:val="22"/>
          <w:szCs w:val="22"/>
        </w:rPr>
        <w:t>ZASADY ZMIANY UMOWY</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51"/>
        </w:numPr>
        <w:autoSpaceDE w:val="0"/>
        <w:autoSpaceDN w:val="0"/>
        <w:adjustRightInd w:val="0"/>
        <w:jc w:val="both"/>
        <w:rPr>
          <w:sz w:val="22"/>
          <w:szCs w:val="22"/>
        </w:rPr>
      </w:pPr>
      <w:r w:rsidRPr="0013393E">
        <w:rPr>
          <w:sz w:val="22"/>
          <w:szCs w:val="22"/>
        </w:rPr>
        <w:t xml:space="preserve">Zamawiający przewiduje możliwość wprowadzenia istotnych zmian postanowień zawartej Umowy </w:t>
      </w:r>
      <w:r w:rsidRPr="0013393E">
        <w:rPr>
          <w:sz w:val="22"/>
          <w:szCs w:val="22"/>
        </w:rPr>
        <w:br/>
        <w:t>w stosunku do treści oferty, na podstawie której dokonano wyboru Inwestora zastępczego, w przypadku wystąpienia, co najmniej jednej z okoliczności wymienionych poniżej z uwzględnieniem podawanych warunków ich wprowadzenia:</w:t>
      </w:r>
    </w:p>
    <w:p w:rsidR="0013393E" w:rsidRPr="005C28E5" w:rsidRDefault="0013393E" w:rsidP="008107F6">
      <w:pPr>
        <w:pStyle w:val="Akapitzlist"/>
        <w:numPr>
          <w:ilvl w:val="1"/>
          <w:numId w:val="51"/>
        </w:numPr>
        <w:tabs>
          <w:tab w:val="clear" w:pos="1080"/>
          <w:tab w:val="num" w:pos="720"/>
        </w:tabs>
        <w:autoSpaceDE w:val="0"/>
        <w:autoSpaceDN w:val="0"/>
        <w:adjustRightInd w:val="0"/>
        <w:ind w:left="709" w:hanging="425"/>
        <w:jc w:val="both"/>
        <w:rPr>
          <w:sz w:val="22"/>
          <w:szCs w:val="22"/>
        </w:rPr>
      </w:pPr>
      <w:r w:rsidRPr="005C28E5">
        <w:rPr>
          <w:sz w:val="22"/>
          <w:szCs w:val="22"/>
        </w:rPr>
        <w:t>Rezygnacja przez Zamawiającego z realizacji części przedmiotu Umowy – w takim przypadku Inwestorowi zastępczemu przysługuje wynagrodzenie za wszystkie spełnione świadczenia,</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Zmiany danych Stron ( np. zmiana siedziby, adresu, nazwy),</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Zmiany organizacyjne Zamawiającego powodujące, iż wykonanie zamówienia lub jego części staje się bezprzedmiotowe, zmiany w zakresie sposobu wykonywania zadań lub zasad funkcjonowania Zamawiającego powodujących, iż wykonanie zamówienia lub jego części staje się bezprzedmiotowe lub zaistniała konieczność modyfikacji przedmiotu zamówienia,</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Zmiany zakresu oraz sposobu wykonania przedmiotu umowy na skutek zmian organizacyjnych Zamawiającego mających miejsce po podpisaniu umowy lub na skutek zmian w zakresie sposobu wykonywania zadań lub zasad funkcjonowania Zamawiającego, powodujących, iż wykonanie zamówienia lub jego części staje się bezprzedmiotowe lub zaistniała konieczność modyfikacji przedmiotu zamówienia,</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Zmian spowodowanych działaniem siły wyższej lub wystąpieniem stanu wyższej konieczności.</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Omyłek pisarskich lub błędów rachunkowych,</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Mających na celu wyjaśnienie wątpliwości treści umowy, jeśli będzie ona budziła wątpliwości interpretacyjne między stronami,</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Dokonania zmian zakresu umowy poprzez wykonanie zadań zamiennych na podstawie dwustronnie podpisanych protokołów, jeżeli nie powoduje to zwiększenia wynagrodzenia Inwestora zastępczego,</w:t>
      </w:r>
    </w:p>
    <w:p w:rsidR="0013393E" w:rsidRPr="0013393E" w:rsidRDefault="0013393E" w:rsidP="0013393E">
      <w:pPr>
        <w:autoSpaceDE w:val="0"/>
        <w:autoSpaceDN w:val="0"/>
        <w:adjustRightInd w:val="0"/>
        <w:ind w:left="680"/>
        <w:jc w:val="both"/>
        <w:rPr>
          <w:sz w:val="22"/>
          <w:szCs w:val="22"/>
        </w:rPr>
      </w:pPr>
    </w:p>
    <w:p w:rsidR="0013393E" w:rsidRPr="0013393E" w:rsidRDefault="0013393E" w:rsidP="0013393E">
      <w:pPr>
        <w:numPr>
          <w:ilvl w:val="1"/>
          <w:numId w:val="51"/>
        </w:numPr>
        <w:autoSpaceDE w:val="0"/>
        <w:autoSpaceDN w:val="0"/>
        <w:adjustRightInd w:val="0"/>
        <w:ind w:left="680" w:hanging="426"/>
        <w:jc w:val="both"/>
        <w:rPr>
          <w:sz w:val="22"/>
          <w:szCs w:val="22"/>
        </w:rPr>
      </w:pPr>
      <w:r w:rsidRPr="0013393E">
        <w:rPr>
          <w:sz w:val="22"/>
          <w:szCs w:val="22"/>
        </w:rPr>
        <w:t>W zakresie terminu realizacji przedmiotu umowy, w przypadku:</w:t>
      </w:r>
    </w:p>
    <w:p w:rsidR="0013393E" w:rsidRPr="005C28E5" w:rsidRDefault="0013393E" w:rsidP="008107F6">
      <w:pPr>
        <w:pStyle w:val="Akapitzlist"/>
        <w:numPr>
          <w:ilvl w:val="2"/>
          <w:numId w:val="51"/>
        </w:numPr>
        <w:tabs>
          <w:tab w:val="clear" w:pos="1800"/>
          <w:tab w:val="num" w:pos="1620"/>
        </w:tabs>
        <w:autoSpaceDE w:val="0"/>
        <w:autoSpaceDN w:val="0"/>
        <w:adjustRightInd w:val="0"/>
        <w:ind w:left="993" w:hanging="284"/>
        <w:jc w:val="both"/>
        <w:rPr>
          <w:sz w:val="22"/>
          <w:szCs w:val="22"/>
        </w:rPr>
      </w:pPr>
      <w:r w:rsidRPr="005C28E5">
        <w:rPr>
          <w:sz w:val="22"/>
          <w:szCs w:val="22"/>
        </w:rPr>
        <w:t xml:space="preserve">uzgodnienia między Stronami harmonogramu realizacji Inwestycji na okres dłuższy niż </w:t>
      </w:r>
      <w:r w:rsidRPr="005C28E5">
        <w:rPr>
          <w:sz w:val="22"/>
          <w:szCs w:val="22"/>
        </w:rPr>
        <w:br/>
        <w:t>24miesięcy od daty podpisania umowy z wykonawcą Inwestycji,</w:t>
      </w:r>
    </w:p>
    <w:p w:rsidR="0013393E" w:rsidRPr="0013393E" w:rsidRDefault="0013393E" w:rsidP="0013393E">
      <w:pPr>
        <w:numPr>
          <w:ilvl w:val="2"/>
          <w:numId w:val="51"/>
        </w:numPr>
        <w:tabs>
          <w:tab w:val="clear" w:pos="1800"/>
          <w:tab w:val="num" w:pos="1173"/>
        </w:tabs>
        <w:autoSpaceDE w:val="0"/>
        <w:autoSpaceDN w:val="0"/>
        <w:adjustRightInd w:val="0"/>
        <w:ind w:left="907"/>
        <w:jc w:val="both"/>
        <w:rPr>
          <w:sz w:val="22"/>
          <w:szCs w:val="22"/>
        </w:rPr>
      </w:pPr>
      <w:r w:rsidRPr="0013393E">
        <w:rPr>
          <w:sz w:val="22"/>
          <w:szCs w:val="22"/>
        </w:rPr>
        <w:t>zmniejszenia zakresu przedmiotu zamówienia przez Zamawiającego lub rezygnacji</w:t>
      </w:r>
      <w:r w:rsidRPr="0013393E">
        <w:rPr>
          <w:sz w:val="22"/>
          <w:szCs w:val="22"/>
        </w:rPr>
        <w:br/>
        <w:t xml:space="preserve"> z wykonania części przedmiotu zamówienia przez Zamawiającego;</w:t>
      </w:r>
    </w:p>
    <w:p w:rsidR="0013393E" w:rsidRPr="0013393E" w:rsidRDefault="0013393E" w:rsidP="0013393E">
      <w:pPr>
        <w:numPr>
          <w:ilvl w:val="2"/>
          <w:numId w:val="51"/>
        </w:numPr>
        <w:tabs>
          <w:tab w:val="clear" w:pos="1800"/>
          <w:tab w:val="num" w:pos="1173"/>
        </w:tabs>
        <w:autoSpaceDE w:val="0"/>
        <w:autoSpaceDN w:val="0"/>
        <w:adjustRightInd w:val="0"/>
        <w:ind w:left="907"/>
        <w:jc w:val="both"/>
        <w:rPr>
          <w:sz w:val="22"/>
          <w:szCs w:val="22"/>
        </w:rPr>
      </w:pPr>
      <w:r w:rsidRPr="0013393E">
        <w:rPr>
          <w:sz w:val="22"/>
          <w:szCs w:val="22"/>
        </w:rPr>
        <w:t>wystąpienia okoliczności niezależnych od Inwestora Zastępczego, przy zachowaniu przez niego należytej staranności, skutkujących niemożnością dotrzymania terminu realizacji przedmiotu umowy;</w:t>
      </w:r>
    </w:p>
    <w:p w:rsidR="0013393E" w:rsidRPr="0013393E" w:rsidRDefault="0013393E" w:rsidP="0013393E">
      <w:pPr>
        <w:numPr>
          <w:ilvl w:val="2"/>
          <w:numId w:val="51"/>
        </w:numPr>
        <w:tabs>
          <w:tab w:val="clear" w:pos="1800"/>
          <w:tab w:val="num" w:pos="1173"/>
        </w:tabs>
        <w:autoSpaceDE w:val="0"/>
        <w:autoSpaceDN w:val="0"/>
        <w:adjustRightInd w:val="0"/>
        <w:ind w:left="907"/>
        <w:jc w:val="both"/>
        <w:rPr>
          <w:sz w:val="22"/>
          <w:szCs w:val="22"/>
        </w:rPr>
      </w:pPr>
      <w:r w:rsidRPr="0013393E">
        <w:rPr>
          <w:sz w:val="22"/>
          <w:szCs w:val="22"/>
        </w:rPr>
        <w:t>wystąpienia okoliczności spowodowanych przyczynami leżącymi po stronie Zamawiającego, skutkujących niemożnością dotrzymania terminu realizacji przedmiotu umowy;</w:t>
      </w:r>
    </w:p>
    <w:p w:rsidR="0013393E" w:rsidRPr="0013393E" w:rsidRDefault="0013393E" w:rsidP="0013393E">
      <w:pPr>
        <w:numPr>
          <w:ilvl w:val="2"/>
          <w:numId w:val="51"/>
        </w:numPr>
        <w:tabs>
          <w:tab w:val="clear" w:pos="1800"/>
          <w:tab w:val="num" w:pos="1173"/>
        </w:tabs>
        <w:autoSpaceDE w:val="0"/>
        <w:autoSpaceDN w:val="0"/>
        <w:adjustRightInd w:val="0"/>
        <w:ind w:left="907"/>
        <w:jc w:val="both"/>
        <w:rPr>
          <w:sz w:val="22"/>
          <w:szCs w:val="22"/>
        </w:rPr>
      </w:pPr>
      <w:r w:rsidRPr="0013393E">
        <w:rPr>
          <w:sz w:val="22"/>
          <w:szCs w:val="22"/>
        </w:rPr>
        <w:t>wystąpienia siły wyższej, czyli zdarzenia zewnętrznego, którego skutków nie da się przewidzieć.</w:t>
      </w:r>
    </w:p>
    <w:p w:rsidR="0013393E" w:rsidRPr="0013393E" w:rsidRDefault="0013393E" w:rsidP="0013393E">
      <w:pPr>
        <w:numPr>
          <w:ilvl w:val="0"/>
          <w:numId w:val="51"/>
        </w:numPr>
        <w:autoSpaceDE w:val="0"/>
        <w:autoSpaceDN w:val="0"/>
        <w:adjustRightInd w:val="0"/>
        <w:jc w:val="both"/>
        <w:rPr>
          <w:sz w:val="22"/>
          <w:szCs w:val="22"/>
        </w:rPr>
      </w:pPr>
      <w:r w:rsidRPr="0013393E">
        <w:rPr>
          <w:sz w:val="22"/>
          <w:szCs w:val="22"/>
        </w:rPr>
        <w:t>Zmiana lub uzupełnienie postanowień zawartej Umowy wymaga, pod rygorem nieważności, zachowania formy pisemnej w postaci aneksu.</w:t>
      </w:r>
    </w:p>
    <w:p w:rsidR="0013393E" w:rsidRPr="0013393E" w:rsidRDefault="0013393E" w:rsidP="00C83892">
      <w:pPr>
        <w:autoSpaceDE w:val="0"/>
        <w:autoSpaceDN w:val="0"/>
        <w:adjustRightInd w:val="0"/>
        <w:rPr>
          <w:b/>
          <w:bCs/>
          <w:sz w:val="22"/>
          <w:szCs w:val="22"/>
        </w:rPr>
      </w:pPr>
    </w:p>
    <w:p w:rsidR="0013393E" w:rsidRPr="0013393E" w:rsidRDefault="0013393E" w:rsidP="0013393E">
      <w:pPr>
        <w:tabs>
          <w:tab w:val="left" w:pos="540"/>
        </w:tabs>
        <w:autoSpaceDE w:val="0"/>
        <w:jc w:val="center"/>
        <w:rPr>
          <w:b/>
          <w:sz w:val="22"/>
          <w:szCs w:val="22"/>
        </w:rPr>
      </w:pPr>
      <w:r w:rsidRPr="0013393E">
        <w:rPr>
          <w:b/>
          <w:sz w:val="22"/>
          <w:szCs w:val="22"/>
        </w:rPr>
        <w:t>§ 13</w:t>
      </w:r>
    </w:p>
    <w:p w:rsidR="0013393E" w:rsidRDefault="00314423" w:rsidP="0013393E">
      <w:pPr>
        <w:tabs>
          <w:tab w:val="left" w:pos="540"/>
        </w:tabs>
        <w:autoSpaceDE w:val="0"/>
        <w:jc w:val="center"/>
        <w:rPr>
          <w:b/>
          <w:sz w:val="22"/>
          <w:szCs w:val="22"/>
        </w:rPr>
      </w:pPr>
      <w:r>
        <w:rPr>
          <w:b/>
          <w:sz w:val="22"/>
          <w:szCs w:val="22"/>
        </w:rPr>
        <w:t>PRAWA AUTORSKIE</w:t>
      </w:r>
    </w:p>
    <w:p w:rsidR="00314423" w:rsidRPr="0013393E" w:rsidRDefault="00314423" w:rsidP="0013393E">
      <w:pPr>
        <w:tabs>
          <w:tab w:val="left" w:pos="540"/>
        </w:tabs>
        <w:autoSpaceDE w:val="0"/>
        <w:jc w:val="center"/>
        <w:rPr>
          <w:b/>
          <w:sz w:val="22"/>
          <w:szCs w:val="22"/>
        </w:rPr>
      </w:pPr>
    </w:p>
    <w:p w:rsidR="0013393E" w:rsidRPr="0013393E" w:rsidRDefault="0013393E" w:rsidP="0013393E">
      <w:pPr>
        <w:numPr>
          <w:ilvl w:val="0"/>
          <w:numId w:val="79"/>
        </w:numPr>
        <w:suppressAutoHyphens/>
        <w:autoSpaceDE w:val="0"/>
        <w:ind w:left="426" w:hanging="426"/>
        <w:contextualSpacing/>
        <w:jc w:val="both"/>
        <w:rPr>
          <w:sz w:val="22"/>
          <w:szCs w:val="22"/>
        </w:rPr>
      </w:pPr>
      <w:r w:rsidRPr="0013393E">
        <w:rPr>
          <w:sz w:val="22"/>
          <w:szCs w:val="22"/>
        </w:rPr>
        <w:t>Inwestor Zastępczy przenosi na Zamawiającego, w ramach wynagrodzenia określonego w §3 Umowy, autorskie prawa majątkowe do utworów (w rozumieniu ustawy z dnia 4 lutego 1994 r.</w:t>
      </w:r>
      <w:r w:rsidRPr="0013393E">
        <w:rPr>
          <w:sz w:val="22"/>
          <w:szCs w:val="22"/>
        </w:rPr>
        <w:br/>
        <w:t>o prawie autorskim i prawach pokrewnych, z późniejszymi zmianami – tekst jednolity - Dz. U.</w:t>
      </w:r>
      <w:r w:rsidRPr="0013393E">
        <w:rPr>
          <w:sz w:val="22"/>
          <w:szCs w:val="22"/>
        </w:rPr>
        <w:br/>
        <w:t>z 2016 r. poz. 666) powstałych w wyniku wykonywania Umowy, w szczególności na następujących polach eksploatacji:</w:t>
      </w:r>
    </w:p>
    <w:p w:rsidR="0013393E" w:rsidRPr="005C28E5" w:rsidRDefault="0013393E" w:rsidP="000265A4">
      <w:pPr>
        <w:pStyle w:val="Akapitzlist"/>
        <w:numPr>
          <w:ilvl w:val="2"/>
          <w:numId w:val="78"/>
        </w:numPr>
        <w:tabs>
          <w:tab w:val="clear" w:pos="1021"/>
          <w:tab w:val="num" w:pos="851"/>
          <w:tab w:val="left" w:pos="2582"/>
        </w:tabs>
        <w:suppressAutoHyphens/>
        <w:autoSpaceDE w:val="0"/>
        <w:jc w:val="both"/>
        <w:rPr>
          <w:sz w:val="22"/>
          <w:szCs w:val="22"/>
        </w:rPr>
      </w:pPr>
      <w:r w:rsidRPr="005C28E5">
        <w:rPr>
          <w:sz w:val="22"/>
          <w:szCs w:val="22"/>
        </w:rPr>
        <w:t>w zakresie używania,</w:t>
      </w:r>
    </w:p>
    <w:p w:rsidR="0013393E" w:rsidRPr="0013393E" w:rsidRDefault="0013393E" w:rsidP="0013393E">
      <w:pPr>
        <w:numPr>
          <w:ilvl w:val="2"/>
          <w:numId w:val="78"/>
        </w:numPr>
        <w:tabs>
          <w:tab w:val="num" w:pos="851"/>
          <w:tab w:val="left" w:pos="2582"/>
        </w:tabs>
        <w:suppressAutoHyphens/>
        <w:autoSpaceDE w:val="0"/>
        <w:ind w:left="851" w:hanging="425"/>
        <w:jc w:val="both"/>
        <w:rPr>
          <w:sz w:val="22"/>
          <w:szCs w:val="22"/>
        </w:rPr>
      </w:pPr>
      <w:r w:rsidRPr="0013393E">
        <w:rPr>
          <w:sz w:val="22"/>
          <w:szCs w:val="22"/>
        </w:rPr>
        <w:t>w zakresie wykorzystania w całości lub części utworu oraz dokonywania zmian utworu,</w:t>
      </w:r>
    </w:p>
    <w:p w:rsidR="0013393E" w:rsidRPr="0013393E" w:rsidRDefault="0013393E" w:rsidP="0013393E">
      <w:pPr>
        <w:numPr>
          <w:ilvl w:val="2"/>
          <w:numId w:val="78"/>
        </w:numPr>
        <w:tabs>
          <w:tab w:val="num" w:pos="851"/>
          <w:tab w:val="left" w:pos="2582"/>
        </w:tabs>
        <w:suppressAutoHyphens/>
        <w:autoSpaceDE w:val="0"/>
        <w:ind w:left="851" w:hanging="425"/>
        <w:jc w:val="both"/>
        <w:rPr>
          <w:sz w:val="22"/>
          <w:szCs w:val="22"/>
        </w:rPr>
      </w:pPr>
      <w:r w:rsidRPr="0013393E">
        <w:rPr>
          <w:sz w:val="22"/>
          <w:szCs w:val="22"/>
        </w:rPr>
        <w:t>w zakresie utrwalania i zwielokrotniania utworu - wytwarzanie określoną techniką egzemplarzy utworu, w tym techniką drukarską, reprograficzną, zapisu magnetycznego oraz techniką cyfrową,</w:t>
      </w:r>
    </w:p>
    <w:p w:rsidR="0013393E" w:rsidRPr="0013393E" w:rsidRDefault="0013393E" w:rsidP="0013393E">
      <w:pPr>
        <w:numPr>
          <w:ilvl w:val="0"/>
          <w:numId w:val="79"/>
        </w:numPr>
        <w:tabs>
          <w:tab w:val="left" w:pos="426"/>
        </w:tabs>
        <w:suppressAutoHyphens/>
        <w:autoSpaceDE w:val="0"/>
        <w:ind w:left="426" w:hanging="426"/>
        <w:contextualSpacing/>
        <w:jc w:val="both"/>
        <w:rPr>
          <w:color w:val="000000"/>
          <w:sz w:val="22"/>
          <w:szCs w:val="22"/>
        </w:rPr>
      </w:pPr>
      <w:r w:rsidRPr="0013393E">
        <w:rPr>
          <w:sz w:val="22"/>
          <w:szCs w:val="22"/>
        </w:rPr>
        <w:t>Z dniem przekazania każdego z nośników, na których utrwalono dokumentację lub oprogramowanie objętych ochroną na podstawie prawa autorskiego, przechodzi</w:t>
      </w:r>
      <w:r w:rsidRPr="0013393E">
        <w:rPr>
          <w:sz w:val="22"/>
          <w:szCs w:val="22"/>
        </w:rPr>
        <w:br/>
        <w:t xml:space="preserve">na </w:t>
      </w:r>
      <w:r w:rsidRPr="0013393E">
        <w:rPr>
          <w:color w:val="000000"/>
          <w:sz w:val="22"/>
          <w:szCs w:val="22"/>
        </w:rPr>
        <w:t>Zamawiającego prawo własności danego nośnika.</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tabs>
          <w:tab w:val="left" w:pos="540"/>
        </w:tabs>
        <w:autoSpaceDE w:val="0"/>
        <w:jc w:val="center"/>
        <w:rPr>
          <w:b/>
          <w:sz w:val="22"/>
          <w:szCs w:val="22"/>
        </w:rPr>
      </w:pPr>
      <w:r w:rsidRPr="0013393E">
        <w:rPr>
          <w:b/>
          <w:sz w:val="22"/>
          <w:szCs w:val="22"/>
        </w:rPr>
        <w:t>§ 14</w:t>
      </w:r>
    </w:p>
    <w:p w:rsidR="0013393E" w:rsidRDefault="00314423" w:rsidP="0013393E">
      <w:pPr>
        <w:tabs>
          <w:tab w:val="left" w:pos="540"/>
        </w:tabs>
        <w:autoSpaceDE w:val="0"/>
        <w:jc w:val="center"/>
        <w:rPr>
          <w:b/>
          <w:sz w:val="22"/>
          <w:szCs w:val="22"/>
        </w:rPr>
      </w:pPr>
      <w:r>
        <w:rPr>
          <w:b/>
          <w:sz w:val="22"/>
          <w:szCs w:val="22"/>
        </w:rPr>
        <w:t>KLUCZOWI EKSPERCI</w:t>
      </w:r>
    </w:p>
    <w:p w:rsidR="00314423" w:rsidRPr="0013393E" w:rsidRDefault="00314423" w:rsidP="0013393E">
      <w:pPr>
        <w:tabs>
          <w:tab w:val="left" w:pos="540"/>
        </w:tabs>
        <w:autoSpaceDE w:val="0"/>
        <w:jc w:val="center"/>
        <w:rPr>
          <w:b/>
          <w:sz w:val="22"/>
          <w:szCs w:val="22"/>
        </w:rPr>
      </w:pP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 xml:space="preserve">Usługi, które Inwestor Zastępczy zobowiązuje się wykonać w ramach Umowy, zostaną wykonane przez osoby wskazane w Wykazie osób, o którym mowa w Załączniku nr 5 do </w:t>
      </w:r>
      <w:proofErr w:type="spellStart"/>
      <w:r w:rsidRPr="0013393E">
        <w:rPr>
          <w:sz w:val="22"/>
          <w:szCs w:val="22"/>
        </w:rPr>
        <w:t>siwz</w:t>
      </w:r>
      <w:proofErr w:type="spellEnd"/>
      <w:r w:rsidRPr="0013393E">
        <w:rPr>
          <w:sz w:val="22"/>
          <w:szCs w:val="22"/>
        </w:rPr>
        <w:t>., a który to jest także załącznikiem do umowy. Żadna z osób nie może zostać zmieniona przez Inwestora Zastępczego bez pisemnej zgody Zamawiającego</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Inwestor Zastępczy oświadcza, że osoby, które w jego imieniu będą wykonywały poszczególne prace, będące przedmiotem niniejszej Umowy, posiadać będą stosowne kwalifikacje</w:t>
      </w:r>
      <w:r w:rsidRPr="0013393E">
        <w:rPr>
          <w:sz w:val="22"/>
          <w:szCs w:val="22"/>
        </w:rPr>
        <w:br/>
        <w:t>i uprawnienia w zakresie powierzonych obowiązków. Ponadto osoby, które w imieniu Inwestora Zastępczego będą bezpośrednio przebywały na budowie, będą posiadały aktualne badania lekarskie dopuszczające do pracy oraz stosowne przeszkolenia w zakresie BHP, uzyskane przed przystąpieniem do realizacji poszczególnych obowiązków.</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 xml:space="preserve">Strony postanawiają, że Inwestor zastępczy ponosi odpowiedzialność za działania i/lub zaniechania osób, którymi się będzie posługiwał przy wykonywaniu niniejszej Umowy tak jak za własne działania i/lub zaniechania. </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Inwestor Zastępczy oświadcza, że dostosuje swój czas pracy do czasu pracy wykonawców, podwykonawców, dostawców oraz przedstawicieli Zamawiającego w ten sposób, aby nie następowały z jego winy opóźnienia w realizacji Inwestycji i/lub poszczególnych etapów jej realizacji.</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W okresie wykonywania Umowy Inwestor Zastępczy zobowiązany jest zapewnić ciągłość pracy Kluczowych Ekspertów. W przypadku choroby, urlopu lub innej przeszkody w wypełnianiu przez Kluczowych Ekspertów ich obowiązków lub też niewłaściwego wywiązywania się przez nich z obowiązków określonych Umową bądź ich rezygnacji, Inwestor Zastępczy zobowiązany jest do zapewniania odpowiedniego zastępstwa przez osoby posiadające stosowne kwalifikacje,</w:t>
      </w:r>
      <w:r w:rsidRPr="0013393E">
        <w:rPr>
          <w:sz w:val="22"/>
          <w:szCs w:val="22"/>
        </w:rPr>
        <w:br/>
        <w:t>o których mowa w Specyfikacji Istotnych Warunków Zamówienia, na warunkach określonych poniżej.</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W przypadku urlopów:</w:t>
      </w:r>
    </w:p>
    <w:p w:rsidR="0013393E" w:rsidRPr="005C28E5" w:rsidRDefault="0013393E" w:rsidP="005C28E5">
      <w:pPr>
        <w:pStyle w:val="Akapitzlist"/>
        <w:numPr>
          <w:ilvl w:val="2"/>
          <w:numId w:val="80"/>
        </w:numPr>
        <w:tabs>
          <w:tab w:val="left" w:pos="2582"/>
        </w:tabs>
        <w:suppressAutoHyphens/>
        <w:autoSpaceDE w:val="0"/>
        <w:jc w:val="both"/>
        <w:rPr>
          <w:sz w:val="22"/>
          <w:szCs w:val="22"/>
        </w:rPr>
      </w:pPr>
      <w:r w:rsidRPr="005C28E5">
        <w:rPr>
          <w:sz w:val="22"/>
          <w:szCs w:val="22"/>
        </w:rPr>
        <w:t>terminy urlopów zostaną uprzednio zatwierdzone przez Zamawiającego,</w:t>
      </w:r>
    </w:p>
    <w:p w:rsidR="0013393E" w:rsidRPr="0013393E" w:rsidRDefault="0013393E" w:rsidP="0013393E">
      <w:pPr>
        <w:numPr>
          <w:ilvl w:val="2"/>
          <w:numId w:val="80"/>
        </w:numPr>
        <w:tabs>
          <w:tab w:val="num" w:pos="851"/>
          <w:tab w:val="left" w:pos="2582"/>
        </w:tabs>
        <w:suppressAutoHyphens/>
        <w:autoSpaceDE w:val="0"/>
        <w:ind w:left="851" w:hanging="425"/>
        <w:jc w:val="both"/>
        <w:rPr>
          <w:sz w:val="22"/>
          <w:szCs w:val="22"/>
        </w:rPr>
      </w:pPr>
      <w:r w:rsidRPr="0013393E">
        <w:rPr>
          <w:sz w:val="22"/>
          <w:szCs w:val="22"/>
        </w:rPr>
        <w:t>Inwestor Zastępczy zobowiązany jest wskazać Zamawiającemu terminy urlopów Kluczowych Ekspertów oraz zaproponować osoby zastępujące z co najmniej 2 miesięcznym wyprzedzeniem,</w:t>
      </w:r>
    </w:p>
    <w:p w:rsidR="0013393E" w:rsidRPr="0013393E" w:rsidRDefault="0013393E" w:rsidP="0013393E">
      <w:pPr>
        <w:numPr>
          <w:ilvl w:val="2"/>
          <w:numId w:val="80"/>
        </w:numPr>
        <w:tabs>
          <w:tab w:val="num" w:pos="851"/>
          <w:tab w:val="left" w:pos="2582"/>
        </w:tabs>
        <w:suppressAutoHyphens/>
        <w:autoSpaceDE w:val="0"/>
        <w:ind w:left="851" w:hanging="425"/>
        <w:jc w:val="both"/>
        <w:rPr>
          <w:sz w:val="22"/>
          <w:szCs w:val="22"/>
        </w:rPr>
      </w:pPr>
      <w:r w:rsidRPr="0013393E">
        <w:rPr>
          <w:sz w:val="22"/>
          <w:szCs w:val="22"/>
        </w:rPr>
        <w:t>w okresie urlopu Kluczowego Eksperta, Inwestor Zastępczy zapewni zastępstwo</w:t>
      </w:r>
      <w:r w:rsidRPr="0013393E">
        <w:rPr>
          <w:sz w:val="22"/>
          <w:szCs w:val="22"/>
        </w:rPr>
        <w:br/>
        <w:t>w wykonywaniu jego obowiązków przez inną osobę,</w:t>
      </w:r>
    </w:p>
    <w:p w:rsidR="0013393E" w:rsidRPr="0013393E" w:rsidRDefault="0013393E" w:rsidP="0013393E">
      <w:pPr>
        <w:numPr>
          <w:ilvl w:val="2"/>
          <w:numId w:val="80"/>
        </w:numPr>
        <w:tabs>
          <w:tab w:val="num" w:pos="851"/>
          <w:tab w:val="left" w:pos="2582"/>
        </w:tabs>
        <w:suppressAutoHyphens/>
        <w:autoSpaceDE w:val="0"/>
        <w:ind w:left="851" w:hanging="425"/>
        <w:jc w:val="both"/>
        <w:rPr>
          <w:sz w:val="22"/>
          <w:szCs w:val="22"/>
        </w:rPr>
      </w:pPr>
      <w:r w:rsidRPr="0013393E">
        <w:rPr>
          <w:sz w:val="22"/>
          <w:szCs w:val="22"/>
        </w:rPr>
        <w:t>wszystkie osoby zastępujące Kluczowych Ekspertów w okresie urlopu muszą być zatwierdzone przez osobę wymienioną w §11 ust. 2</w:t>
      </w:r>
      <w:r w:rsidRPr="0013393E">
        <w:rPr>
          <w:bCs/>
          <w:sz w:val="22"/>
          <w:szCs w:val="22"/>
        </w:rPr>
        <w:t xml:space="preserve"> lub osoby wskazane przez Zamawiającego</w:t>
      </w:r>
      <w:r w:rsidRPr="0013393E">
        <w:rPr>
          <w:sz w:val="22"/>
          <w:szCs w:val="22"/>
        </w:rPr>
        <w:t xml:space="preserve"> (w formie pisemnej).</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W każdym innym przypadku uniemożliwiającym Kluczowemu Ekspertowi wykonywanie jego obowiązków lub w sytuacji niewłaściwego wywiązywania się przez niego z obowiązków określonych Umową bądź jego rezygnacji, Inwestor Zastępczy jest zobowiązany w terminie 7 dni przedstawić Zamawiającemu do zatwierdzenia odpowiedniego kandydata do zastąpienia Kluczowego Eksperta. Brak zatwierdzenia tego kandydata przez Zamawiającego powoduje,</w:t>
      </w:r>
      <w:r w:rsidR="007C0415">
        <w:rPr>
          <w:sz w:val="22"/>
          <w:szCs w:val="22"/>
        </w:rPr>
        <w:t xml:space="preserve"> </w:t>
      </w:r>
      <w:r w:rsidRPr="0013393E">
        <w:rPr>
          <w:sz w:val="22"/>
          <w:szCs w:val="22"/>
        </w:rPr>
        <w:t>iż Inwestor Zastępczy ma obowiązek przedstawienia kolejnego, aż do zatwierdzenia kandydata na Kluczowego Eksperta przez Zamawiającego (w formie pisemnej).</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Zamawiający może w każdym czasie zażądać od Inwestora Zastępczego zmiany Kluczowego Eksperta, jeżeli uzna, że Kluczowy Ekspert nie wykonuje w ogóle lub wykonuje w sposób nienależyty swoje obowiązki wynikające z Umowy, a Inwestor Zastępczy obowiązany jest zmienić Kluczowego Eksperta zgodnie z żądaniem Zamawiającego w terminie wskazanym we wniosku Zamawiającego. W takim przypadku Inwestor Zastępczy jest zobowiązany w terminie 7 dni przedstawić Zamawiającemu do zatwierdzenia odpowiedniego kandydata do zastąpienia Kluczowego Eksperta. Brak zatwierdzenia tego kandydata przez Zamawiającego powoduje, iż Inwestor Zastępczy  ma obowiązek przedstawienia kolejnego, aż do zatwierdzenia kandydata na Kluczowego Eksperta przez Zamawiającego (w formie pisemnej).</w:t>
      </w:r>
    </w:p>
    <w:p w:rsidR="0013393E" w:rsidRPr="0013393E" w:rsidRDefault="0013393E" w:rsidP="0013393E">
      <w:pPr>
        <w:tabs>
          <w:tab w:val="left" w:pos="540"/>
        </w:tabs>
        <w:autoSpaceDE w:val="0"/>
        <w:jc w:val="center"/>
        <w:rPr>
          <w:b/>
          <w:sz w:val="22"/>
          <w:szCs w:val="22"/>
        </w:rPr>
      </w:pPr>
      <w:r w:rsidRPr="0013393E">
        <w:rPr>
          <w:b/>
          <w:sz w:val="22"/>
          <w:szCs w:val="22"/>
        </w:rPr>
        <w:t>§ 15</w:t>
      </w:r>
    </w:p>
    <w:p w:rsidR="0013393E" w:rsidRDefault="007C0415" w:rsidP="0013393E">
      <w:pPr>
        <w:tabs>
          <w:tab w:val="left" w:pos="540"/>
        </w:tabs>
        <w:autoSpaceDE w:val="0"/>
        <w:jc w:val="center"/>
        <w:rPr>
          <w:b/>
          <w:sz w:val="22"/>
          <w:szCs w:val="22"/>
        </w:rPr>
      </w:pPr>
      <w:r>
        <w:rPr>
          <w:b/>
          <w:sz w:val="22"/>
          <w:szCs w:val="22"/>
        </w:rPr>
        <w:t>KONSORCJUM</w:t>
      </w:r>
    </w:p>
    <w:p w:rsidR="007C0415" w:rsidRPr="0013393E" w:rsidRDefault="007C0415" w:rsidP="0013393E">
      <w:pPr>
        <w:tabs>
          <w:tab w:val="left" w:pos="540"/>
        </w:tabs>
        <w:autoSpaceDE w:val="0"/>
        <w:jc w:val="center"/>
        <w:rPr>
          <w:b/>
          <w:sz w:val="22"/>
          <w:szCs w:val="22"/>
        </w:rPr>
      </w:pPr>
    </w:p>
    <w:p w:rsidR="0013393E" w:rsidRPr="0013393E" w:rsidRDefault="0013393E" w:rsidP="0013393E">
      <w:pPr>
        <w:numPr>
          <w:ilvl w:val="1"/>
          <w:numId w:val="83"/>
        </w:numPr>
        <w:tabs>
          <w:tab w:val="left" w:pos="426"/>
        </w:tabs>
        <w:suppressAutoHyphens/>
        <w:autoSpaceDE w:val="0"/>
        <w:ind w:left="426" w:hanging="426"/>
        <w:jc w:val="both"/>
        <w:rPr>
          <w:sz w:val="22"/>
          <w:szCs w:val="22"/>
        </w:rPr>
      </w:pPr>
      <w:r w:rsidRPr="0013393E">
        <w:rPr>
          <w:sz w:val="22"/>
          <w:szCs w:val="22"/>
        </w:rPr>
        <w:t>Podmioty realizujące w ramach konsorcjum wspólnie Umowę jako Inwestor Zastępczy</w:t>
      </w:r>
      <w:r w:rsidRPr="0013393E">
        <w:rPr>
          <w:sz w:val="22"/>
          <w:szCs w:val="22"/>
        </w:rPr>
        <w:br/>
        <w:t>są solidarnie odpowiedzialne za jej należyte wykonanie.</w:t>
      </w:r>
    </w:p>
    <w:p w:rsidR="0013393E" w:rsidRPr="0013393E" w:rsidRDefault="0013393E" w:rsidP="0013393E">
      <w:pPr>
        <w:numPr>
          <w:ilvl w:val="1"/>
          <w:numId w:val="83"/>
        </w:numPr>
        <w:tabs>
          <w:tab w:val="left" w:pos="426"/>
        </w:tabs>
        <w:suppressAutoHyphens/>
        <w:autoSpaceDE w:val="0"/>
        <w:ind w:left="426" w:hanging="426"/>
        <w:jc w:val="both"/>
        <w:rPr>
          <w:sz w:val="22"/>
          <w:szCs w:val="22"/>
        </w:rPr>
      </w:pPr>
      <w:bookmarkStart w:id="7" w:name="_Ref141162533"/>
      <w:r w:rsidRPr="0013393E">
        <w:rPr>
          <w:sz w:val="22"/>
          <w:szCs w:val="22"/>
        </w:rPr>
        <w:t>W przypadku podmiotów realizujących wspólnie Umowę, ustanowiony Lider będzie upoważniony do zaciągania zobowiązań w imieniu wszystkich podmiotów realizujących wspólnie Umowę, w tym także do zmian Umowy. Lider upoważniony jest także</w:t>
      </w:r>
      <w:r w:rsidRPr="0013393E">
        <w:rPr>
          <w:sz w:val="22"/>
          <w:szCs w:val="22"/>
        </w:rPr>
        <w:br/>
        <w:t>do wystawiania faktur, przyjmowania płatności od Zamawiającego i do przyjmowania poleceń na rzecz i w imieniu wszystkich podmiotów realizujących wspólnie Umowę.</w:t>
      </w:r>
      <w:bookmarkEnd w:id="7"/>
    </w:p>
    <w:p w:rsidR="0013393E" w:rsidRPr="0013393E" w:rsidRDefault="0013393E" w:rsidP="0013393E">
      <w:pPr>
        <w:numPr>
          <w:ilvl w:val="1"/>
          <w:numId w:val="83"/>
        </w:numPr>
        <w:tabs>
          <w:tab w:val="left" w:pos="426"/>
        </w:tabs>
        <w:suppressAutoHyphens/>
        <w:autoSpaceDE w:val="0"/>
        <w:ind w:left="426" w:hanging="426"/>
        <w:rPr>
          <w:sz w:val="22"/>
          <w:szCs w:val="22"/>
        </w:rPr>
      </w:pPr>
      <w:r w:rsidRPr="0013393E">
        <w:rPr>
          <w:sz w:val="22"/>
          <w:szCs w:val="22"/>
        </w:rPr>
        <w:t>Liderem, o którym mowa w ust. 2  jest …………………………………….</w:t>
      </w:r>
    </w:p>
    <w:p w:rsidR="0013393E" w:rsidRPr="0013393E" w:rsidRDefault="0013393E" w:rsidP="0013393E">
      <w:pPr>
        <w:numPr>
          <w:ilvl w:val="1"/>
          <w:numId w:val="83"/>
        </w:numPr>
        <w:tabs>
          <w:tab w:val="left" w:pos="426"/>
        </w:tabs>
        <w:suppressAutoHyphens/>
        <w:autoSpaceDE w:val="0"/>
        <w:ind w:left="426" w:hanging="426"/>
        <w:jc w:val="both"/>
        <w:rPr>
          <w:sz w:val="22"/>
          <w:szCs w:val="22"/>
        </w:rPr>
      </w:pPr>
      <w:r w:rsidRPr="0013393E">
        <w:rPr>
          <w:sz w:val="22"/>
          <w:szCs w:val="22"/>
        </w:rPr>
        <w:t>Postanowienia Umowy dotyczące Inwestora Zastępczego stosuje się odpowiednio</w:t>
      </w:r>
      <w:r w:rsidRPr="0013393E">
        <w:rPr>
          <w:sz w:val="22"/>
          <w:szCs w:val="22"/>
        </w:rPr>
        <w:br/>
      </w:r>
      <w:r w:rsidRPr="0013393E">
        <w:rPr>
          <w:bCs/>
          <w:sz w:val="22"/>
          <w:szCs w:val="22"/>
        </w:rPr>
        <w:t>do</w:t>
      </w:r>
      <w:r w:rsidRPr="0013393E">
        <w:rPr>
          <w:sz w:val="22"/>
          <w:szCs w:val="22"/>
        </w:rPr>
        <w:t xml:space="preserve"> podmiotów realizujących wspólnie Umowę.</w:t>
      </w:r>
    </w:p>
    <w:p w:rsidR="0013393E" w:rsidRPr="0013393E" w:rsidRDefault="0013393E" w:rsidP="0013393E">
      <w:pPr>
        <w:numPr>
          <w:ilvl w:val="1"/>
          <w:numId w:val="83"/>
        </w:numPr>
        <w:tabs>
          <w:tab w:val="left" w:pos="426"/>
        </w:tabs>
        <w:suppressAutoHyphens/>
        <w:autoSpaceDE w:val="0"/>
        <w:ind w:left="426" w:hanging="426"/>
        <w:jc w:val="both"/>
        <w:rPr>
          <w:sz w:val="22"/>
          <w:szCs w:val="22"/>
        </w:rPr>
      </w:pPr>
      <w:bookmarkStart w:id="8" w:name="_Ref141162715"/>
      <w:r w:rsidRPr="0013393E">
        <w:rPr>
          <w:sz w:val="22"/>
          <w:szCs w:val="22"/>
        </w:rPr>
        <w:t>W przypadku odstąpienia od Umowy przez któregokolwiek z członków konsorcjum realizujących wspólnie Umowę, jego upadłości, likwidacji lub innych przyczyn uniemożliwiających mu realizację Umowy przez okres dłuższy niż 30 dni kalendarzowych, pozostałe podmioty realizujące wspólnie Umowę złożą w terminie 7 dni od powzięcia informacji o takim fakcie, oświadczenie, iż wstępują w prawa i obowiązki umowne takiego członka konsorcjum. Pozostałe podmioty w terminie 7 dni od złożenia powyższego oświadczenia zmienią umowę, o której mowa w ust. 6.  Postanowienia ust. 5 stosuje się odpowiednio:</w:t>
      </w:r>
      <w:bookmarkEnd w:id="8"/>
    </w:p>
    <w:p w:rsidR="0013393E" w:rsidRPr="008107F6" w:rsidRDefault="0013393E" w:rsidP="008107F6">
      <w:pPr>
        <w:pStyle w:val="Akapitzlist"/>
        <w:numPr>
          <w:ilvl w:val="2"/>
          <w:numId w:val="83"/>
        </w:numPr>
        <w:tabs>
          <w:tab w:val="clear" w:pos="1021"/>
          <w:tab w:val="num" w:pos="851"/>
          <w:tab w:val="left" w:pos="2582"/>
        </w:tabs>
        <w:suppressAutoHyphens/>
        <w:autoSpaceDE w:val="0"/>
        <w:ind w:left="851" w:hanging="425"/>
        <w:jc w:val="both"/>
        <w:rPr>
          <w:sz w:val="22"/>
          <w:szCs w:val="22"/>
        </w:rPr>
      </w:pPr>
      <w:r w:rsidRPr="008107F6">
        <w:rPr>
          <w:sz w:val="22"/>
          <w:szCs w:val="22"/>
        </w:rPr>
        <w:t>w przypadku braku oświadczenia, o którym mowa powyżej, Zamawiający ma prawo złożyć oświadczenie o odstąpieniu od realizacji Umowy wobec wszystkich pozostałych podmiotów realizujących wspólnie Umowę. W takim przypadku żaden z podmiotów realizujących wspólnie Umowę nie będzie uprawniony wobec Zamawiającego do odszkodowania</w:t>
      </w:r>
      <w:r w:rsidRPr="008107F6">
        <w:rPr>
          <w:sz w:val="22"/>
          <w:szCs w:val="22"/>
        </w:rPr>
        <w:br/>
        <w:t xml:space="preserve">z jakiegokolwiek tytułu, w tym z tytułu odstąpienia przez Zamawiającego od Umowy. </w:t>
      </w:r>
    </w:p>
    <w:p w:rsidR="0013393E" w:rsidRPr="0013393E" w:rsidRDefault="0013393E" w:rsidP="0013393E">
      <w:pPr>
        <w:numPr>
          <w:ilvl w:val="2"/>
          <w:numId w:val="83"/>
        </w:numPr>
        <w:tabs>
          <w:tab w:val="num" w:pos="851"/>
          <w:tab w:val="left" w:pos="2582"/>
        </w:tabs>
        <w:suppressAutoHyphens/>
        <w:autoSpaceDE w:val="0"/>
        <w:ind w:left="851" w:hanging="425"/>
        <w:jc w:val="both"/>
        <w:rPr>
          <w:sz w:val="22"/>
          <w:szCs w:val="22"/>
        </w:rPr>
      </w:pPr>
      <w:r w:rsidRPr="0013393E">
        <w:rPr>
          <w:sz w:val="22"/>
          <w:szCs w:val="22"/>
        </w:rPr>
        <w:t>w przypadku braku oświadczenia, o którym mowa powyżej, z tytułu odstąpienia</w:t>
      </w:r>
      <w:r w:rsidRPr="0013393E">
        <w:rPr>
          <w:sz w:val="22"/>
          <w:szCs w:val="22"/>
        </w:rPr>
        <w:br/>
        <w:t>od Umowy przez którykolwiek z podmiotów realizujących wspólnie Umowę z przyczyn niezawinionych przez Zamawiającego lub z tytułu odstąpienia od Umowy przez Zamawiającego z przyczyn opisanych w niniejszym ust. 5, wszystkie podmioty realizujące wspólnie Umowę zapłacą solidarnie na rzecz Zamawiającego karę umowną w wysokości 20% wynagrodzenia ryczałtowego (brutto), o którym mowa w  §3  ust. 1 umowy.</w:t>
      </w:r>
    </w:p>
    <w:p w:rsidR="0013393E" w:rsidRPr="0013393E" w:rsidRDefault="0013393E" w:rsidP="0013393E">
      <w:pPr>
        <w:numPr>
          <w:ilvl w:val="2"/>
          <w:numId w:val="83"/>
        </w:numPr>
        <w:tabs>
          <w:tab w:val="num" w:pos="851"/>
          <w:tab w:val="left" w:pos="2582"/>
        </w:tabs>
        <w:suppressAutoHyphens/>
        <w:autoSpaceDE w:val="0"/>
        <w:ind w:left="851" w:hanging="425"/>
        <w:jc w:val="both"/>
        <w:rPr>
          <w:sz w:val="22"/>
          <w:szCs w:val="22"/>
        </w:rPr>
      </w:pPr>
      <w:r w:rsidRPr="0013393E">
        <w:rPr>
          <w:sz w:val="22"/>
          <w:szCs w:val="22"/>
        </w:rPr>
        <w:t>Zamawiający ma również prawo złożyć oświadczenie o odstąpieniu od realizacji Umowy wobec wszystkich pozostałych podmiotów realizujących wspólnie Umowę, jeżeli w wyniku zajścia okoliczności, o których mowa w ust. 5 pozostałe podmioty nie są w stanie przejąć obowiązków podmiotu, o którym mowa w ust. 5. W takim przypadku żaden z podmiotów realizujących wspólnie Umowę nie będzie uprawniony wobec Zamawiającego</w:t>
      </w:r>
      <w:r w:rsidRPr="0013393E">
        <w:rPr>
          <w:sz w:val="22"/>
          <w:szCs w:val="22"/>
        </w:rPr>
        <w:br/>
        <w:t>do odszkodowania z jakiegokolwiek tytułu, w tym z tytułu odstąpienia przez Zamawiającego od Umowy.</w:t>
      </w:r>
    </w:p>
    <w:p w:rsidR="0013393E" w:rsidRPr="003935DB" w:rsidRDefault="0013393E" w:rsidP="003935DB">
      <w:pPr>
        <w:numPr>
          <w:ilvl w:val="1"/>
          <w:numId w:val="83"/>
        </w:numPr>
        <w:tabs>
          <w:tab w:val="left" w:pos="426"/>
        </w:tabs>
        <w:suppressAutoHyphens/>
        <w:autoSpaceDE w:val="0"/>
        <w:ind w:left="426" w:hanging="426"/>
        <w:jc w:val="both"/>
        <w:rPr>
          <w:sz w:val="22"/>
          <w:szCs w:val="22"/>
        </w:rPr>
      </w:pPr>
      <w:bookmarkStart w:id="9" w:name="_Ref141162612"/>
      <w:r w:rsidRPr="0013393E">
        <w:rPr>
          <w:sz w:val="22"/>
          <w:szCs w:val="22"/>
        </w:rPr>
        <w:t>W terminie 15 dni od zawarcia Umowy, podmioty realizujące wspólnie Umowę przedłożą Zamawiającemu oryginał lub uwierzytelnioną kopię umowy określającej zakres obowiązków każdego z podmiotów przy realizacji Umowy względem siebie oraz wobec Zamawiającego</w:t>
      </w:r>
      <w:r w:rsidRPr="0013393E">
        <w:rPr>
          <w:sz w:val="22"/>
          <w:szCs w:val="22"/>
        </w:rPr>
        <w:br/>
        <w:t>i innych uczestników Projektu. Zamawiający zatwierdzi zasady opisane w umowie, o której mowa w zdaniu poprzednim, bądź zobowiąże podmioty realizujące wspólnie Umowę</w:t>
      </w:r>
      <w:r w:rsidRPr="0013393E">
        <w:rPr>
          <w:sz w:val="22"/>
          <w:szCs w:val="22"/>
        </w:rPr>
        <w:br/>
        <w:t>do wprowadzenia w takiej umowie odpowiednich zmian</w:t>
      </w:r>
      <w:bookmarkEnd w:id="9"/>
      <w:r w:rsidRPr="0013393E">
        <w:rPr>
          <w:sz w:val="22"/>
          <w:szCs w:val="22"/>
        </w:rPr>
        <w:t>, pod rygorem odstąpienia od Umowy lub nałożenia na Inwestora Zastępczego kary umownej z tytułu nienależytego wykonania Umowy.</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16</w:t>
      </w:r>
    </w:p>
    <w:p w:rsidR="0013393E" w:rsidRPr="0013393E" w:rsidRDefault="0013393E" w:rsidP="0013393E">
      <w:pPr>
        <w:autoSpaceDE w:val="0"/>
        <w:autoSpaceDN w:val="0"/>
        <w:adjustRightInd w:val="0"/>
        <w:jc w:val="center"/>
        <w:rPr>
          <w:b/>
          <w:bCs/>
          <w:sz w:val="22"/>
          <w:szCs w:val="22"/>
        </w:rPr>
      </w:pPr>
      <w:r w:rsidRPr="0013393E">
        <w:rPr>
          <w:b/>
          <w:bCs/>
          <w:sz w:val="22"/>
          <w:szCs w:val="22"/>
        </w:rPr>
        <w:t>ODSTĄPIENIE OD UMOWY</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73"/>
        </w:numPr>
        <w:autoSpaceDE w:val="0"/>
        <w:autoSpaceDN w:val="0"/>
        <w:adjustRightInd w:val="0"/>
        <w:ind w:left="363"/>
        <w:contextualSpacing/>
        <w:jc w:val="both"/>
        <w:rPr>
          <w:bCs/>
          <w:sz w:val="22"/>
          <w:szCs w:val="22"/>
        </w:rPr>
      </w:pPr>
      <w:r w:rsidRPr="0013393E">
        <w:rPr>
          <w:bCs/>
          <w:sz w:val="22"/>
          <w:szCs w:val="22"/>
        </w:rPr>
        <w:t>Zamawiającemu przysługuje prawo odstąpienia od Umowy, gdy:</w:t>
      </w:r>
    </w:p>
    <w:p w:rsidR="0013393E" w:rsidRPr="0013393E" w:rsidRDefault="0013393E" w:rsidP="000265A4">
      <w:pPr>
        <w:numPr>
          <w:ilvl w:val="3"/>
          <w:numId w:val="84"/>
        </w:numPr>
        <w:tabs>
          <w:tab w:val="clear" w:pos="2880"/>
        </w:tabs>
        <w:autoSpaceDE w:val="0"/>
        <w:autoSpaceDN w:val="0"/>
        <w:adjustRightInd w:val="0"/>
        <w:ind w:left="709"/>
        <w:contextualSpacing/>
        <w:jc w:val="both"/>
        <w:rPr>
          <w:bCs/>
          <w:sz w:val="22"/>
          <w:szCs w:val="22"/>
        </w:rPr>
      </w:pPr>
      <w:r w:rsidRPr="0013393E">
        <w:rPr>
          <w:bCs/>
          <w:sz w:val="22"/>
          <w:szCs w:val="22"/>
        </w:rPr>
        <w:t>Wykonawca nie rozpoczął realizacji Umowy bez uzasadnionych przyczyn w terminie 7 dni od dnia zawarcia niniejszej Umowy lub</w:t>
      </w:r>
    </w:p>
    <w:p w:rsidR="0013393E" w:rsidRPr="0013393E" w:rsidRDefault="0013393E" w:rsidP="000265A4">
      <w:pPr>
        <w:numPr>
          <w:ilvl w:val="3"/>
          <w:numId w:val="84"/>
        </w:numPr>
        <w:autoSpaceDE w:val="0"/>
        <w:autoSpaceDN w:val="0"/>
        <w:adjustRightInd w:val="0"/>
        <w:ind w:left="680"/>
        <w:contextualSpacing/>
        <w:jc w:val="both"/>
        <w:rPr>
          <w:bCs/>
          <w:sz w:val="22"/>
          <w:szCs w:val="22"/>
        </w:rPr>
      </w:pPr>
      <w:r w:rsidRPr="0013393E">
        <w:rPr>
          <w:bCs/>
          <w:sz w:val="22"/>
          <w:szCs w:val="22"/>
        </w:rPr>
        <w:t>Wykonawca przerwał realizację Przedmiotu Umowy, a przerwa trwała dłużej niż 10 dni lub</w:t>
      </w:r>
    </w:p>
    <w:p w:rsidR="0013393E" w:rsidRPr="0013393E" w:rsidRDefault="0013393E" w:rsidP="000265A4">
      <w:pPr>
        <w:numPr>
          <w:ilvl w:val="3"/>
          <w:numId w:val="84"/>
        </w:numPr>
        <w:autoSpaceDE w:val="0"/>
        <w:autoSpaceDN w:val="0"/>
        <w:adjustRightInd w:val="0"/>
        <w:ind w:left="680"/>
        <w:contextualSpacing/>
        <w:jc w:val="both"/>
        <w:rPr>
          <w:bCs/>
          <w:sz w:val="22"/>
          <w:szCs w:val="22"/>
        </w:rPr>
      </w:pPr>
      <w:r w:rsidRPr="0013393E">
        <w:rPr>
          <w:bCs/>
          <w:sz w:val="22"/>
          <w:szCs w:val="22"/>
        </w:rPr>
        <w:t xml:space="preserve">Wykonawca w inny sposób rażąco narusza postanowienia niniejszej Umowy. </w:t>
      </w:r>
    </w:p>
    <w:p w:rsidR="0013393E" w:rsidRDefault="0013393E" w:rsidP="0013393E">
      <w:pPr>
        <w:numPr>
          <w:ilvl w:val="0"/>
          <w:numId w:val="73"/>
        </w:numPr>
        <w:autoSpaceDE w:val="0"/>
        <w:autoSpaceDN w:val="0"/>
        <w:adjustRightInd w:val="0"/>
        <w:ind w:left="363"/>
        <w:contextualSpacing/>
        <w:jc w:val="both"/>
        <w:rPr>
          <w:bCs/>
          <w:sz w:val="22"/>
          <w:szCs w:val="22"/>
        </w:rPr>
      </w:pPr>
      <w:r w:rsidRPr="0013393E">
        <w:rPr>
          <w:bCs/>
          <w:sz w:val="22"/>
          <w:szCs w:val="22"/>
        </w:rPr>
        <w:t xml:space="preserve">Zamawiającemu przysługuje prawo odstąpienia od Umowy po uprzednim wezwaniu drugiej Strony do usunięcia naruszeń w terminie 7 dni od dnia doręczenia wezwania, w terminie 30 dni od dnia upływu terminu wskazanego w wezwaniu.  </w:t>
      </w:r>
    </w:p>
    <w:p w:rsidR="00F02E4C" w:rsidRPr="0013393E" w:rsidRDefault="00F02E4C" w:rsidP="00AE5D04">
      <w:pPr>
        <w:autoSpaceDE w:val="0"/>
        <w:autoSpaceDN w:val="0"/>
        <w:adjustRightInd w:val="0"/>
        <w:ind w:left="363"/>
        <w:contextualSpacing/>
        <w:jc w:val="both"/>
        <w:rPr>
          <w:bCs/>
          <w:sz w:val="22"/>
          <w:szCs w:val="22"/>
        </w:rPr>
      </w:pPr>
    </w:p>
    <w:p w:rsidR="00F02E4C" w:rsidRPr="00A64E34" w:rsidRDefault="00F02E4C" w:rsidP="00F02E4C">
      <w:pPr>
        <w:shd w:val="clear" w:color="auto" w:fill="FFFFFF"/>
        <w:autoSpaceDE w:val="0"/>
        <w:jc w:val="center"/>
        <w:rPr>
          <w:b/>
          <w:bCs/>
          <w:sz w:val="22"/>
          <w:szCs w:val="22"/>
        </w:rPr>
      </w:pPr>
      <w:r w:rsidRPr="00A64E34">
        <w:rPr>
          <w:b/>
          <w:bCs/>
          <w:sz w:val="22"/>
          <w:szCs w:val="22"/>
        </w:rPr>
        <w:t>§ 17</w:t>
      </w:r>
    </w:p>
    <w:p w:rsidR="00F02E4C" w:rsidRPr="00A64E34" w:rsidRDefault="00F02E4C" w:rsidP="00F02E4C">
      <w:pPr>
        <w:jc w:val="center"/>
        <w:rPr>
          <w:b/>
          <w:bCs/>
          <w:sz w:val="22"/>
          <w:szCs w:val="22"/>
        </w:rPr>
      </w:pPr>
      <w:r w:rsidRPr="00A64E34">
        <w:rPr>
          <w:b/>
          <w:bCs/>
          <w:sz w:val="22"/>
          <w:szCs w:val="22"/>
        </w:rPr>
        <w:t>ZABEZPIECZENIE NALEŻYTEGO WYKONANIA UMOWY</w:t>
      </w:r>
    </w:p>
    <w:p w:rsidR="00F02E4C" w:rsidRPr="00A64E34" w:rsidRDefault="00F02E4C" w:rsidP="00F02E4C">
      <w:pPr>
        <w:jc w:val="both"/>
        <w:rPr>
          <w:sz w:val="22"/>
          <w:szCs w:val="22"/>
        </w:rPr>
      </w:pPr>
    </w:p>
    <w:p w:rsidR="00F02E4C" w:rsidRPr="00A64E34" w:rsidRDefault="00F02E4C" w:rsidP="00F02E4C">
      <w:pPr>
        <w:numPr>
          <w:ilvl w:val="0"/>
          <w:numId w:val="85"/>
        </w:numPr>
        <w:autoSpaceDN w:val="0"/>
        <w:jc w:val="both"/>
        <w:rPr>
          <w:sz w:val="22"/>
          <w:szCs w:val="22"/>
        </w:rPr>
      </w:pPr>
      <w:r w:rsidRPr="00A64E34">
        <w:rPr>
          <w:sz w:val="22"/>
          <w:szCs w:val="22"/>
        </w:rPr>
        <w:t>Wykonawca wnosi zabezpieczenie należytego wykonania przedmiotu umowy w wysokości 5 % od wynagrodzenia brutto tj. ................. zł (słownie:............................) w formie: .............................................................</w:t>
      </w:r>
    </w:p>
    <w:p w:rsidR="00F02E4C" w:rsidRPr="00A64E34" w:rsidRDefault="00F02E4C" w:rsidP="00F02E4C">
      <w:pPr>
        <w:numPr>
          <w:ilvl w:val="0"/>
          <w:numId w:val="85"/>
        </w:numPr>
        <w:autoSpaceDN w:val="0"/>
        <w:jc w:val="both"/>
        <w:rPr>
          <w:sz w:val="22"/>
          <w:szCs w:val="22"/>
        </w:rPr>
      </w:pPr>
      <w:r w:rsidRPr="00A64E34">
        <w:rPr>
          <w:sz w:val="22"/>
          <w:szCs w:val="22"/>
        </w:rPr>
        <w:t xml:space="preserve">Zamawiający zwraca zabezpieczenie w terminie 30 dni od dnia wykonania przedmiotu  umowy </w:t>
      </w:r>
      <w:r>
        <w:rPr>
          <w:sz w:val="22"/>
          <w:szCs w:val="22"/>
        </w:rPr>
        <w:br/>
      </w:r>
      <w:r w:rsidRPr="00A64E34">
        <w:rPr>
          <w:sz w:val="22"/>
          <w:szCs w:val="22"/>
        </w:rPr>
        <w:t>i uznania przez  Zamawiającego  za należycie wykonane.</w:t>
      </w:r>
    </w:p>
    <w:p w:rsidR="00F02E4C" w:rsidRPr="00A64E34" w:rsidRDefault="00F02E4C" w:rsidP="00F02E4C">
      <w:pPr>
        <w:numPr>
          <w:ilvl w:val="0"/>
          <w:numId w:val="85"/>
        </w:numPr>
        <w:autoSpaceDN w:val="0"/>
        <w:jc w:val="both"/>
        <w:rPr>
          <w:sz w:val="22"/>
          <w:szCs w:val="22"/>
        </w:rPr>
      </w:pPr>
      <w:r w:rsidRPr="00A64E34">
        <w:rPr>
          <w:sz w:val="22"/>
          <w:szCs w:val="22"/>
        </w:rPr>
        <w:t>Zamawiający może przeznaczyć zabezpieczenie należytego wykonania umowy na pokrycie kosztów zastępczego wykonania umowy lub kar umownych.</w:t>
      </w:r>
    </w:p>
    <w:p w:rsidR="0013393E" w:rsidRDefault="0013393E" w:rsidP="003935DB">
      <w:pPr>
        <w:autoSpaceDE w:val="0"/>
        <w:autoSpaceDN w:val="0"/>
        <w:adjustRightInd w:val="0"/>
        <w:rPr>
          <w:b/>
          <w:bCs/>
          <w:sz w:val="22"/>
          <w:szCs w:val="22"/>
        </w:rPr>
      </w:pPr>
    </w:p>
    <w:p w:rsidR="00F02E4C" w:rsidRPr="0013393E" w:rsidRDefault="00F02E4C" w:rsidP="003935DB">
      <w:pPr>
        <w:autoSpaceDE w:val="0"/>
        <w:autoSpaceDN w:val="0"/>
        <w:adjustRightInd w:val="0"/>
        <w:rPr>
          <w:b/>
          <w:bCs/>
          <w:sz w:val="22"/>
          <w:szCs w:val="22"/>
        </w:rPr>
      </w:pPr>
    </w:p>
    <w:p w:rsidR="0013393E" w:rsidRPr="0013393E" w:rsidRDefault="00F02E4C" w:rsidP="0013393E">
      <w:pPr>
        <w:autoSpaceDE w:val="0"/>
        <w:autoSpaceDN w:val="0"/>
        <w:adjustRightInd w:val="0"/>
        <w:jc w:val="center"/>
        <w:rPr>
          <w:b/>
          <w:bCs/>
          <w:sz w:val="22"/>
          <w:szCs w:val="22"/>
        </w:rPr>
      </w:pPr>
      <w:r>
        <w:rPr>
          <w:b/>
          <w:bCs/>
          <w:sz w:val="22"/>
          <w:szCs w:val="22"/>
        </w:rPr>
        <w:t>§ 18</w:t>
      </w:r>
    </w:p>
    <w:p w:rsidR="0013393E" w:rsidRPr="0013393E" w:rsidRDefault="0013393E" w:rsidP="0013393E">
      <w:pPr>
        <w:autoSpaceDE w:val="0"/>
        <w:autoSpaceDN w:val="0"/>
        <w:adjustRightInd w:val="0"/>
        <w:jc w:val="center"/>
        <w:rPr>
          <w:b/>
          <w:bCs/>
          <w:sz w:val="22"/>
          <w:szCs w:val="22"/>
        </w:rPr>
      </w:pPr>
      <w:r w:rsidRPr="0013393E">
        <w:rPr>
          <w:b/>
          <w:bCs/>
          <w:sz w:val="22"/>
          <w:szCs w:val="22"/>
        </w:rPr>
        <w:t>POSTANOWIENIA KOŃCOWE</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44"/>
        </w:numPr>
        <w:autoSpaceDE w:val="0"/>
        <w:autoSpaceDN w:val="0"/>
        <w:adjustRightInd w:val="0"/>
        <w:jc w:val="both"/>
        <w:rPr>
          <w:sz w:val="22"/>
          <w:szCs w:val="22"/>
        </w:rPr>
      </w:pPr>
      <w:r w:rsidRPr="0013393E">
        <w:rPr>
          <w:sz w:val="22"/>
          <w:szCs w:val="22"/>
        </w:rPr>
        <w:t xml:space="preserve">Niniejsza umowa zawarta jest pod warunkiem zawieszającym, tj. wchodzi w życie w dniu podpisania przez Zamawiającego umowy o dofinansowanie Inwestycji. </w:t>
      </w:r>
    </w:p>
    <w:p w:rsidR="0013393E" w:rsidRPr="0013393E" w:rsidRDefault="0013393E" w:rsidP="0013393E">
      <w:pPr>
        <w:numPr>
          <w:ilvl w:val="0"/>
          <w:numId w:val="44"/>
        </w:numPr>
        <w:autoSpaceDE w:val="0"/>
        <w:autoSpaceDN w:val="0"/>
        <w:adjustRightInd w:val="0"/>
        <w:jc w:val="both"/>
        <w:rPr>
          <w:sz w:val="22"/>
          <w:szCs w:val="22"/>
        </w:rPr>
      </w:pPr>
      <w:r w:rsidRPr="0013393E">
        <w:rPr>
          <w:sz w:val="22"/>
          <w:szCs w:val="22"/>
        </w:rPr>
        <w:t>W przypadku powstania sporu w związku z wykonaniem niniejszej Umowy, Strony dążyć będą do jego polubownego rozwiązania. W przypadku gdy okaże się ono niemożliwe spór zostanie poddany kognicji sądu właściwego miejscowo dla siedziby Zamawiającego.</w:t>
      </w:r>
    </w:p>
    <w:p w:rsidR="0013393E" w:rsidRPr="0013393E" w:rsidRDefault="0013393E" w:rsidP="0013393E">
      <w:pPr>
        <w:numPr>
          <w:ilvl w:val="0"/>
          <w:numId w:val="44"/>
        </w:numPr>
        <w:autoSpaceDE w:val="0"/>
        <w:autoSpaceDN w:val="0"/>
        <w:adjustRightInd w:val="0"/>
        <w:jc w:val="both"/>
        <w:rPr>
          <w:sz w:val="22"/>
          <w:szCs w:val="22"/>
        </w:rPr>
      </w:pPr>
      <w:r w:rsidRPr="0013393E">
        <w:rPr>
          <w:sz w:val="22"/>
          <w:szCs w:val="22"/>
        </w:rPr>
        <w:t>Wszystkie załączniki do niniejszej Umowy stanowią jej integralną część.</w:t>
      </w:r>
    </w:p>
    <w:p w:rsidR="0013393E" w:rsidRPr="0013393E" w:rsidRDefault="0013393E" w:rsidP="0013393E">
      <w:pPr>
        <w:numPr>
          <w:ilvl w:val="0"/>
          <w:numId w:val="44"/>
        </w:numPr>
        <w:autoSpaceDE w:val="0"/>
        <w:autoSpaceDN w:val="0"/>
        <w:adjustRightInd w:val="0"/>
        <w:jc w:val="both"/>
        <w:rPr>
          <w:sz w:val="22"/>
          <w:szCs w:val="22"/>
        </w:rPr>
      </w:pPr>
      <w:r w:rsidRPr="0013393E">
        <w:rPr>
          <w:sz w:val="22"/>
          <w:szCs w:val="22"/>
        </w:rPr>
        <w:t>Umowę sporządzono w dwóch jednobrzmiących egzemplarzach, po jednym dla każdej ze Stron.</w:t>
      </w:r>
    </w:p>
    <w:p w:rsidR="0013393E" w:rsidRPr="0013393E" w:rsidRDefault="0013393E" w:rsidP="0013393E">
      <w:pPr>
        <w:jc w:val="center"/>
        <w:rPr>
          <w:b/>
          <w:bCs/>
          <w:sz w:val="22"/>
          <w:szCs w:val="22"/>
        </w:rPr>
      </w:pPr>
    </w:p>
    <w:p w:rsidR="0013393E" w:rsidRPr="0013393E" w:rsidRDefault="0013393E" w:rsidP="0013393E">
      <w:pPr>
        <w:jc w:val="center"/>
        <w:rPr>
          <w:b/>
          <w:bCs/>
          <w:sz w:val="22"/>
          <w:szCs w:val="22"/>
        </w:rPr>
      </w:pPr>
    </w:p>
    <w:p w:rsidR="0013393E" w:rsidRPr="0013393E" w:rsidRDefault="0013393E" w:rsidP="0013393E">
      <w:pPr>
        <w:jc w:val="center"/>
        <w:rPr>
          <w:b/>
          <w:bCs/>
          <w:sz w:val="22"/>
          <w:szCs w:val="22"/>
        </w:rPr>
      </w:pPr>
    </w:p>
    <w:p w:rsidR="0013393E" w:rsidRPr="0013393E" w:rsidRDefault="0013393E" w:rsidP="0013393E">
      <w:pPr>
        <w:jc w:val="center"/>
        <w:rPr>
          <w:b/>
          <w:bCs/>
          <w:sz w:val="22"/>
          <w:szCs w:val="22"/>
        </w:rPr>
      </w:pPr>
    </w:p>
    <w:p w:rsidR="0013393E" w:rsidRPr="0013393E" w:rsidRDefault="0013393E" w:rsidP="0013393E">
      <w:pPr>
        <w:jc w:val="center"/>
        <w:rPr>
          <w:b/>
          <w:bCs/>
          <w:sz w:val="22"/>
          <w:szCs w:val="22"/>
        </w:rPr>
      </w:pPr>
      <w:r w:rsidRPr="0013393E">
        <w:rPr>
          <w:b/>
          <w:bCs/>
          <w:sz w:val="22"/>
          <w:szCs w:val="22"/>
        </w:rPr>
        <w:t>ZAMAWIAJACY:                                                            INWESTOR ZASTĘPCZY:</w:t>
      </w:r>
    </w:p>
    <w:p w:rsidR="0013393E" w:rsidRPr="0013393E" w:rsidRDefault="0013393E" w:rsidP="0013393E">
      <w:pPr>
        <w:jc w:val="both"/>
        <w:rPr>
          <w:sz w:val="22"/>
          <w:szCs w:val="22"/>
          <w:u w:val="single"/>
        </w:rPr>
      </w:pPr>
    </w:p>
    <w:p w:rsidR="0013393E" w:rsidRPr="0013393E" w:rsidRDefault="0013393E" w:rsidP="0013393E">
      <w:pPr>
        <w:spacing w:after="160"/>
        <w:rPr>
          <w:rFonts w:asciiTheme="minorHAnsi" w:hAnsiTheme="minorHAnsi"/>
          <w:b/>
          <w:bCs/>
          <w:sz w:val="22"/>
          <w:szCs w:val="22"/>
        </w:rPr>
      </w:pPr>
      <w:r w:rsidRPr="0013393E">
        <w:rPr>
          <w:rFonts w:asciiTheme="minorHAnsi" w:hAnsiTheme="minorHAnsi"/>
          <w:b/>
          <w:bCs/>
          <w:sz w:val="22"/>
          <w:szCs w:val="22"/>
        </w:rPr>
        <w:br w:type="page"/>
      </w:r>
    </w:p>
    <w:p w:rsidR="0013393E" w:rsidRPr="0013393E" w:rsidRDefault="0013393E" w:rsidP="0013393E">
      <w:pPr>
        <w:widowControl w:val="0"/>
        <w:tabs>
          <w:tab w:val="left" w:pos="426"/>
        </w:tabs>
        <w:autoSpaceDE w:val="0"/>
        <w:autoSpaceDN w:val="0"/>
        <w:adjustRightInd w:val="0"/>
        <w:ind w:left="284" w:hanging="284"/>
        <w:jc w:val="center"/>
        <w:rPr>
          <w:rFonts w:asciiTheme="minorHAnsi" w:hAnsiTheme="minorHAnsi" w:cs="Arial"/>
          <w:b/>
          <w:bCs/>
          <w:sz w:val="22"/>
          <w:szCs w:val="22"/>
        </w:rPr>
      </w:pPr>
      <w:r w:rsidRPr="0013393E">
        <w:rPr>
          <w:rFonts w:asciiTheme="minorHAnsi" w:hAnsiTheme="minorHAnsi" w:cs="Arial"/>
          <w:b/>
          <w:bCs/>
          <w:sz w:val="22"/>
          <w:szCs w:val="22"/>
        </w:rPr>
        <w:t>Załącznik nr 1 do umowy</w:t>
      </w:r>
    </w:p>
    <w:p w:rsidR="0013393E" w:rsidRPr="0013393E" w:rsidRDefault="0013393E" w:rsidP="0013393E">
      <w:pPr>
        <w:widowControl w:val="0"/>
        <w:tabs>
          <w:tab w:val="left" w:pos="426"/>
        </w:tabs>
        <w:autoSpaceDE w:val="0"/>
        <w:autoSpaceDN w:val="0"/>
        <w:adjustRightInd w:val="0"/>
        <w:ind w:left="284" w:hanging="284"/>
        <w:jc w:val="center"/>
        <w:rPr>
          <w:rFonts w:asciiTheme="minorHAnsi" w:hAnsiTheme="minorHAnsi" w:cs="Arial"/>
          <w:b/>
          <w:bCs/>
          <w:sz w:val="22"/>
          <w:szCs w:val="22"/>
        </w:rPr>
      </w:pPr>
    </w:p>
    <w:p w:rsidR="0013393E" w:rsidRPr="0013393E" w:rsidRDefault="0013393E" w:rsidP="0013393E">
      <w:pPr>
        <w:jc w:val="center"/>
        <w:rPr>
          <w:b/>
          <w:sz w:val="22"/>
          <w:szCs w:val="22"/>
        </w:rPr>
      </w:pPr>
      <w:r w:rsidRPr="0013393E">
        <w:rPr>
          <w:b/>
          <w:sz w:val="22"/>
          <w:szCs w:val="22"/>
        </w:rPr>
        <w:t>Harmonogram Płatności</w:t>
      </w:r>
    </w:p>
    <w:p w:rsidR="0013393E" w:rsidRPr="0013393E" w:rsidRDefault="0013393E" w:rsidP="0013393E">
      <w:pPr>
        <w:rPr>
          <w:sz w:val="22"/>
          <w:szCs w:val="22"/>
        </w:rPr>
      </w:pPr>
    </w:p>
    <w:tbl>
      <w:tblPr>
        <w:tblStyle w:val="Tabela-Siatka1"/>
        <w:tblW w:w="9606" w:type="dxa"/>
        <w:tblLook w:val="04A0"/>
      </w:tblPr>
      <w:tblGrid>
        <w:gridCol w:w="557"/>
        <w:gridCol w:w="5788"/>
        <w:gridCol w:w="1270"/>
        <w:gridCol w:w="1991"/>
      </w:tblGrid>
      <w:tr w:rsidR="0013393E" w:rsidRPr="0013393E" w:rsidTr="008107F6">
        <w:tc>
          <w:tcPr>
            <w:tcW w:w="557" w:type="dxa"/>
          </w:tcPr>
          <w:p w:rsidR="0013393E" w:rsidRPr="0013393E" w:rsidRDefault="0013393E" w:rsidP="0013393E">
            <w:pPr>
              <w:jc w:val="center"/>
              <w:rPr>
                <w:b/>
                <w:sz w:val="22"/>
                <w:szCs w:val="22"/>
              </w:rPr>
            </w:pPr>
            <w:r w:rsidRPr="0013393E">
              <w:rPr>
                <w:b/>
                <w:sz w:val="22"/>
                <w:szCs w:val="22"/>
              </w:rPr>
              <w:t>Lp.</w:t>
            </w:r>
          </w:p>
        </w:tc>
        <w:tc>
          <w:tcPr>
            <w:tcW w:w="5788" w:type="dxa"/>
          </w:tcPr>
          <w:p w:rsidR="0013393E" w:rsidRPr="0013393E" w:rsidRDefault="0013393E" w:rsidP="0013393E">
            <w:pPr>
              <w:jc w:val="center"/>
              <w:rPr>
                <w:b/>
                <w:sz w:val="22"/>
                <w:szCs w:val="22"/>
              </w:rPr>
            </w:pPr>
            <w:r w:rsidRPr="0013393E">
              <w:rPr>
                <w:b/>
                <w:sz w:val="22"/>
                <w:szCs w:val="22"/>
              </w:rPr>
              <w:t>Nazwa czynności</w:t>
            </w:r>
          </w:p>
        </w:tc>
        <w:tc>
          <w:tcPr>
            <w:tcW w:w="1270" w:type="dxa"/>
          </w:tcPr>
          <w:p w:rsidR="0013393E" w:rsidRPr="0013393E" w:rsidRDefault="0013393E" w:rsidP="0013393E">
            <w:pPr>
              <w:jc w:val="center"/>
              <w:rPr>
                <w:b/>
                <w:sz w:val="22"/>
                <w:szCs w:val="22"/>
              </w:rPr>
            </w:pPr>
            <w:r w:rsidRPr="0013393E">
              <w:rPr>
                <w:b/>
                <w:sz w:val="22"/>
                <w:szCs w:val="22"/>
              </w:rPr>
              <w:t>Termin wykonania</w:t>
            </w:r>
          </w:p>
        </w:tc>
        <w:tc>
          <w:tcPr>
            <w:tcW w:w="1991" w:type="dxa"/>
          </w:tcPr>
          <w:p w:rsidR="0013393E" w:rsidRPr="0013393E" w:rsidRDefault="0013393E" w:rsidP="0013393E">
            <w:pPr>
              <w:jc w:val="center"/>
              <w:rPr>
                <w:b/>
                <w:sz w:val="22"/>
                <w:szCs w:val="22"/>
              </w:rPr>
            </w:pPr>
            <w:r w:rsidRPr="0013393E">
              <w:rPr>
                <w:b/>
                <w:sz w:val="22"/>
                <w:szCs w:val="22"/>
              </w:rPr>
              <w:t>Procent wartości umowy brutto</w:t>
            </w:r>
          </w:p>
        </w:tc>
      </w:tr>
      <w:tr w:rsidR="0013393E" w:rsidRPr="0013393E" w:rsidTr="008107F6">
        <w:tc>
          <w:tcPr>
            <w:tcW w:w="557" w:type="dxa"/>
          </w:tcPr>
          <w:p w:rsidR="0013393E" w:rsidRPr="0013393E" w:rsidRDefault="0013393E" w:rsidP="0013393E">
            <w:pPr>
              <w:rPr>
                <w:sz w:val="22"/>
                <w:szCs w:val="22"/>
              </w:rPr>
            </w:pPr>
            <w:r w:rsidRPr="0013393E">
              <w:rPr>
                <w:sz w:val="22"/>
                <w:szCs w:val="22"/>
              </w:rPr>
              <w:t>1</w:t>
            </w:r>
          </w:p>
        </w:tc>
        <w:tc>
          <w:tcPr>
            <w:tcW w:w="5788" w:type="dxa"/>
          </w:tcPr>
          <w:p w:rsidR="0013393E" w:rsidRPr="0013393E" w:rsidRDefault="0013393E" w:rsidP="0013393E">
            <w:pPr>
              <w:rPr>
                <w:sz w:val="22"/>
                <w:szCs w:val="22"/>
              </w:rPr>
            </w:pPr>
            <w:r w:rsidRPr="0013393E">
              <w:rPr>
                <w:sz w:val="22"/>
                <w:szCs w:val="22"/>
              </w:rPr>
              <w:t>Wybór wykonawcy prac budowlanych</w:t>
            </w:r>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20%</w:t>
            </w:r>
          </w:p>
        </w:tc>
      </w:tr>
      <w:tr w:rsidR="0013393E" w:rsidRPr="0013393E" w:rsidTr="008107F6">
        <w:tc>
          <w:tcPr>
            <w:tcW w:w="557" w:type="dxa"/>
          </w:tcPr>
          <w:p w:rsidR="0013393E" w:rsidRPr="0013393E" w:rsidRDefault="0013393E" w:rsidP="0013393E">
            <w:pPr>
              <w:rPr>
                <w:sz w:val="22"/>
                <w:szCs w:val="22"/>
              </w:rPr>
            </w:pPr>
            <w:r w:rsidRPr="0013393E">
              <w:rPr>
                <w:sz w:val="22"/>
                <w:szCs w:val="22"/>
              </w:rPr>
              <w:t>2</w:t>
            </w:r>
          </w:p>
        </w:tc>
        <w:tc>
          <w:tcPr>
            <w:tcW w:w="5788" w:type="dxa"/>
          </w:tcPr>
          <w:p w:rsidR="0013393E" w:rsidRPr="0013393E" w:rsidRDefault="0013393E" w:rsidP="0013393E">
            <w:pPr>
              <w:rPr>
                <w:sz w:val="22"/>
                <w:szCs w:val="22"/>
              </w:rPr>
            </w:pPr>
            <w:r w:rsidRPr="0013393E">
              <w:rPr>
                <w:sz w:val="22"/>
                <w:szCs w:val="22"/>
              </w:rPr>
              <w:t>Wykonanie projektów wykonawczych przez wykonawcę prac budowlanych</w:t>
            </w:r>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20%</w:t>
            </w:r>
          </w:p>
        </w:tc>
      </w:tr>
      <w:tr w:rsidR="0013393E" w:rsidRPr="0013393E" w:rsidTr="008107F6">
        <w:tc>
          <w:tcPr>
            <w:tcW w:w="557" w:type="dxa"/>
          </w:tcPr>
          <w:p w:rsidR="0013393E" w:rsidRPr="0013393E" w:rsidRDefault="0013393E" w:rsidP="0013393E">
            <w:pPr>
              <w:rPr>
                <w:sz w:val="22"/>
                <w:szCs w:val="22"/>
              </w:rPr>
            </w:pPr>
            <w:r w:rsidRPr="0013393E">
              <w:rPr>
                <w:sz w:val="22"/>
                <w:szCs w:val="22"/>
              </w:rPr>
              <w:t>3</w:t>
            </w:r>
          </w:p>
        </w:tc>
        <w:tc>
          <w:tcPr>
            <w:tcW w:w="5788" w:type="dxa"/>
          </w:tcPr>
          <w:p w:rsidR="0013393E" w:rsidRPr="0013393E" w:rsidRDefault="0013393E" w:rsidP="0013393E">
            <w:pPr>
              <w:rPr>
                <w:sz w:val="22"/>
                <w:szCs w:val="22"/>
              </w:rPr>
            </w:pPr>
            <w:r w:rsidRPr="0013393E">
              <w:rPr>
                <w:sz w:val="22"/>
                <w:szCs w:val="22"/>
              </w:rPr>
              <w:t>Nadzór nad pracami budowlanymi</w:t>
            </w:r>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20%</w:t>
            </w:r>
          </w:p>
        </w:tc>
      </w:tr>
      <w:tr w:rsidR="0013393E" w:rsidRPr="0013393E" w:rsidTr="008107F6">
        <w:tc>
          <w:tcPr>
            <w:tcW w:w="557" w:type="dxa"/>
          </w:tcPr>
          <w:p w:rsidR="0013393E" w:rsidRPr="0013393E" w:rsidRDefault="0013393E" w:rsidP="0013393E">
            <w:pPr>
              <w:rPr>
                <w:sz w:val="22"/>
                <w:szCs w:val="22"/>
              </w:rPr>
            </w:pPr>
            <w:r w:rsidRPr="0013393E">
              <w:rPr>
                <w:sz w:val="22"/>
                <w:szCs w:val="22"/>
              </w:rPr>
              <w:t>4</w:t>
            </w:r>
          </w:p>
        </w:tc>
        <w:tc>
          <w:tcPr>
            <w:tcW w:w="5788" w:type="dxa"/>
          </w:tcPr>
          <w:p w:rsidR="0013393E" w:rsidRPr="0013393E" w:rsidRDefault="0013393E" w:rsidP="0013393E">
            <w:pPr>
              <w:rPr>
                <w:sz w:val="22"/>
                <w:szCs w:val="22"/>
              </w:rPr>
            </w:pPr>
            <w:r w:rsidRPr="0013393E">
              <w:rPr>
                <w:sz w:val="22"/>
                <w:szCs w:val="22"/>
              </w:rPr>
              <w:t xml:space="preserve">Rozliczenie z </w:t>
            </w:r>
            <w:proofErr w:type="spellStart"/>
            <w:r w:rsidRPr="0013393E">
              <w:rPr>
                <w:sz w:val="22"/>
                <w:szCs w:val="22"/>
              </w:rPr>
              <w:t>NFOŚiGW</w:t>
            </w:r>
            <w:proofErr w:type="spellEnd"/>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20%</w:t>
            </w:r>
          </w:p>
        </w:tc>
      </w:tr>
      <w:tr w:rsidR="0013393E" w:rsidRPr="0013393E" w:rsidTr="008107F6">
        <w:tc>
          <w:tcPr>
            <w:tcW w:w="557" w:type="dxa"/>
          </w:tcPr>
          <w:p w:rsidR="0013393E" w:rsidRPr="0013393E" w:rsidRDefault="0013393E" w:rsidP="0013393E">
            <w:pPr>
              <w:rPr>
                <w:sz w:val="22"/>
                <w:szCs w:val="22"/>
              </w:rPr>
            </w:pPr>
            <w:r w:rsidRPr="0013393E">
              <w:rPr>
                <w:sz w:val="22"/>
                <w:szCs w:val="22"/>
              </w:rPr>
              <w:t>5</w:t>
            </w:r>
          </w:p>
        </w:tc>
        <w:tc>
          <w:tcPr>
            <w:tcW w:w="5788" w:type="dxa"/>
          </w:tcPr>
          <w:p w:rsidR="0013393E" w:rsidRPr="0013393E" w:rsidRDefault="0013393E" w:rsidP="0013393E">
            <w:pPr>
              <w:rPr>
                <w:sz w:val="22"/>
                <w:szCs w:val="22"/>
              </w:rPr>
            </w:pPr>
            <w:r w:rsidRPr="0013393E">
              <w:rPr>
                <w:sz w:val="22"/>
                <w:szCs w:val="22"/>
              </w:rPr>
              <w:t>Promocja projektu</w:t>
            </w:r>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7%</w:t>
            </w:r>
          </w:p>
        </w:tc>
      </w:tr>
      <w:tr w:rsidR="0013393E" w:rsidRPr="0013393E" w:rsidTr="008107F6">
        <w:tc>
          <w:tcPr>
            <w:tcW w:w="557" w:type="dxa"/>
          </w:tcPr>
          <w:p w:rsidR="0013393E" w:rsidRPr="0013393E" w:rsidRDefault="0013393E" w:rsidP="0013393E">
            <w:pPr>
              <w:rPr>
                <w:sz w:val="22"/>
                <w:szCs w:val="22"/>
              </w:rPr>
            </w:pPr>
            <w:r w:rsidRPr="0013393E">
              <w:rPr>
                <w:sz w:val="22"/>
                <w:szCs w:val="22"/>
              </w:rPr>
              <w:t>6</w:t>
            </w:r>
          </w:p>
        </w:tc>
        <w:tc>
          <w:tcPr>
            <w:tcW w:w="5788" w:type="dxa"/>
          </w:tcPr>
          <w:p w:rsidR="0013393E" w:rsidRPr="0013393E" w:rsidRDefault="0013393E" w:rsidP="0013393E">
            <w:pPr>
              <w:rPr>
                <w:sz w:val="22"/>
                <w:szCs w:val="22"/>
              </w:rPr>
            </w:pPr>
            <w:r w:rsidRPr="0013393E">
              <w:rPr>
                <w:sz w:val="22"/>
                <w:szCs w:val="22"/>
              </w:rPr>
              <w:t>Audyt ex-post</w:t>
            </w:r>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13%</w:t>
            </w:r>
          </w:p>
        </w:tc>
      </w:tr>
      <w:tr w:rsidR="0013393E" w:rsidRPr="0013393E" w:rsidTr="008107F6">
        <w:tc>
          <w:tcPr>
            <w:tcW w:w="557" w:type="dxa"/>
          </w:tcPr>
          <w:p w:rsidR="0013393E" w:rsidRPr="0013393E" w:rsidRDefault="0013393E" w:rsidP="0013393E">
            <w:pPr>
              <w:rPr>
                <w:sz w:val="22"/>
                <w:szCs w:val="22"/>
              </w:rPr>
            </w:pPr>
          </w:p>
        </w:tc>
        <w:tc>
          <w:tcPr>
            <w:tcW w:w="5788" w:type="dxa"/>
          </w:tcPr>
          <w:p w:rsidR="0013393E" w:rsidRPr="0013393E" w:rsidRDefault="0013393E" w:rsidP="0013393E">
            <w:pPr>
              <w:rPr>
                <w:sz w:val="22"/>
                <w:szCs w:val="22"/>
              </w:rPr>
            </w:pPr>
            <w:r w:rsidRPr="0013393E">
              <w:rPr>
                <w:sz w:val="22"/>
                <w:szCs w:val="22"/>
              </w:rPr>
              <w:t>Razem</w:t>
            </w:r>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100%</w:t>
            </w:r>
          </w:p>
        </w:tc>
      </w:tr>
    </w:tbl>
    <w:p w:rsidR="0013393E" w:rsidRPr="0013393E" w:rsidRDefault="0013393E" w:rsidP="0013393E">
      <w:pPr>
        <w:rPr>
          <w:sz w:val="22"/>
          <w:szCs w:val="22"/>
        </w:rPr>
      </w:pPr>
    </w:p>
    <w:p w:rsidR="0013393E" w:rsidRPr="0013393E" w:rsidRDefault="0013393E" w:rsidP="0013393E">
      <w:pPr>
        <w:rPr>
          <w:sz w:val="22"/>
          <w:szCs w:val="22"/>
        </w:rPr>
      </w:pPr>
    </w:p>
    <w:p w:rsidR="0013393E" w:rsidRPr="0013393E" w:rsidRDefault="0013393E" w:rsidP="0013393E">
      <w:pPr>
        <w:jc w:val="right"/>
        <w:rPr>
          <w:b/>
          <w:i/>
        </w:rPr>
      </w:pPr>
    </w:p>
    <w:p w:rsidR="0013393E" w:rsidRPr="0013393E" w:rsidRDefault="0013393E" w:rsidP="0013393E">
      <w:pPr>
        <w:jc w:val="right"/>
        <w:rPr>
          <w:b/>
          <w:i/>
        </w:rPr>
      </w:pPr>
    </w:p>
    <w:p w:rsidR="0013393E" w:rsidRPr="0013393E" w:rsidRDefault="0013393E" w:rsidP="0013393E"/>
    <w:p w:rsidR="0061253D" w:rsidRDefault="0061253D" w:rsidP="00F17377">
      <w:pPr>
        <w:jc w:val="right"/>
        <w:rPr>
          <w:b/>
          <w:i/>
        </w:rPr>
      </w:pPr>
    </w:p>
    <w:sectPr w:rsidR="0061253D" w:rsidSect="006A77BE">
      <w:headerReference w:type="default" r:id="rId8"/>
      <w:footerReference w:type="default" r:id="rId9"/>
      <w:pgSz w:w="11906" w:h="16838"/>
      <w:pgMar w:top="1417" w:right="849" w:bottom="1276"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35DB" w:rsidRDefault="003935DB" w:rsidP="00C52BFF">
      <w:r>
        <w:separator/>
      </w:r>
    </w:p>
    <w:p w:rsidR="003935DB" w:rsidRDefault="003935DB"/>
  </w:endnote>
  <w:endnote w:type="continuationSeparator" w:id="1">
    <w:p w:rsidR="003935DB" w:rsidRDefault="003935DB" w:rsidP="00C52BFF">
      <w:r>
        <w:continuationSeparator/>
      </w:r>
    </w:p>
    <w:p w:rsidR="003935DB" w:rsidRDefault="003935DB"/>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charset w:val="00"/>
    <w:family w:val="roman"/>
    <w:pitch w:val="variable"/>
    <w:sig w:usb0="00000000" w:usb1="00000000" w:usb2="00000000" w:usb3="00000000" w:csb0="00000000"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0611650"/>
      <w:docPartObj>
        <w:docPartGallery w:val="Page Numbers (Bottom of Page)"/>
        <w:docPartUnique/>
      </w:docPartObj>
    </w:sdtPr>
    <w:sdtContent>
      <w:sdt>
        <w:sdtPr>
          <w:id w:val="-1705238520"/>
          <w:docPartObj>
            <w:docPartGallery w:val="Page Numbers (Top of Page)"/>
            <w:docPartUnique/>
          </w:docPartObj>
        </w:sdtPr>
        <w:sdtContent>
          <w:p w:rsidR="003935DB" w:rsidRDefault="003935DB">
            <w:pPr>
              <w:pStyle w:val="Stopka"/>
            </w:pPr>
            <w:r>
              <w:t xml:space="preserve">Strona </w:t>
            </w:r>
            <w:r w:rsidR="003E048D">
              <w:rPr>
                <w:b/>
                <w:bCs/>
              </w:rPr>
              <w:fldChar w:fldCharType="begin"/>
            </w:r>
            <w:r>
              <w:rPr>
                <w:b/>
                <w:bCs/>
              </w:rPr>
              <w:instrText>PAGE</w:instrText>
            </w:r>
            <w:r w:rsidR="003E048D">
              <w:rPr>
                <w:b/>
                <w:bCs/>
              </w:rPr>
              <w:fldChar w:fldCharType="separate"/>
            </w:r>
            <w:r w:rsidR="00AE5D04">
              <w:rPr>
                <w:b/>
                <w:bCs/>
                <w:noProof/>
              </w:rPr>
              <w:t>12</w:t>
            </w:r>
            <w:r w:rsidR="003E048D">
              <w:rPr>
                <w:b/>
                <w:bCs/>
              </w:rPr>
              <w:fldChar w:fldCharType="end"/>
            </w:r>
            <w:r>
              <w:t xml:space="preserve"> z </w:t>
            </w:r>
            <w:r w:rsidR="003E048D">
              <w:rPr>
                <w:b/>
                <w:bCs/>
              </w:rPr>
              <w:fldChar w:fldCharType="begin"/>
            </w:r>
            <w:r>
              <w:rPr>
                <w:b/>
                <w:bCs/>
              </w:rPr>
              <w:instrText>NUMPAGES</w:instrText>
            </w:r>
            <w:r w:rsidR="003E048D">
              <w:rPr>
                <w:b/>
                <w:bCs/>
              </w:rPr>
              <w:fldChar w:fldCharType="separate"/>
            </w:r>
            <w:r w:rsidR="00AE5D04">
              <w:rPr>
                <w:b/>
                <w:bCs/>
                <w:noProof/>
              </w:rPr>
              <w:t>14</w:t>
            </w:r>
            <w:r w:rsidR="003E048D">
              <w:rPr>
                <w:b/>
                <w:bCs/>
              </w:rPr>
              <w:fldChar w:fldCharType="end"/>
            </w:r>
            <w:r>
              <w:rPr>
                <w:b/>
                <w:bCs/>
              </w:rPr>
              <w:tab/>
            </w:r>
          </w:p>
        </w:sdtContent>
      </w:sdt>
    </w:sdtContent>
  </w:sdt>
  <w:p w:rsidR="003935DB" w:rsidRDefault="003935DB">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35DB" w:rsidRDefault="003935DB" w:rsidP="00C52BFF">
      <w:r>
        <w:separator/>
      </w:r>
    </w:p>
    <w:p w:rsidR="003935DB" w:rsidRDefault="003935DB"/>
  </w:footnote>
  <w:footnote w:type="continuationSeparator" w:id="1">
    <w:p w:rsidR="003935DB" w:rsidRDefault="003935DB" w:rsidP="00C52BFF">
      <w:r>
        <w:continuationSeparator/>
      </w:r>
    </w:p>
    <w:p w:rsidR="003935DB" w:rsidRDefault="003935DB"/>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35DB" w:rsidRDefault="003935DB">
    <w:pPr>
      <w:pStyle w:val="Nagwek"/>
    </w:pPr>
  </w:p>
  <w:p w:rsidR="003935DB" w:rsidRDefault="003935DB">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9D66014E"/>
    <w:name w:val="WW8Num2"/>
    <w:lvl w:ilvl="0">
      <w:start w:val="11"/>
      <w:numFmt w:val="decimal"/>
      <w:lvlText w:val="§ %1."/>
      <w:lvlJc w:val="left"/>
      <w:pPr>
        <w:tabs>
          <w:tab w:val="num" w:pos="4680"/>
        </w:tabs>
        <w:ind w:left="6381" w:hanging="1701"/>
      </w:pPr>
      <w:rPr>
        <w:b/>
        <w:i w:val="0"/>
        <w:color w:val="000000"/>
      </w:rPr>
    </w:lvl>
    <w:lvl w:ilvl="1">
      <w:start w:val="1"/>
      <w:numFmt w:val="decimal"/>
      <w:lvlText w:val="%2."/>
      <w:lvlJc w:val="left"/>
      <w:pPr>
        <w:tabs>
          <w:tab w:val="num" w:pos="567"/>
        </w:tabs>
        <w:ind w:left="510" w:hanging="510"/>
      </w:pPr>
      <w:rPr>
        <w:color w:val="auto"/>
      </w:rPr>
    </w:lvl>
    <w:lvl w:ilvl="2">
      <w:start w:val="1"/>
      <w:numFmt w:val="decimal"/>
      <w:lvlText w:val="%3)"/>
      <w:lvlJc w:val="left"/>
      <w:pPr>
        <w:tabs>
          <w:tab w:val="num" w:pos="1021"/>
        </w:tabs>
        <w:ind w:left="1021" w:hanging="567"/>
      </w:pPr>
      <w:rPr>
        <w:rFonts w:ascii="Times New Roman" w:eastAsia="Times New Roman" w:hAnsi="Times New Roman" w:cs="Times New Roman"/>
        <w:color w:val="auto"/>
      </w:r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
    <w:nsid w:val="00000005"/>
    <w:multiLevelType w:val="multilevel"/>
    <w:tmpl w:val="0EE6F226"/>
    <w:name w:val="WW8Num5"/>
    <w:lvl w:ilvl="0">
      <w:start w:val="11"/>
      <w:numFmt w:val="decimal"/>
      <w:lvlText w:val="§ %1."/>
      <w:lvlJc w:val="left"/>
      <w:pPr>
        <w:tabs>
          <w:tab w:val="num" w:pos="4680"/>
        </w:tabs>
        <w:ind w:left="6381" w:hanging="1701"/>
      </w:pPr>
      <w:rPr>
        <w:b/>
        <w:i w:val="0"/>
        <w:color w:val="000000"/>
      </w:rPr>
    </w:lvl>
    <w:lvl w:ilvl="1">
      <w:start w:val="1"/>
      <w:numFmt w:val="decimal"/>
      <w:lvlText w:val="%2."/>
      <w:lvlJc w:val="left"/>
      <w:pPr>
        <w:tabs>
          <w:tab w:val="num" w:pos="567"/>
        </w:tabs>
        <w:ind w:left="510" w:hanging="510"/>
      </w:pPr>
      <w:rPr>
        <w:color w:val="auto"/>
      </w:rPr>
    </w:lvl>
    <w:lvl w:ilvl="2">
      <w:start w:val="1"/>
      <w:numFmt w:val="decimal"/>
      <w:lvlText w:val="%3)"/>
      <w:lvlJc w:val="left"/>
      <w:pPr>
        <w:tabs>
          <w:tab w:val="num" w:pos="1021"/>
        </w:tabs>
        <w:ind w:left="1021" w:hanging="567"/>
      </w:pPr>
      <w:rPr>
        <w:rFonts w:ascii="Times New Roman" w:eastAsia="Times New Roman" w:hAnsi="Times New Roman" w:cs="Times New Roman"/>
        <w:color w:val="auto"/>
      </w:r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
    <w:nsid w:val="00000006"/>
    <w:multiLevelType w:val="multilevel"/>
    <w:tmpl w:val="9AE838DA"/>
    <w:name w:val="WW8Num6"/>
    <w:lvl w:ilvl="0">
      <w:start w:val="11"/>
      <w:numFmt w:val="decimal"/>
      <w:lvlText w:val="§ %1."/>
      <w:lvlJc w:val="left"/>
      <w:pPr>
        <w:tabs>
          <w:tab w:val="num" w:pos="4680"/>
        </w:tabs>
        <w:ind w:left="6381" w:hanging="1701"/>
      </w:pPr>
      <w:rPr>
        <w:b/>
        <w:i w:val="0"/>
        <w:color w:val="000000"/>
      </w:rPr>
    </w:lvl>
    <w:lvl w:ilvl="1">
      <w:start w:val="1"/>
      <w:numFmt w:val="decimal"/>
      <w:lvlText w:val="%2."/>
      <w:lvlJc w:val="left"/>
      <w:pPr>
        <w:tabs>
          <w:tab w:val="num" w:pos="567"/>
        </w:tabs>
        <w:ind w:left="510" w:hanging="510"/>
      </w:pPr>
      <w:rPr>
        <w:color w:val="auto"/>
      </w:rPr>
    </w:lvl>
    <w:lvl w:ilvl="2">
      <w:start w:val="1"/>
      <w:numFmt w:val="decimal"/>
      <w:lvlText w:val="%3)"/>
      <w:lvlJc w:val="left"/>
      <w:pPr>
        <w:tabs>
          <w:tab w:val="num" w:pos="1021"/>
        </w:tabs>
        <w:ind w:left="1021" w:hanging="567"/>
      </w:pPr>
      <w:rPr>
        <w:rFonts w:ascii="Times New Roman" w:eastAsia="Times New Roman" w:hAnsi="Times New Roman" w:cs="Times New Roman"/>
        <w:color w:val="auto"/>
      </w:r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3">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5">
    <w:nsid w:val="0000000D"/>
    <w:multiLevelType w:val="singleLevel"/>
    <w:tmpl w:val="0000000D"/>
    <w:lvl w:ilvl="0">
      <w:start w:val="1"/>
      <w:numFmt w:val="decimal"/>
      <w:lvlText w:val="%1."/>
      <w:lvlJc w:val="left"/>
      <w:pPr>
        <w:tabs>
          <w:tab w:val="num" w:pos="360"/>
        </w:tabs>
        <w:ind w:left="360" w:hanging="360"/>
      </w:pPr>
    </w:lvl>
  </w:abstractNum>
  <w:abstractNum w:abstractNumId="6">
    <w:nsid w:val="00000010"/>
    <w:multiLevelType w:val="singleLevel"/>
    <w:tmpl w:val="00000010"/>
    <w:name w:val="WW8Num16"/>
    <w:lvl w:ilvl="0">
      <w:start w:val="1"/>
      <w:numFmt w:val="decimal"/>
      <w:lvlText w:val="%1."/>
      <w:lvlJc w:val="left"/>
      <w:pPr>
        <w:tabs>
          <w:tab w:val="num" w:pos="360"/>
        </w:tabs>
        <w:ind w:left="360" w:hanging="360"/>
      </w:pPr>
    </w:lvl>
  </w:abstractNum>
  <w:abstractNum w:abstractNumId="7">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8">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9">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5720636"/>
    <w:multiLevelType w:val="hybridMultilevel"/>
    <w:tmpl w:val="19EE1C96"/>
    <w:lvl w:ilvl="0" w:tplc="0D8CF69C">
      <w:start w:val="1"/>
      <w:numFmt w:val="decimal"/>
      <w:lvlText w:val="%1)"/>
      <w:lvlJc w:val="left"/>
      <w:pPr>
        <w:ind w:left="1364" w:hanging="360"/>
      </w:pPr>
      <w:rPr>
        <w:rFonts w:ascii="Times New Roman" w:eastAsia="Times New Roman" w:hAnsi="Times New Roman" w:cs="Times New Roman"/>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3">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4">
    <w:nsid w:val="11367956"/>
    <w:multiLevelType w:val="multilevel"/>
    <w:tmpl w:val="734C8BAE"/>
    <w:lvl w:ilvl="0">
      <w:start w:val="1"/>
      <w:numFmt w:val="decimal"/>
      <w:lvlText w:val="%1."/>
      <w:lvlJc w:val="left"/>
      <w:pPr>
        <w:ind w:left="720" w:hanging="360"/>
      </w:pPr>
      <w:rPr>
        <w:rFonts w:hint="default"/>
      </w:rPr>
    </w:lvl>
    <w:lvl w:ilvl="1">
      <w:start w:val="8"/>
      <w:numFmt w:val="decimal"/>
      <w:isLgl/>
      <w:lvlText w:val="%1.%2."/>
      <w:lvlJc w:val="left"/>
      <w:pPr>
        <w:ind w:left="1590" w:hanging="450"/>
      </w:pPr>
      <w:rPr>
        <w:rFonts w:hint="default"/>
      </w:rPr>
    </w:lvl>
    <w:lvl w:ilvl="2">
      <w:start w:val="1"/>
      <w:numFmt w:val="decimal"/>
      <w:isLgl/>
      <w:lvlText w:val="%1.%2.%3."/>
      <w:lvlJc w:val="left"/>
      <w:pPr>
        <w:ind w:left="2640" w:hanging="720"/>
      </w:pPr>
      <w:rPr>
        <w:rFonts w:hint="default"/>
      </w:rPr>
    </w:lvl>
    <w:lvl w:ilvl="3">
      <w:start w:val="1"/>
      <w:numFmt w:val="decimal"/>
      <w:isLgl/>
      <w:lvlText w:val="%1.%2.%3.%4."/>
      <w:lvlJc w:val="left"/>
      <w:pPr>
        <w:ind w:left="3420" w:hanging="720"/>
      </w:pPr>
      <w:rPr>
        <w:rFonts w:hint="default"/>
      </w:rPr>
    </w:lvl>
    <w:lvl w:ilvl="4">
      <w:start w:val="1"/>
      <w:numFmt w:val="decimal"/>
      <w:isLgl/>
      <w:lvlText w:val="%1.%2.%3.%4.%5."/>
      <w:lvlJc w:val="left"/>
      <w:pPr>
        <w:ind w:left="4560"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120" w:hanging="1080"/>
      </w:pPr>
      <w:rPr>
        <w:rFonts w:hint="default"/>
      </w:rPr>
    </w:lvl>
    <w:lvl w:ilvl="7">
      <w:start w:val="1"/>
      <w:numFmt w:val="decimal"/>
      <w:isLgl/>
      <w:lvlText w:val="%1.%2.%3.%4.%5.%6.%7.%8."/>
      <w:lvlJc w:val="left"/>
      <w:pPr>
        <w:ind w:left="7260" w:hanging="1440"/>
      </w:pPr>
      <w:rPr>
        <w:rFonts w:hint="default"/>
      </w:rPr>
    </w:lvl>
    <w:lvl w:ilvl="8">
      <w:start w:val="1"/>
      <w:numFmt w:val="decimal"/>
      <w:isLgl/>
      <w:lvlText w:val="%1.%2.%3.%4.%5.%6.%7.%8.%9."/>
      <w:lvlJc w:val="left"/>
      <w:pPr>
        <w:ind w:left="8040" w:hanging="1440"/>
      </w:pPr>
      <w:rPr>
        <w:rFonts w:hint="default"/>
      </w:rPr>
    </w:lvl>
  </w:abstractNum>
  <w:abstractNum w:abstractNumId="15">
    <w:nsid w:val="11912D99"/>
    <w:multiLevelType w:val="hybridMultilevel"/>
    <w:tmpl w:val="3CC48142"/>
    <w:lvl w:ilvl="0" w:tplc="0415000F">
      <w:start w:val="1"/>
      <w:numFmt w:val="decimal"/>
      <w:lvlText w:val="%1."/>
      <w:lvlJc w:val="left"/>
      <w:pPr>
        <w:tabs>
          <w:tab w:val="num" w:pos="360"/>
        </w:tabs>
        <w:ind w:left="360" w:hanging="360"/>
      </w:pPr>
    </w:lvl>
    <w:lvl w:ilvl="1" w:tplc="8FD42C54">
      <w:start w:val="1"/>
      <w:numFmt w:val="lowerLetter"/>
      <w:lvlText w:val="%2)"/>
      <w:lvlJc w:val="left"/>
      <w:pPr>
        <w:tabs>
          <w:tab w:val="num" w:pos="1080"/>
        </w:tabs>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nsid w:val="18A2441A"/>
    <w:multiLevelType w:val="hybridMultilevel"/>
    <w:tmpl w:val="B2B6949A"/>
    <w:lvl w:ilvl="0" w:tplc="611274D6">
      <w:start w:val="1"/>
      <w:numFmt w:val="decimal"/>
      <w:lvlText w:val="%1)"/>
      <w:lvlJc w:val="left"/>
      <w:pPr>
        <w:tabs>
          <w:tab w:val="num" w:pos="360"/>
        </w:tabs>
        <w:ind w:left="360" w:hanging="360"/>
      </w:pPr>
      <w:rPr>
        <w:rFonts w:ascii="Times New Roman" w:eastAsia="Times New Roman" w:hAnsi="Times New Roman" w:cs="Times New Roman"/>
        <w:b w:val="0"/>
        <w:i w:val="0"/>
        <w:strike w:val="0"/>
        <w:dstrike w:val="0"/>
        <w:color w:val="auto"/>
        <w:sz w:val="22"/>
        <w:szCs w:val="22"/>
      </w:rPr>
    </w:lvl>
    <w:lvl w:ilvl="1" w:tplc="EE2CBE9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8">
    <w:nsid w:val="1D7018AF"/>
    <w:multiLevelType w:val="hybridMultilevel"/>
    <w:tmpl w:val="1E9C8BC8"/>
    <w:lvl w:ilvl="0" w:tplc="ECAE736C">
      <w:start w:val="1"/>
      <w:numFmt w:val="decimal"/>
      <w:lvlText w:val="%1)"/>
      <w:lvlJc w:val="left"/>
      <w:pPr>
        <w:ind w:left="1080" w:hanging="360"/>
      </w:pPr>
      <w:rPr>
        <w:rFonts w:ascii="Times New Roman" w:eastAsia="Times New Roman" w:hAnsi="Times New Roman" w:cs="Times New Roman"/>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nsid w:val="1F111386"/>
    <w:multiLevelType w:val="hybridMultilevel"/>
    <w:tmpl w:val="EB884584"/>
    <w:lvl w:ilvl="0" w:tplc="565C654C">
      <w:start w:val="1"/>
      <w:numFmt w:val="decimal"/>
      <w:lvlText w:val="%1)"/>
      <w:lvlJc w:val="left"/>
      <w:pPr>
        <w:tabs>
          <w:tab w:val="num" w:pos="720"/>
        </w:tabs>
        <w:ind w:left="720" w:hanging="360"/>
      </w:pPr>
      <w:rPr>
        <w:rFonts w:ascii="Times New Roman" w:eastAsia="Times New Roman" w:hAnsi="Times New Roman" w:cs="Times New Roman"/>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nsid w:val="204F2396"/>
    <w:multiLevelType w:val="hybridMultilevel"/>
    <w:tmpl w:val="8D28B402"/>
    <w:lvl w:ilvl="0" w:tplc="2F121B94">
      <w:start w:val="3"/>
      <w:numFmt w:val="decimal"/>
      <w:lvlText w:val="%1."/>
      <w:lvlJc w:val="left"/>
      <w:pPr>
        <w:ind w:left="2345" w:hanging="360"/>
      </w:pPr>
      <w:rPr>
        <w:rFonts w:hint="default"/>
        <w:color w:val="000000"/>
      </w:rPr>
    </w:lvl>
    <w:lvl w:ilvl="1" w:tplc="04150019" w:tentative="1">
      <w:start w:val="1"/>
      <w:numFmt w:val="lowerLetter"/>
      <w:lvlText w:val="%2."/>
      <w:lvlJc w:val="left"/>
      <w:pPr>
        <w:ind w:left="3065" w:hanging="360"/>
      </w:pPr>
    </w:lvl>
    <w:lvl w:ilvl="2" w:tplc="0415001B" w:tentative="1">
      <w:start w:val="1"/>
      <w:numFmt w:val="lowerRoman"/>
      <w:lvlText w:val="%3."/>
      <w:lvlJc w:val="right"/>
      <w:pPr>
        <w:ind w:left="3785" w:hanging="180"/>
      </w:pPr>
    </w:lvl>
    <w:lvl w:ilvl="3" w:tplc="0415000F" w:tentative="1">
      <w:start w:val="1"/>
      <w:numFmt w:val="decimal"/>
      <w:lvlText w:val="%4."/>
      <w:lvlJc w:val="left"/>
      <w:pPr>
        <w:ind w:left="4505" w:hanging="360"/>
      </w:pPr>
    </w:lvl>
    <w:lvl w:ilvl="4" w:tplc="04150019" w:tentative="1">
      <w:start w:val="1"/>
      <w:numFmt w:val="lowerLetter"/>
      <w:lvlText w:val="%5."/>
      <w:lvlJc w:val="left"/>
      <w:pPr>
        <w:ind w:left="5225" w:hanging="360"/>
      </w:pPr>
    </w:lvl>
    <w:lvl w:ilvl="5" w:tplc="0415001B" w:tentative="1">
      <w:start w:val="1"/>
      <w:numFmt w:val="lowerRoman"/>
      <w:lvlText w:val="%6."/>
      <w:lvlJc w:val="right"/>
      <w:pPr>
        <w:ind w:left="5945" w:hanging="180"/>
      </w:pPr>
    </w:lvl>
    <w:lvl w:ilvl="6" w:tplc="0415000F" w:tentative="1">
      <w:start w:val="1"/>
      <w:numFmt w:val="decimal"/>
      <w:lvlText w:val="%7."/>
      <w:lvlJc w:val="left"/>
      <w:pPr>
        <w:ind w:left="6665" w:hanging="360"/>
      </w:pPr>
    </w:lvl>
    <w:lvl w:ilvl="7" w:tplc="04150019" w:tentative="1">
      <w:start w:val="1"/>
      <w:numFmt w:val="lowerLetter"/>
      <w:lvlText w:val="%8."/>
      <w:lvlJc w:val="left"/>
      <w:pPr>
        <w:ind w:left="7385" w:hanging="360"/>
      </w:pPr>
    </w:lvl>
    <w:lvl w:ilvl="8" w:tplc="0415001B" w:tentative="1">
      <w:start w:val="1"/>
      <w:numFmt w:val="lowerRoman"/>
      <w:lvlText w:val="%9."/>
      <w:lvlJc w:val="right"/>
      <w:pPr>
        <w:ind w:left="8105" w:hanging="180"/>
      </w:pPr>
    </w:lvl>
  </w:abstractNum>
  <w:abstractNum w:abstractNumId="21">
    <w:nsid w:val="240F7BBF"/>
    <w:multiLevelType w:val="hybridMultilevel"/>
    <w:tmpl w:val="C7FECD92"/>
    <w:lvl w:ilvl="0" w:tplc="F2EABECA">
      <w:start w:val="1"/>
      <w:numFmt w:val="decimal"/>
      <w:lvlText w:val="%1)"/>
      <w:lvlJc w:val="left"/>
      <w:pPr>
        <w:ind w:left="1800" w:hanging="360"/>
      </w:pPr>
      <w:rPr>
        <w:rFonts w:ascii="Times New Roman" w:eastAsia="Times New Roman" w:hAnsi="Times New Roman" w:cs="Times New Roman"/>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2">
    <w:nsid w:val="2433776F"/>
    <w:multiLevelType w:val="hybridMultilevel"/>
    <w:tmpl w:val="623E5F92"/>
    <w:lvl w:ilvl="0" w:tplc="22884884">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3">
    <w:nsid w:val="26AE268D"/>
    <w:multiLevelType w:val="hybridMultilevel"/>
    <w:tmpl w:val="A6905E38"/>
    <w:lvl w:ilvl="0" w:tplc="229C3E5C">
      <w:start w:val="1"/>
      <w:numFmt w:val="lowerLetter"/>
      <w:lvlText w:val="%1)"/>
      <w:lvlJc w:val="left"/>
      <w:pPr>
        <w:ind w:left="1980" w:hanging="360"/>
      </w:pPr>
      <w:rPr>
        <w:rFonts w:ascii="Times New Roman" w:eastAsia="Times New Roman" w:hAnsi="Times New Roman" w:cs="Times New Roman"/>
      </w:rPr>
    </w:lvl>
    <w:lvl w:ilvl="1" w:tplc="04150019" w:tentative="1">
      <w:start w:val="1"/>
      <w:numFmt w:val="lowerLetter"/>
      <w:lvlText w:val="%2."/>
      <w:lvlJc w:val="left"/>
      <w:pPr>
        <w:ind w:left="2700" w:hanging="360"/>
      </w:pPr>
    </w:lvl>
    <w:lvl w:ilvl="2" w:tplc="0415001B" w:tentative="1">
      <w:start w:val="1"/>
      <w:numFmt w:val="lowerRoman"/>
      <w:lvlText w:val="%3."/>
      <w:lvlJc w:val="right"/>
      <w:pPr>
        <w:ind w:left="3420" w:hanging="180"/>
      </w:pPr>
    </w:lvl>
    <w:lvl w:ilvl="3" w:tplc="0415000F" w:tentative="1">
      <w:start w:val="1"/>
      <w:numFmt w:val="decimal"/>
      <w:lvlText w:val="%4."/>
      <w:lvlJc w:val="left"/>
      <w:pPr>
        <w:ind w:left="4140" w:hanging="360"/>
      </w:pPr>
    </w:lvl>
    <w:lvl w:ilvl="4" w:tplc="04150019" w:tentative="1">
      <w:start w:val="1"/>
      <w:numFmt w:val="lowerLetter"/>
      <w:lvlText w:val="%5."/>
      <w:lvlJc w:val="left"/>
      <w:pPr>
        <w:ind w:left="4860" w:hanging="360"/>
      </w:pPr>
    </w:lvl>
    <w:lvl w:ilvl="5" w:tplc="0415001B" w:tentative="1">
      <w:start w:val="1"/>
      <w:numFmt w:val="lowerRoman"/>
      <w:lvlText w:val="%6."/>
      <w:lvlJc w:val="right"/>
      <w:pPr>
        <w:ind w:left="5580" w:hanging="180"/>
      </w:pPr>
    </w:lvl>
    <w:lvl w:ilvl="6" w:tplc="0415000F" w:tentative="1">
      <w:start w:val="1"/>
      <w:numFmt w:val="decimal"/>
      <w:lvlText w:val="%7."/>
      <w:lvlJc w:val="left"/>
      <w:pPr>
        <w:ind w:left="6300" w:hanging="360"/>
      </w:pPr>
    </w:lvl>
    <w:lvl w:ilvl="7" w:tplc="04150019" w:tentative="1">
      <w:start w:val="1"/>
      <w:numFmt w:val="lowerLetter"/>
      <w:lvlText w:val="%8."/>
      <w:lvlJc w:val="left"/>
      <w:pPr>
        <w:ind w:left="7020" w:hanging="360"/>
      </w:pPr>
    </w:lvl>
    <w:lvl w:ilvl="8" w:tplc="0415001B" w:tentative="1">
      <w:start w:val="1"/>
      <w:numFmt w:val="lowerRoman"/>
      <w:lvlText w:val="%9."/>
      <w:lvlJc w:val="right"/>
      <w:pPr>
        <w:ind w:left="7740" w:hanging="180"/>
      </w:pPr>
    </w:lvl>
  </w:abstractNum>
  <w:abstractNum w:abstractNumId="24">
    <w:nsid w:val="26D27F0D"/>
    <w:multiLevelType w:val="hybridMultilevel"/>
    <w:tmpl w:val="66B0F008"/>
    <w:lvl w:ilvl="0" w:tplc="EAB83F6A">
      <w:start w:val="1"/>
      <w:numFmt w:val="decimal"/>
      <w:lvlText w:val="%1."/>
      <w:lvlJc w:val="left"/>
      <w:pPr>
        <w:tabs>
          <w:tab w:val="num" w:pos="2771"/>
        </w:tabs>
        <w:ind w:left="2771" w:hanging="360"/>
      </w:pPr>
      <w:rPr>
        <w:i w:val="0"/>
        <w:sz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5">
    <w:nsid w:val="26E31C1B"/>
    <w:multiLevelType w:val="hybridMultilevel"/>
    <w:tmpl w:val="882EF522"/>
    <w:lvl w:ilvl="0" w:tplc="04150017">
      <w:start w:val="1"/>
      <w:numFmt w:val="lowerLetter"/>
      <w:lvlText w:val="%1)"/>
      <w:lvlJc w:val="left"/>
      <w:pPr>
        <w:ind w:left="1080" w:hanging="360"/>
      </w:pPr>
    </w:lvl>
    <w:lvl w:ilvl="1" w:tplc="CCF429B8">
      <w:start w:val="1"/>
      <w:numFmt w:val="decimal"/>
      <w:lvlText w:val="%2)"/>
      <w:lvlJc w:val="left"/>
      <w:pPr>
        <w:ind w:left="1800" w:hanging="360"/>
      </w:pPr>
      <w:rPr>
        <w:rFonts w:ascii="Times New Roman" w:eastAsia="Times New Roman" w:hAnsi="Times New Roman" w:cs="Times New Roman"/>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nsid w:val="26F36D02"/>
    <w:multiLevelType w:val="hybridMultilevel"/>
    <w:tmpl w:val="51FECF00"/>
    <w:lvl w:ilvl="0" w:tplc="04150017">
      <w:start w:val="1"/>
      <w:numFmt w:val="lowerLetter"/>
      <w:lvlText w:val="%1)"/>
      <w:lvlJc w:val="left"/>
      <w:pPr>
        <w:ind w:left="1570" w:hanging="360"/>
      </w:pPr>
    </w:lvl>
    <w:lvl w:ilvl="1" w:tplc="04150019" w:tentative="1">
      <w:start w:val="1"/>
      <w:numFmt w:val="lowerLetter"/>
      <w:lvlText w:val="%2."/>
      <w:lvlJc w:val="left"/>
      <w:pPr>
        <w:ind w:left="2290" w:hanging="360"/>
      </w:pPr>
    </w:lvl>
    <w:lvl w:ilvl="2" w:tplc="0415001B" w:tentative="1">
      <w:start w:val="1"/>
      <w:numFmt w:val="lowerRoman"/>
      <w:lvlText w:val="%3."/>
      <w:lvlJc w:val="right"/>
      <w:pPr>
        <w:ind w:left="3010" w:hanging="180"/>
      </w:pPr>
    </w:lvl>
    <w:lvl w:ilvl="3" w:tplc="0415000F" w:tentative="1">
      <w:start w:val="1"/>
      <w:numFmt w:val="decimal"/>
      <w:lvlText w:val="%4."/>
      <w:lvlJc w:val="left"/>
      <w:pPr>
        <w:ind w:left="3730" w:hanging="360"/>
      </w:pPr>
    </w:lvl>
    <w:lvl w:ilvl="4" w:tplc="04150019" w:tentative="1">
      <w:start w:val="1"/>
      <w:numFmt w:val="lowerLetter"/>
      <w:lvlText w:val="%5."/>
      <w:lvlJc w:val="left"/>
      <w:pPr>
        <w:ind w:left="4450" w:hanging="360"/>
      </w:pPr>
    </w:lvl>
    <w:lvl w:ilvl="5" w:tplc="0415001B" w:tentative="1">
      <w:start w:val="1"/>
      <w:numFmt w:val="lowerRoman"/>
      <w:lvlText w:val="%6."/>
      <w:lvlJc w:val="right"/>
      <w:pPr>
        <w:ind w:left="5170" w:hanging="180"/>
      </w:pPr>
    </w:lvl>
    <w:lvl w:ilvl="6" w:tplc="0415000F" w:tentative="1">
      <w:start w:val="1"/>
      <w:numFmt w:val="decimal"/>
      <w:lvlText w:val="%7."/>
      <w:lvlJc w:val="left"/>
      <w:pPr>
        <w:ind w:left="5890" w:hanging="360"/>
      </w:pPr>
    </w:lvl>
    <w:lvl w:ilvl="7" w:tplc="04150019" w:tentative="1">
      <w:start w:val="1"/>
      <w:numFmt w:val="lowerLetter"/>
      <w:lvlText w:val="%8."/>
      <w:lvlJc w:val="left"/>
      <w:pPr>
        <w:ind w:left="6610" w:hanging="360"/>
      </w:pPr>
    </w:lvl>
    <w:lvl w:ilvl="8" w:tplc="0415001B" w:tentative="1">
      <w:start w:val="1"/>
      <w:numFmt w:val="lowerRoman"/>
      <w:lvlText w:val="%9."/>
      <w:lvlJc w:val="right"/>
      <w:pPr>
        <w:ind w:left="7330" w:hanging="180"/>
      </w:pPr>
    </w:lvl>
  </w:abstractNum>
  <w:abstractNum w:abstractNumId="27">
    <w:nsid w:val="276F176D"/>
    <w:multiLevelType w:val="hybridMultilevel"/>
    <w:tmpl w:val="68BA2414"/>
    <w:lvl w:ilvl="0" w:tplc="865E5B9E">
      <w:start w:val="1"/>
      <w:numFmt w:val="decimal"/>
      <w:lvlText w:val="%1)"/>
      <w:lvlJc w:val="left"/>
      <w:pPr>
        <w:ind w:left="900" w:hanging="360"/>
      </w:pPr>
      <w:rPr>
        <w:rFonts w:hint="default"/>
      </w:rPr>
    </w:lvl>
    <w:lvl w:ilvl="1" w:tplc="04150019" w:tentative="1">
      <w:start w:val="1"/>
      <w:numFmt w:val="lowerLetter"/>
      <w:lvlText w:val="%2."/>
      <w:lvlJc w:val="left"/>
      <w:pPr>
        <w:ind w:left="1620" w:hanging="360"/>
      </w:pPr>
    </w:lvl>
    <w:lvl w:ilvl="2" w:tplc="0415001B">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28">
    <w:nsid w:val="279C3663"/>
    <w:multiLevelType w:val="hybridMultilevel"/>
    <w:tmpl w:val="682AA2F0"/>
    <w:lvl w:ilvl="0" w:tplc="2EDACF2E">
      <w:start w:val="1"/>
      <w:numFmt w:val="decimal"/>
      <w:lvlText w:val="%1)"/>
      <w:lvlJc w:val="left"/>
      <w:pPr>
        <w:ind w:left="720" w:hanging="360"/>
      </w:pPr>
      <w:rPr>
        <w:b w:val="0"/>
      </w:rPr>
    </w:lvl>
    <w:lvl w:ilvl="1" w:tplc="E758BA04">
      <w:start w:val="1"/>
      <w:numFmt w:val="decimal"/>
      <w:lvlText w:val="%2."/>
      <w:lvlJc w:val="left"/>
      <w:pPr>
        <w:ind w:left="1440" w:hanging="360"/>
      </w:pPr>
      <w:rPr>
        <w:rFonts w:hAnsi="Arial Unicode MS" w:hint="default"/>
        <w:caps w:val="0"/>
        <w:smallCaps w:val="0"/>
        <w:strike w:val="0"/>
        <w:dstrike w:val="0"/>
        <w:color w:val="000000"/>
        <w:spacing w:val="0"/>
        <w:w w:val="100"/>
        <w:kern w:val="0"/>
        <w:position w:val="0"/>
        <w:highlight w:val="none"/>
        <w:vertAlign w:val="baseli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28882CF8"/>
    <w:multiLevelType w:val="hybridMultilevel"/>
    <w:tmpl w:val="9D22A6B2"/>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3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2AE25A1C"/>
    <w:multiLevelType w:val="hybridMultilevel"/>
    <w:tmpl w:val="F7A28C9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3">
    <w:nsid w:val="2CF56287"/>
    <w:multiLevelType w:val="hybridMultilevel"/>
    <w:tmpl w:val="A4ACC634"/>
    <w:lvl w:ilvl="0" w:tplc="0415000F">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4">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35">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36">
    <w:nsid w:val="332E24BF"/>
    <w:multiLevelType w:val="hybridMultilevel"/>
    <w:tmpl w:val="86AAC3C8"/>
    <w:lvl w:ilvl="0" w:tplc="0415000F">
      <w:start w:val="1"/>
      <w:numFmt w:val="decimal"/>
      <w:lvlText w:val="%1."/>
      <w:lvlJc w:val="left"/>
      <w:pPr>
        <w:tabs>
          <w:tab w:val="num" w:pos="360"/>
        </w:tabs>
        <w:ind w:left="360" w:hanging="360"/>
      </w:pPr>
    </w:lvl>
    <w:lvl w:ilvl="1" w:tplc="D50CD068">
      <w:start w:val="1"/>
      <w:numFmt w:val="decimal"/>
      <w:lvlText w:val="%2)"/>
      <w:lvlJc w:val="left"/>
      <w:pPr>
        <w:tabs>
          <w:tab w:val="num" w:pos="1080"/>
        </w:tabs>
        <w:ind w:left="1080" w:hanging="360"/>
      </w:pPr>
      <w:rPr>
        <w:rFonts w:ascii="Times New Roman" w:eastAsia="Times New Roman" w:hAnsi="Times New Roman" w:cs="Times New Roman"/>
      </w:rPr>
    </w:lvl>
    <w:lvl w:ilvl="2" w:tplc="7296809A">
      <w:start w:val="1"/>
      <w:numFmt w:val="lowerLetter"/>
      <w:lvlText w:val="%3)"/>
      <w:lvlJc w:val="right"/>
      <w:pPr>
        <w:tabs>
          <w:tab w:val="num" w:pos="1800"/>
        </w:tabs>
        <w:ind w:left="1800" w:hanging="180"/>
      </w:pPr>
      <w:rPr>
        <w:rFonts w:ascii="Times New Roman" w:eastAsia="Times New Roman" w:hAnsi="Times New Roman" w:cs="Times New Roman"/>
      </w:r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7">
    <w:nsid w:val="33381F9F"/>
    <w:multiLevelType w:val="multilevel"/>
    <w:tmpl w:val="1B12E8F4"/>
    <w:lvl w:ilvl="0">
      <w:start w:val="1"/>
      <w:numFmt w:val="lowerLetter"/>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8">
    <w:nsid w:val="350D017B"/>
    <w:multiLevelType w:val="hybridMultilevel"/>
    <w:tmpl w:val="D3669618"/>
    <w:lvl w:ilvl="0" w:tplc="04150017">
      <w:start w:val="1"/>
      <w:numFmt w:val="lowerLetter"/>
      <w:lvlText w:val="%1)"/>
      <w:lvlJc w:val="left"/>
      <w:pPr>
        <w:ind w:left="1514" w:hanging="360"/>
      </w:pPr>
    </w:lvl>
    <w:lvl w:ilvl="1" w:tplc="04150019" w:tentative="1">
      <w:start w:val="1"/>
      <w:numFmt w:val="lowerLetter"/>
      <w:lvlText w:val="%2."/>
      <w:lvlJc w:val="left"/>
      <w:pPr>
        <w:ind w:left="2234" w:hanging="360"/>
      </w:pPr>
    </w:lvl>
    <w:lvl w:ilvl="2" w:tplc="0415001B" w:tentative="1">
      <w:start w:val="1"/>
      <w:numFmt w:val="lowerRoman"/>
      <w:lvlText w:val="%3."/>
      <w:lvlJc w:val="right"/>
      <w:pPr>
        <w:ind w:left="2954" w:hanging="180"/>
      </w:pPr>
    </w:lvl>
    <w:lvl w:ilvl="3" w:tplc="0415000F" w:tentative="1">
      <w:start w:val="1"/>
      <w:numFmt w:val="decimal"/>
      <w:lvlText w:val="%4."/>
      <w:lvlJc w:val="left"/>
      <w:pPr>
        <w:ind w:left="3674" w:hanging="360"/>
      </w:pPr>
    </w:lvl>
    <w:lvl w:ilvl="4" w:tplc="04150019" w:tentative="1">
      <w:start w:val="1"/>
      <w:numFmt w:val="lowerLetter"/>
      <w:lvlText w:val="%5."/>
      <w:lvlJc w:val="left"/>
      <w:pPr>
        <w:ind w:left="4394" w:hanging="360"/>
      </w:pPr>
    </w:lvl>
    <w:lvl w:ilvl="5" w:tplc="0415001B" w:tentative="1">
      <w:start w:val="1"/>
      <w:numFmt w:val="lowerRoman"/>
      <w:lvlText w:val="%6."/>
      <w:lvlJc w:val="right"/>
      <w:pPr>
        <w:ind w:left="5114" w:hanging="180"/>
      </w:pPr>
    </w:lvl>
    <w:lvl w:ilvl="6" w:tplc="0415000F" w:tentative="1">
      <w:start w:val="1"/>
      <w:numFmt w:val="decimal"/>
      <w:lvlText w:val="%7."/>
      <w:lvlJc w:val="left"/>
      <w:pPr>
        <w:ind w:left="5834" w:hanging="360"/>
      </w:pPr>
    </w:lvl>
    <w:lvl w:ilvl="7" w:tplc="04150019" w:tentative="1">
      <w:start w:val="1"/>
      <w:numFmt w:val="lowerLetter"/>
      <w:lvlText w:val="%8."/>
      <w:lvlJc w:val="left"/>
      <w:pPr>
        <w:ind w:left="6554" w:hanging="360"/>
      </w:pPr>
    </w:lvl>
    <w:lvl w:ilvl="8" w:tplc="0415001B" w:tentative="1">
      <w:start w:val="1"/>
      <w:numFmt w:val="lowerRoman"/>
      <w:lvlText w:val="%9."/>
      <w:lvlJc w:val="right"/>
      <w:pPr>
        <w:ind w:left="7274" w:hanging="180"/>
      </w:pPr>
    </w:lvl>
  </w:abstractNum>
  <w:abstractNum w:abstractNumId="39">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4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41">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2">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3">
    <w:nsid w:val="3FC534ED"/>
    <w:multiLevelType w:val="hybridMultilevel"/>
    <w:tmpl w:val="15164D1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5">
    <w:nsid w:val="429B0650"/>
    <w:multiLevelType w:val="hybridMultilevel"/>
    <w:tmpl w:val="A9A8336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7">
    <w:nsid w:val="4A142CF2"/>
    <w:multiLevelType w:val="hybridMultilevel"/>
    <w:tmpl w:val="F808E76E"/>
    <w:lvl w:ilvl="0" w:tplc="A4CE206E">
      <w:start w:val="1"/>
      <w:numFmt w:val="decimal"/>
      <w:lvlText w:val="%1."/>
      <w:lvlJc w:val="left"/>
      <w:pPr>
        <w:tabs>
          <w:tab w:val="num" w:pos="360"/>
        </w:tabs>
        <w:ind w:left="360" w:hanging="360"/>
      </w:pPr>
      <w:rPr>
        <w:b/>
        <w:sz w:val="16"/>
        <w:szCs w:val="16"/>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8">
    <w:nsid w:val="4A182D16"/>
    <w:multiLevelType w:val="multilevel"/>
    <w:tmpl w:val="C8E8161E"/>
    <w:lvl w:ilvl="0">
      <w:start w:val="5"/>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4AAD16F4"/>
    <w:multiLevelType w:val="hybridMultilevel"/>
    <w:tmpl w:val="47981D76"/>
    <w:lvl w:ilvl="0" w:tplc="0415000F">
      <w:start w:val="1"/>
      <w:numFmt w:val="decimal"/>
      <w:lvlText w:val="%1."/>
      <w:lvlJc w:val="left"/>
      <w:pPr>
        <w:ind w:left="360" w:hanging="360"/>
      </w:pPr>
    </w:lvl>
    <w:lvl w:ilvl="1" w:tplc="870C5C3A">
      <w:start w:val="1"/>
      <w:numFmt w:val="decimal"/>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0">
    <w:nsid w:val="4ABD7343"/>
    <w:multiLevelType w:val="hybridMultilevel"/>
    <w:tmpl w:val="653E6500"/>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51">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52">
    <w:nsid w:val="4E8B6F0F"/>
    <w:multiLevelType w:val="hybridMultilevel"/>
    <w:tmpl w:val="9E164D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4F4D075A"/>
    <w:multiLevelType w:val="hybridMultilevel"/>
    <w:tmpl w:val="F190CDFC"/>
    <w:lvl w:ilvl="0" w:tplc="7952B3CC">
      <w:start w:val="1"/>
      <w:numFmt w:val="decimal"/>
      <w:lvlText w:val="%1."/>
      <w:lvlJc w:val="left"/>
      <w:pPr>
        <w:tabs>
          <w:tab w:val="num" w:pos="1440"/>
        </w:tabs>
        <w:ind w:left="1440" w:hanging="360"/>
      </w:pPr>
      <w:rPr>
        <w:rFonts w:ascii="Times New Roman" w:eastAsia="Times New Roman" w:hAnsi="Times New Roman" w:cs="Times New Roman"/>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4">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nsid w:val="58713BE3"/>
    <w:multiLevelType w:val="hybridMultilevel"/>
    <w:tmpl w:val="EA660166"/>
    <w:lvl w:ilvl="0" w:tplc="0CFA0CE4">
      <w:start w:val="1"/>
      <w:numFmt w:val="decimal"/>
      <w:lvlText w:val="%1)"/>
      <w:lvlJc w:val="left"/>
      <w:pPr>
        <w:ind w:left="720" w:hanging="360"/>
      </w:pPr>
      <w:rPr>
        <w:rFonts w:ascii="Times New Roman" w:eastAsia="Times New Roman" w:hAnsi="Times New Roman" w:cs="Times New Roman"/>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nsid w:val="5A163D2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nsid w:val="5C4F0D91"/>
    <w:multiLevelType w:val="hybridMultilevel"/>
    <w:tmpl w:val="8FE82736"/>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5F0801AC"/>
    <w:multiLevelType w:val="hybridMultilevel"/>
    <w:tmpl w:val="695A2650"/>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30D02196">
      <w:start w:val="1"/>
      <w:numFmt w:val="decimal"/>
      <w:lvlText w:val="%3)"/>
      <w:lvlJc w:val="left"/>
      <w:pPr>
        <w:ind w:left="1980" w:hanging="360"/>
      </w:pPr>
      <w:rPr>
        <w:rFonts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9">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6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rPr>
    </w:lvl>
  </w:abstractNum>
  <w:abstractNum w:abstractNumId="61">
    <w:nsid w:val="623714A7"/>
    <w:multiLevelType w:val="hybridMultilevel"/>
    <w:tmpl w:val="A45A7D4E"/>
    <w:lvl w:ilvl="0" w:tplc="055852FA">
      <w:start w:val="1"/>
      <w:numFmt w:val="lowerLetter"/>
      <w:lvlText w:val="%1)"/>
      <w:lvlJc w:val="left"/>
      <w:pPr>
        <w:ind w:left="1185" w:hanging="360"/>
      </w:pPr>
      <w:rPr>
        <w:rFonts w:hint="default"/>
        <w:b/>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62">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63">
    <w:nsid w:val="64F60445"/>
    <w:multiLevelType w:val="hybridMultilevel"/>
    <w:tmpl w:val="E1B6B3DA"/>
    <w:lvl w:ilvl="0" w:tplc="627226C8">
      <w:start w:val="1"/>
      <w:numFmt w:val="bullet"/>
      <w:lvlText w:val="-"/>
      <w:lvlJc w:val="left"/>
      <w:pPr>
        <w:ind w:left="3240" w:hanging="360"/>
      </w:pPr>
      <w:rPr>
        <w:rFonts w:ascii="Courier New" w:hAnsi="Courier New" w:hint="default"/>
      </w:rPr>
    </w:lvl>
    <w:lvl w:ilvl="1" w:tplc="04150003" w:tentative="1">
      <w:start w:val="1"/>
      <w:numFmt w:val="bullet"/>
      <w:lvlText w:val="o"/>
      <w:lvlJc w:val="left"/>
      <w:pPr>
        <w:ind w:left="3960" w:hanging="360"/>
      </w:pPr>
      <w:rPr>
        <w:rFonts w:ascii="Courier New" w:hAnsi="Courier New" w:cs="Courier New" w:hint="default"/>
      </w:rPr>
    </w:lvl>
    <w:lvl w:ilvl="2" w:tplc="04150005" w:tentative="1">
      <w:start w:val="1"/>
      <w:numFmt w:val="bullet"/>
      <w:lvlText w:val=""/>
      <w:lvlJc w:val="left"/>
      <w:pPr>
        <w:ind w:left="4680" w:hanging="360"/>
      </w:pPr>
      <w:rPr>
        <w:rFonts w:ascii="Wingdings" w:hAnsi="Wingdings" w:hint="default"/>
      </w:rPr>
    </w:lvl>
    <w:lvl w:ilvl="3" w:tplc="04150001" w:tentative="1">
      <w:start w:val="1"/>
      <w:numFmt w:val="bullet"/>
      <w:lvlText w:val=""/>
      <w:lvlJc w:val="left"/>
      <w:pPr>
        <w:ind w:left="5400" w:hanging="360"/>
      </w:pPr>
      <w:rPr>
        <w:rFonts w:ascii="Symbol" w:hAnsi="Symbol" w:hint="default"/>
      </w:rPr>
    </w:lvl>
    <w:lvl w:ilvl="4" w:tplc="04150003" w:tentative="1">
      <w:start w:val="1"/>
      <w:numFmt w:val="bullet"/>
      <w:lvlText w:val="o"/>
      <w:lvlJc w:val="left"/>
      <w:pPr>
        <w:ind w:left="6120" w:hanging="360"/>
      </w:pPr>
      <w:rPr>
        <w:rFonts w:ascii="Courier New" w:hAnsi="Courier New" w:cs="Courier New" w:hint="default"/>
      </w:rPr>
    </w:lvl>
    <w:lvl w:ilvl="5" w:tplc="04150005" w:tentative="1">
      <w:start w:val="1"/>
      <w:numFmt w:val="bullet"/>
      <w:lvlText w:val=""/>
      <w:lvlJc w:val="left"/>
      <w:pPr>
        <w:ind w:left="6840" w:hanging="360"/>
      </w:pPr>
      <w:rPr>
        <w:rFonts w:ascii="Wingdings" w:hAnsi="Wingdings" w:hint="default"/>
      </w:rPr>
    </w:lvl>
    <w:lvl w:ilvl="6" w:tplc="04150001" w:tentative="1">
      <w:start w:val="1"/>
      <w:numFmt w:val="bullet"/>
      <w:lvlText w:val=""/>
      <w:lvlJc w:val="left"/>
      <w:pPr>
        <w:ind w:left="7560" w:hanging="360"/>
      </w:pPr>
      <w:rPr>
        <w:rFonts w:ascii="Symbol" w:hAnsi="Symbol" w:hint="default"/>
      </w:rPr>
    </w:lvl>
    <w:lvl w:ilvl="7" w:tplc="04150003" w:tentative="1">
      <w:start w:val="1"/>
      <w:numFmt w:val="bullet"/>
      <w:lvlText w:val="o"/>
      <w:lvlJc w:val="left"/>
      <w:pPr>
        <w:ind w:left="8280" w:hanging="360"/>
      </w:pPr>
      <w:rPr>
        <w:rFonts w:ascii="Courier New" w:hAnsi="Courier New" w:cs="Courier New" w:hint="default"/>
      </w:rPr>
    </w:lvl>
    <w:lvl w:ilvl="8" w:tplc="04150005" w:tentative="1">
      <w:start w:val="1"/>
      <w:numFmt w:val="bullet"/>
      <w:lvlText w:val=""/>
      <w:lvlJc w:val="left"/>
      <w:pPr>
        <w:ind w:left="9000" w:hanging="360"/>
      </w:pPr>
      <w:rPr>
        <w:rFonts w:ascii="Wingdings" w:hAnsi="Wingdings" w:hint="default"/>
      </w:rPr>
    </w:lvl>
  </w:abstractNum>
  <w:abstractNum w:abstractNumId="64">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5">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6">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7">
    <w:nsid w:val="685147C0"/>
    <w:multiLevelType w:val="hybridMultilevel"/>
    <w:tmpl w:val="B192BF16"/>
    <w:lvl w:ilvl="0" w:tplc="C298F950">
      <w:start w:val="1"/>
      <w:numFmt w:val="decimal"/>
      <w:lvlText w:val="%1."/>
      <w:lvlJc w:val="left"/>
      <w:pPr>
        <w:tabs>
          <w:tab w:val="num" w:pos="1440"/>
        </w:tabs>
        <w:ind w:left="1440" w:hanging="360"/>
      </w:pPr>
    </w:lvl>
    <w:lvl w:ilvl="1" w:tplc="30B4C3F6">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68">
    <w:nsid w:val="688D24B1"/>
    <w:multiLevelType w:val="multilevel"/>
    <w:tmpl w:val="734C8BAE"/>
    <w:name w:val="WW8Num11"/>
    <w:lvl w:ilvl="0">
      <w:start w:val="1"/>
      <w:numFmt w:val="decimal"/>
      <w:lvlText w:val="%1."/>
      <w:lvlJc w:val="left"/>
      <w:pPr>
        <w:ind w:left="720" w:hanging="360"/>
      </w:pPr>
      <w:rPr>
        <w:rFonts w:hint="default"/>
      </w:rPr>
    </w:lvl>
    <w:lvl w:ilvl="1">
      <w:start w:val="8"/>
      <w:numFmt w:val="decimal"/>
      <w:isLgl/>
      <w:lvlText w:val="%1.%2."/>
      <w:lvlJc w:val="left"/>
      <w:pPr>
        <w:ind w:left="1590" w:hanging="450"/>
      </w:pPr>
      <w:rPr>
        <w:rFonts w:hint="default"/>
      </w:rPr>
    </w:lvl>
    <w:lvl w:ilvl="2">
      <w:start w:val="1"/>
      <w:numFmt w:val="decimal"/>
      <w:isLgl/>
      <w:lvlText w:val="%1.%2.%3."/>
      <w:lvlJc w:val="left"/>
      <w:pPr>
        <w:ind w:left="2640" w:hanging="720"/>
      </w:pPr>
      <w:rPr>
        <w:rFonts w:hint="default"/>
      </w:rPr>
    </w:lvl>
    <w:lvl w:ilvl="3">
      <w:start w:val="1"/>
      <w:numFmt w:val="decimal"/>
      <w:isLgl/>
      <w:lvlText w:val="%1.%2.%3.%4."/>
      <w:lvlJc w:val="left"/>
      <w:pPr>
        <w:ind w:left="3420" w:hanging="720"/>
      </w:pPr>
      <w:rPr>
        <w:rFonts w:hint="default"/>
      </w:rPr>
    </w:lvl>
    <w:lvl w:ilvl="4">
      <w:start w:val="1"/>
      <w:numFmt w:val="decimal"/>
      <w:isLgl/>
      <w:lvlText w:val="%1.%2.%3.%4.%5."/>
      <w:lvlJc w:val="left"/>
      <w:pPr>
        <w:ind w:left="4560"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120" w:hanging="1080"/>
      </w:pPr>
      <w:rPr>
        <w:rFonts w:hint="default"/>
      </w:rPr>
    </w:lvl>
    <w:lvl w:ilvl="7">
      <w:start w:val="1"/>
      <w:numFmt w:val="decimal"/>
      <w:isLgl/>
      <w:lvlText w:val="%1.%2.%3.%4.%5.%6.%7.%8."/>
      <w:lvlJc w:val="left"/>
      <w:pPr>
        <w:ind w:left="7260" w:hanging="1440"/>
      </w:pPr>
      <w:rPr>
        <w:rFonts w:hint="default"/>
      </w:rPr>
    </w:lvl>
    <w:lvl w:ilvl="8">
      <w:start w:val="1"/>
      <w:numFmt w:val="decimal"/>
      <w:isLgl/>
      <w:lvlText w:val="%1.%2.%3.%4.%5.%6.%7.%8.%9."/>
      <w:lvlJc w:val="left"/>
      <w:pPr>
        <w:ind w:left="8040" w:hanging="1440"/>
      </w:pPr>
      <w:rPr>
        <w:rFonts w:hint="default"/>
      </w:rPr>
    </w:lvl>
  </w:abstractNum>
  <w:abstractNum w:abstractNumId="69">
    <w:nsid w:val="696400C4"/>
    <w:multiLevelType w:val="hybridMultilevel"/>
    <w:tmpl w:val="150E03C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0">
    <w:nsid w:val="6A021368"/>
    <w:multiLevelType w:val="hybridMultilevel"/>
    <w:tmpl w:val="A94A0B9C"/>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71">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72">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3">
    <w:nsid w:val="6BFD1A8E"/>
    <w:multiLevelType w:val="multilevel"/>
    <w:tmpl w:val="3454C060"/>
    <w:lvl w:ilvl="0">
      <w:start w:val="1"/>
      <w:numFmt w:val="decimal"/>
      <w:lvlText w:val="%1."/>
      <w:lvlJc w:val="left"/>
      <w:pPr>
        <w:tabs>
          <w:tab w:val="num" w:pos="624"/>
        </w:tabs>
        <w:ind w:left="700" w:hanging="530"/>
      </w:pPr>
      <w:rPr>
        <w:rFonts w:hint="default"/>
      </w:rPr>
    </w:lvl>
    <w:lvl w:ilvl="1">
      <w:start w:val="1"/>
      <w:numFmt w:val="decimal"/>
      <w:lvlText w:val="%2."/>
      <w:lvlJc w:val="left"/>
      <w:pPr>
        <w:tabs>
          <w:tab w:val="num" w:pos="1440"/>
        </w:tabs>
        <w:ind w:left="1440" w:hanging="360"/>
      </w:pPr>
      <w:rPr>
        <w:rFonts w:hint="default"/>
        <w:color w:val="auto"/>
      </w:rPr>
    </w:lvl>
    <w:lvl w:ilvl="2">
      <w:start w:val="6"/>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4">
    <w:nsid w:val="6E1F71C9"/>
    <w:multiLevelType w:val="hybridMultilevel"/>
    <w:tmpl w:val="18444E14"/>
    <w:lvl w:ilvl="0" w:tplc="ECC02EB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5">
    <w:nsid w:val="6EF502A0"/>
    <w:multiLevelType w:val="hybridMultilevel"/>
    <w:tmpl w:val="E9E44FFC"/>
    <w:lvl w:ilvl="0" w:tplc="04150017">
      <w:start w:val="1"/>
      <w:numFmt w:val="lowerLetter"/>
      <w:lvlText w:val="%1)"/>
      <w:lvlJc w:val="left"/>
      <w:pPr>
        <w:ind w:left="1514" w:hanging="360"/>
      </w:pPr>
    </w:lvl>
    <w:lvl w:ilvl="1" w:tplc="04150019" w:tentative="1">
      <w:start w:val="1"/>
      <w:numFmt w:val="lowerLetter"/>
      <w:lvlText w:val="%2."/>
      <w:lvlJc w:val="left"/>
      <w:pPr>
        <w:ind w:left="2234" w:hanging="360"/>
      </w:pPr>
    </w:lvl>
    <w:lvl w:ilvl="2" w:tplc="0415001B" w:tentative="1">
      <w:start w:val="1"/>
      <w:numFmt w:val="lowerRoman"/>
      <w:lvlText w:val="%3."/>
      <w:lvlJc w:val="right"/>
      <w:pPr>
        <w:ind w:left="2954" w:hanging="180"/>
      </w:pPr>
    </w:lvl>
    <w:lvl w:ilvl="3" w:tplc="0415000F" w:tentative="1">
      <w:start w:val="1"/>
      <w:numFmt w:val="decimal"/>
      <w:lvlText w:val="%4."/>
      <w:lvlJc w:val="left"/>
      <w:pPr>
        <w:ind w:left="3674" w:hanging="360"/>
      </w:pPr>
    </w:lvl>
    <w:lvl w:ilvl="4" w:tplc="04150019" w:tentative="1">
      <w:start w:val="1"/>
      <w:numFmt w:val="lowerLetter"/>
      <w:lvlText w:val="%5."/>
      <w:lvlJc w:val="left"/>
      <w:pPr>
        <w:ind w:left="4394" w:hanging="360"/>
      </w:pPr>
    </w:lvl>
    <w:lvl w:ilvl="5" w:tplc="0415001B" w:tentative="1">
      <w:start w:val="1"/>
      <w:numFmt w:val="lowerRoman"/>
      <w:lvlText w:val="%6."/>
      <w:lvlJc w:val="right"/>
      <w:pPr>
        <w:ind w:left="5114" w:hanging="180"/>
      </w:pPr>
    </w:lvl>
    <w:lvl w:ilvl="6" w:tplc="0415000F" w:tentative="1">
      <w:start w:val="1"/>
      <w:numFmt w:val="decimal"/>
      <w:lvlText w:val="%7."/>
      <w:lvlJc w:val="left"/>
      <w:pPr>
        <w:ind w:left="5834" w:hanging="360"/>
      </w:pPr>
    </w:lvl>
    <w:lvl w:ilvl="7" w:tplc="04150019" w:tentative="1">
      <w:start w:val="1"/>
      <w:numFmt w:val="lowerLetter"/>
      <w:lvlText w:val="%8."/>
      <w:lvlJc w:val="left"/>
      <w:pPr>
        <w:ind w:left="6554" w:hanging="360"/>
      </w:pPr>
    </w:lvl>
    <w:lvl w:ilvl="8" w:tplc="0415001B" w:tentative="1">
      <w:start w:val="1"/>
      <w:numFmt w:val="lowerRoman"/>
      <w:lvlText w:val="%9."/>
      <w:lvlJc w:val="right"/>
      <w:pPr>
        <w:ind w:left="7274" w:hanging="180"/>
      </w:pPr>
    </w:lvl>
  </w:abstractNum>
  <w:abstractNum w:abstractNumId="76">
    <w:nsid w:val="6F414EB2"/>
    <w:multiLevelType w:val="hybridMultilevel"/>
    <w:tmpl w:val="C22479F8"/>
    <w:lvl w:ilvl="0" w:tplc="87E28B24">
      <w:start w:val="1"/>
      <w:numFmt w:val="decimal"/>
      <w:lvlText w:val="%1)"/>
      <w:lvlJc w:val="left"/>
      <w:pPr>
        <w:ind w:left="1800" w:hanging="360"/>
      </w:pPr>
      <w:rPr>
        <w:rFonts w:ascii="Times New Roman" w:eastAsia="Times New Roman" w:hAnsi="Times New Roman" w:cs="Times New Roman"/>
      </w:r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77">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8">
    <w:nsid w:val="716A3609"/>
    <w:multiLevelType w:val="hybridMultilevel"/>
    <w:tmpl w:val="A53EE67E"/>
    <w:lvl w:ilvl="0" w:tplc="0415000F">
      <w:start w:val="1"/>
      <w:numFmt w:val="decimal"/>
      <w:lvlText w:val="%1."/>
      <w:lvlJc w:val="left"/>
      <w:pPr>
        <w:ind w:left="360" w:hanging="360"/>
      </w:pPr>
      <w:rPr>
        <w:rFonts w:hint="default"/>
        <w:b w:val="0"/>
        <w:color w:val="000000" w:themeColor="text1"/>
        <w:sz w:val="24"/>
        <w:szCs w:val="24"/>
      </w:rPr>
    </w:lvl>
    <w:lvl w:ilvl="1" w:tplc="693E0A2E">
      <w:start w:val="1"/>
      <w:numFmt w:val="lowerLetter"/>
      <w:lvlText w:val="%2."/>
      <w:lvlJc w:val="left"/>
      <w:pPr>
        <w:ind w:left="1440" w:hanging="360"/>
      </w:pPr>
    </w:lvl>
    <w:lvl w:ilvl="2" w:tplc="DE1ED40A">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79">
    <w:nsid w:val="72126AC0"/>
    <w:multiLevelType w:val="hybridMultilevel"/>
    <w:tmpl w:val="14DEF5E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1">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82">
    <w:nsid w:val="77304F75"/>
    <w:multiLevelType w:val="hybridMultilevel"/>
    <w:tmpl w:val="843EBA5A"/>
    <w:lvl w:ilvl="0" w:tplc="2288488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83">
    <w:nsid w:val="79E92DAE"/>
    <w:multiLevelType w:val="hybridMultilevel"/>
    <w:tmpl w:val="04DCC6DA"/>
    <w:lvl w:ilvl="0" w:tplc="3AA66A12">
      <w:start w:val="1"/>
      <w:numFmt w:val="decimal"/>
      <w:lvlText w:val="%1)"/>
      <w:lvlJc w:val="left"/>
      <w:pPr>
        <w:ind w:left="1800" w:hanging="360"/>
      </w:pPr>
      <w:rPr>
        <w:rFonts w:ascii="Times New Roman" w:eastAsia="Times New Roman" w:hAnsi="Times New Roman" w:cs="Times New Roman"/>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84">
    <w:nsid w:val="7AD91F02"/>
    <w:multiLevelType w:val="hybridMultilevel"/>
    <w:tmpl w:val="8CAAEFA4"/>
    <w:lvl w:ilvl="0" w:tplc="22884884">
      <w:start w:val="1"/>
      <w:numFmt w:val="bullet"/>
      <w:lvlText w:val=""/>
      <w:lvlJc w:val="left"/>
      <w:pPr>
        <w:ind w:left="960" w:hanging="360"/>
      </w:pPr>
      <w:rPr>
        <w:rFonts w:ascii="Symbol" w:hAnsi="Symbol" w:hint="default"/>
      </w:rPr>
    </w:lvl>
    <w:lvl w:ilvl="1" w:tplc="04150003" w:tentative="1">
      <w:start w:val="1"/>
      <w:numFmt w:val="bullet"/>
      <w:lvlText w:val="o"/>
      <w:lvlJc w:val="left"/>
      <w:pPr>
        <w:ind w:left="1680" w:hanging="360"/>
      </w:pPr>
      <w:rPr>
        <w:rFonts w:ascii="Courier New" w:hAnsi="Courier New" w:cs="Courier New" w:hint="default"/>
      </w:rPr>
    </w:lvl>
    <w:lvl w:ilvl="2" w:tplc="04150005" w:tentative="1">
      <w:start w:val="1"/>
      <w:numFmt w:val="bullet"/>
      <w:lvlText w:val=""/>
      <w:lvlJc w:val="left"/>
      <w:pPr>
        <w:ind w:left="2400" w:hanging="360"/>
      </w:pPr>
      <w:rPr>
        <w:rFonts w:ascii="Wingdings" w:hAnsi="Wingdings" w:hint="default"/>
      </w:rPr>
    </w:lvl>
    <w:lvl w:ilvl="3" w:tplc="04150001" w:tentative="1">
      <w:start w:val="1"/>
      <w:numFmt w:val="bullet"/>
      <w:lvlText w:val=""/>
      <w:lvlJc w:val="left"/>
      <w:pPr>
        <w:ind w:left="3120" w:hanging="360"/>
      </w:pPr>
      <w:rPr>
        <w:rFonts w:ascii="Symbol" w:hAnsi="Symbol" w:hint="default"/>
      </w:rPr>
    </w:lvl>
    <w:lvl w:ilvl="4" w:tplc="04150003" w:tentative="1">
      <w:start w:val="1"/>
      <w:numFmt w:val="bullet"/>
      <w:lvlText w:val="o"/>
      <w:lvlJc w:val="left"/>
      <w:pPr>
        <w:ind w:left="3840" w:hanging="360"/>
      </w:pPr>
      <w:rPr>
        <w:rFonts w:ascii="Courier New" w:hAnsi="Courier New" w:cs="Courier New" w:hint="default"/>
      </w:rPr>
    </w:lvl>
    <w:lvl w:ilvl="5" w:tplc="04150005" w:tentative="1">
      <w:start w:val="1"/>
      <w:numFmt w:val="bullet"/>
      <w:lvlText w:val=""/>
      <w:lvlJc w:val="left"/>
      <w:pPr>
        <w:ind w:left="4560" w:hanging="360"/>
      </w:pPr>
      <w:rPr>
        <w:rFonts w:ascii="Wingdings" w:hAnsi="Wingdings" w:hint="default"/>
      </w:rPr>
    </w:lvl>
    <w:lvl w:ilvl="6" w:tplc="04150001" w:tentative="1">
      <w:start w:val="1"/>
      <w:numFmt w:val="bullet"/>
      <w:lvlText w:val=""/>
      <w:lvlJc w:val="left"/>
      <w:pPr>
        <w:ind w:left="5280" w:hanging="360"/>
      </w:pPr>
      <w:rPr>
        <w:rFonts w:ascii="Symbol" w:hAnsi="Symbol" w:hint="default"/>
      </w:rPr>
    </w:lvl>
    <w:lvl w:ilvl="7" w:tplc="04150003" w:tentative="1">
      <w:start w:val="1"/>
      <w:numFmt w:val="bullet"/>
      <w:lvlText w:val="o"/>
      <w:lvlJc w:val="left"/>
      <w:pPr>
        <w:ind w:left="6000" w:hanging="360"/>
      </w:pPr>
      <w:rPr>
        <w:rFonts w:ascii="Courier New" w:hAnsi="Courier New" w:cs="Courier New" w:hint="default"/>
      </w:rPr>
    </w:lvl>
    <w:lvl w:ilvl="8" w:tplc="04150005" w:tentative="1">
      <w:start w:val="1"/>
      <w:numFmt w:val="bullet"/>
      <w:lvlText w:val=""/>
      <w:lvlJc w:val="left"/>
      <w:pPr>
        <w:ind w:left="6720" w:hanging="360"/>
      </w:pPr>
      <w:rPr>
        <w:rFonts w:ascii="Wingdings" w:hAnsi="Wingdings" w:hint="default"/>
      </w:rPr>
    </w:lvl>
  </w:abstractNum>
  <w:abstractNum w:abstractNumId="85">
    <w:nsid w:val="7B3737F8"/>
    <w:multiLevelType w:val="hybridMultilevel"/>
    <w:tmpl w:val="01847F70"/>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87">
    <w:nsid w:val="7C761214"/>
    <w:multiLevelType w:val="hybridMultilevel"/>
    <w:tmpl w:val="561273E2"/>
    <w:lvl w:ilvl="0" w:tplc="45CC1DD6">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nsid w:val="7C855F67"/>
    <w:multiLevelType w:val="hybridMultilevel"/>
    <w:tmpl w:val="B5C49574"/>
    <w:lvl w:ilvl="0" w:tplc="2D58D49E">
      <w:start w:val="1"/>
      <w:numFmt w:val="decimal"/>
      <w:lvlText w:val="%1."/>
      <w:lvlJc w:val="left"/>
      <w:pPr>
        <w:tabs>
          <w:tab w:val="num" w:pos="644"/>
        </w:tabs>
        <w:ind w:left="644"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9">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90">
    <w:nsid w:val="7F4A0C4C"/>
    <w:multiLevelType w:val="hybridMultilevel"/>
    <w:tmpl w:val="C15ED7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4"/>
  </w:num>
  <w:num w:numId="3">
    <w:abstractNumId w:val="67"/>
  </w:num>
  <w:num w:numId="4">
    <w:abstractNumId w:val="5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6"/>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9">
    <w:abstractNumId w:val="24"/>
  </w:num>
  <w:num w:numId="10">
    <w:abstractNumId w:val="71"/>
  </w:num>
  <w:num w:numId="11">
    <w:abstractNumId w:val="86"/>
  </w:num>
  <w:num w:numId="12">
    <w:abstractNumId w:val="35"/>
  </w:num>
  <w:num w:numId="13">
    <w:abstractNumId w:val="64"/>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4">
    <w:abstractNumId w:val="29"/>
  </w:num>
  <w:num w:numId="15">
    <w:abstractNumId w:val="51"/>
  </w:num>
  <w:num w:numId="16">
    <w:abstractNumId w:val="11"/>
  </w:num>
  <w:num w:numId="17">
    <w:abstractNumId w:val="78"/>
  </w:num>
  <w:num w:numId="18">
    <w:abstractNumId w:val="9"/>
  </w:num>
  <w:num w:numId="19">
    <w:abstractNumId w:val="88"/>
  </w:num>
  <w:num w:numId="20">
    <w:abstractNumId w:val="89"/>
  </w:num>
  <w:num w:numId="21">
    <w:abstractNumId w:val="20"/>
  </w:num>
  <w:num w:numId="22">
    <w:abstractNumId w:val="41"/>
  </w:num>
  <w:num w:numId="23">
    <w:abstractNumId w:val="12"/>
  </w:num>
  <w:num w:numId="24">
    <w:abstractNumId w:val="13"/>
  </w:num>
  <w:num w:numId="25">
    <w:abstractNumId w:val="28"/>
  </w:num>
  <w:num w:numId="26">
    <w:abstractNumId w:val="80"/>
  </w:num>
  <w:num w:numId="27">
    <w:abstractNumId w:val="60"/>
  </w:num>
  <w:num w:numId="28">
    <w:abstractNumId w:val="90"/>
  </w:num>
  <w:num w:numId="29">
    <w:abstractNumId w:val="27"/>
  </w:num>
  <w:num w:numId="30">
    <w:abstractNumId w:val="61"/>
  </w:num>
  <w:num w:numId="31">
    <w:abstractNumId w:val="54"/>
  </w:num>
  <w:num w:numId="32">
    <w:abstractNumId w:val="32"/>
  </w:num>
  <w:num w:numId="33">
    <w:abstractNumId w:val="34"/>
  </w:num>
  <w:num w:numId="34">
    <w:abstractNumId w:val="39"/>
  </w:num>
  <w:num w:numId="35">
    <w:abstractNumId w:val="53"/>
  </w:num>
  <w:num w:numId="3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7"/>
  </w:num>
  <w:num w:numId="38">
    <w:abstractNumId w:val="56"/>
  </w:num>
  <w:num w:numId="39">
    <w:abstractNumId w:val="15"/>
  </w:num>
  <w:num w:numId="40">
    <w:abstractNumId w:val="58"/>
  </w:num>
  <w:num w:numId="41">
    <w:abstractNumId w:val="33"/>
  </w:num>
  <w:num w:numId="42">
    <w:abstractNumId w:val="19"/>
  </w:num>
  <w:num w:numId="43">
    <w:abstractNumId w:val="70"/>
  </w:num>
  <w:num w:numId="44">
    <w:abstractNumId w:val="69"/>
  </w:num>
  <w:num w:numId="45">
    <w:abstractNumId w:val="31"/>
  </w:num>
  <w:num w:numId="46">
    <w:abstractNumId w:val="18"/>
  </w:num>
  <w:num w:numId="47">
    <w:abstractNumId w:val="85"/>
  </w:num>
  <w:num w:numId="48">
    <w:abstractNumId w:val="68"/>
  </w:num>
  <w:num w:numId="49">
    <w:abstractNumId w:val="55"/>
  </w:num>
  <w:num w:numId="50">
    <w:abstractNumId w:val="87"/>
  </w:num>
  <w:num w:numId="51">
    <w:abstractNumId w:val="36"/>
  </w:num>
  <w:num w:numId="52">
    <w:abstractNumId w:val="25"/>
  </w:num>
  <w:num w:numId="53">
    <w:abstractNumId w:val="83"/>
  </w:num>
  <w:num w:numId="54">
    <w:abstractNumId w:val="14"/>
  </w:num>
  <w:num w:numId="55">
    <w:abstractNumId w:val="10"/>
  </w:num>
  <w:num w:numId="56">
    <w:abstractNumId w:val="79"/>
  </w:num>
  <w:num w:numId="57">
    <w:abstractNumId w:val="21"/>
  </w:num>
  <w:num w:numId="58">
    <w:abstractNumId w:val="76"/>
  </w:num>
  <w:num w:numId="59">
    <w:abstractNumId w:val="22"/>
  </w:num>
  <w:num w:numId="60">
    <w:abstractNumId w:val="40"/>
  </w:num>
  <w:num w:numId="61">
    <w:abstractNumId w:val="84"/>
  </w:num>
  <w:num w:numId="62">
    <w:abstractNumId w:val="82"/>
  </w:num>
  <w:num w:numId="63">
    <w:abstractNumId w:val="57"/>
  </w:num>
  <w:num w:numId="64">
    <w:abstractNumId w:val="81"/>
  </w:num>
  <w:num w:numId="65">
    <w:abstractNumId w:val="50"/>
  </w:num>
  <w:num w:numId="66">
    <w:abstractNumId w:val="44"/>
  </w:num>
  <w:num w:numId="67">
    <w:abstractNumId w:val="37"/>
  </w:num>
  <w:num w:numId="68">
    <w:abstractNumId w:val="63"/>
  </w:num>
  <w:num w:numId="69">
    <w:abstractNumId w:val="48"/>
  </w:num>
  <w:num w:numId="70">
    <w:abstractNumId w:val="30"/>
  </w:num>
  <w:num w:numId="71">
    <w:abstractNumId w:val="45"/>
  </w:num>
  <w:num w:numId="72">
    <w:abstractNumId w:val="23"/>
  </w:num>
  <w:num w:numId="73">
    <w:abstractNumId w:val="52"/>
  </w:num>
  <w:num w:numId="74">
    <w:abstractNumId w:val="26"/>
  </w:num>
  <w:num w:numId="75">
    <w:abstractNumId w:val="38"/>
  </w:num>
  <w:num w:numId="76">
    <w:abstractNumId w:val="75"/>
  </w:num>
  <w:num w:numId="77">
    <w:abstractNumId w:val="16"/>
  </w:num>
  <w:num w:numId="78">
    <w:abstractNumId w:val="0"/>
  </w:num>
  <w:num w:numId="79">
    <w:abstractNumId w:val="43"/>
  </w:num>
  <w:num w:numId="80">
    <w:abstractNumId w:val="1"/>
  </w:num>
  <w:num w:numId="81">
    <w:abstractNumId w:val="5"/>
  </w:num>
  <w:num w:numId="82">
    <w:abstractNumId w:val="6"/>
  </w:num>
  <w:num w:numId="83">
    <w:abstractNumId w:val="2"/>
  </w:num>
  <w:num w:numId="84">
    <w:abstractNumId w:val="73"/>
  </w:num>
  <w:num w:numId="85">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ocumentProtection w:edit="trackedChanges" w:enforcement="0"/>
  <w:defaultTabStop w:val="708"/>
  <w:hyphenationZone w:val="425"/>
  <w:characterSpacingControl w:val="doNotCompress"/>
  <w:footnotePr>
    <w:footnote w:id="0"/>
    <w:footnote w:id="1"/>
  </w:footnotePr>
  <w:endnotePr>
    <w:endnote w:id="0"/>
    <w:endnote w:id="1"/>
  </w:endnotePr>
  <w:compat/>
  <w:rsids>
    <w:rsidRoot w:val="00A0408B"/>
    <w:rsid w:val="000004D5"/>
    <w:rsid w:val="00001DF7"/>
    <w:rsid w:val="00002082"/>
    <w:rsid w:val="00002BC3"/>
    <w:rsid w:val="0000412F"/>
    <w:rsid w:val="00004C9F"/>
    <w:rsid w:val="000052BA"/>
    <w:rsid w:val="00005CF4"/>
    <w:rsid w:val="000110A9"/>
    <w:rsid w:val="000112B0"/>
    <w:rsid w:val="00011F30"/>
    <w:rsid w:val="000122EE"/>
    <w:rsid w:val="00012BA8"/>
    <w:rsid w:val="00012D10"/>
    <w:rsid w:val="00013210"/>
    <w:rsid w:val="00013249"/>
    <w:rsid w:val="000137BE"/>
    <w:rsid w:val="0001411E"/>
    <w:rsid w:val="00014AD1"/>
    <w:rsid w:val="00014BEE"/>
    <w:rsid w:val="00015134"/>
    <w:rsid w:val="000155D7"/>
    <w:rsid w:val="00015705"/>
    <w:rsid w:val="0001586C"/>
    <w:rsid w:val="000165CA"/>
    <w:rsid w:val="000176AF"/>
    <w:rsid w:val="000179C0"/>
    <w:rsid w:val="00017B48"/>
    <w:rsid w:val="00020355"/>
    <w:rsid w:val="000203FE"/>
    <w:rsid w:val="00020D73"/>
    <w:rsid w:val="00020DEB"/>
    <w:rsid w:val="00021B0B"/>
    <w:rsid w:val="00023652"/>
    <w:rsid w:val="00024061"/>
    <w:rsid w:val="00025034"/>
    <w:rsid w:val="0002558E"/>
    <w:rsid w:val="00026032"/>
    <w:rsid w:val="000265A4"/>
    <w:rsid w:val="00026BA1"/>
    <w:rsid w:val="00030380"/>
    <w:rsid w:val="0003071D"/>
    <w:rsid w:val="00033B7C"/>
    <w:rsid w:val="00033C96"/>
    <w:rsid w:val="00034B87"/>
    <w:rsid w:val="00035526"/>
    <w:rsid w:val="00035798"/>
    <w:rsid w:val="000362C4"/>
    <w:rsid w:val="000367E7"/>
    <w:rsid w:val="00036AFA"/>
    <w:rsid w:val="00037347"/>
    <w:rsid w:val="000375CA"/>
    <w:rsid w:val="00042F6F"/>
    <w:rsid w:val="0004352D"/>
    <w:rsid w:val="0004426E"/>
    <w:rsid w:val="000451BB"/>
    <w:rsid w:val="0004746F"/>
    <w:rsid w:val="00047748"/>
    <w:rsid w:val="00050A94"/>
    <w:rsid w:val="00051C43"/>
    <w:rsid w:val="00053722"/>
    <w:rsid w:val="00053FA6"/>
    <w:rsid w:val="00054AFC"/>
    <w:rsid w:val="00054C9E"/>
    <w:rsid w:val="000552EC"/>
    <w:rsid w:val="000553E5"/>
    <w:rsid w:val="00055B31"/>
    <w:rsid w:val="00056B2E"/>
    <w:rsid w:val="00057059"/>
    <w:rsid w:val="00057A0B"/>
    <w:rsid w:val="00060493"/>
    <w:rsid w:val="00061699"/>
    <w:rsid w:val="00063942"/>
    <w:rsid w:val="00063DBD"/>
    <w:rsid w:val="000645AF"/>
    <w:rsid w:val="00064611"/>
    <w:rsid w:val="000663E1"/>
    <w:rsid w:val="00067092"/>
    <w:rsid w:val="00067DA5"/>
    <w:rsid w:val="00072DA3"/>
    <w:rsid w:val="00073772"/>
    <w:rsid w:val="000751E0"/>
    <w:rsid w:val="000755E4"/>
    <w:rsid w:val="0007658C"/>
    <w:rsid w:val="000771D4"/>
    <w:rsid w:val="00080B84"/>
    <w:rsid w:val="00080CDC"/>
    <w:rsid w:val="000817E0"/>
    <w:rsid w:val="00081EFC"/>
    <w:rsid w:val="000854D3"/>
    <w:rsid w:val="000859EA"/>
    <w:rsid w:val="00086B9C"/>
    <w:rsid w:val="00086EE0"/>
    <w:rsid w:val="000873A1"/>
    <w:rsid w:val="00087512"/>
    <w:rsid w:val="00090AE1"/>
    <w:rsid w:val="00092B30"/>
    <w:rsid w:val="000932F2"/>
    <w:rsid w:val="00093A59"/>
    <w:rsid w:val="0009486E"/>
    <w:rsid w:val="00094970"/>
    <w:rsid w:val="00096464"/>
    <w:rsid w:val="0009668F"/>
    <w:rsid w:val="000975F3"/>
    <w:rsid w:val="000A0417"/>
    <w:rsid w:val="000A0482"/>
    <w:rsid w:val="000A08F8"/>
    <w:rsid w:val="000A1F91"/>
    <w:rsid w:val="000A42BD"/>
    <w:rsid w:val="000A4986"/>
    <w:rsid w:val="000A5408"/>
    <w:rsid w:val="000A62CD"/>
    <w:rsid w:val="000A6EAE"/>
    <w:rsid w:val="000B043A"/>
    <w:rsid w:val="000B0B5C"/>
    <w:rsid w:val="000B123D"/>
    <w:rsid w:val="000B65E7"/>
    <w:rsid w:val="000C05CB"/>
    <w:rsid w:val="000C06F1"/>
    <w:rsid w:val="000C0B12"/>
    <w:rsid w:val="000C0D39"/>
    <w:rsid w:val="000C0F45"/>
    <w:rsid w:val="000C1CA3"/>
    <w:rsid w:val="000C2C0A"/>
    <w:rsid w:val="000C3553"/>
    <w:rsid w:val="000C3830"/>
    <w:rsid w:val="000C44AB"/>
    <w:rsid w:val="000C4A97"/>
    <w:rsid w:val="000C59BC"/>
    <w:rsid w:val="000D0D35"/>
    <w:rsid w:val="000D1D77"/>
    <w:rsid w:val="000D2020"/>
    <w:rsid w:val="000D3A09"/>
    <w:rsid w:val="000D5C6F"/>
    <w:rsid w:val="000D5F7A"/>
    <w:rsid w:val="000D6647"/>
    <w:rsid w:val="000D6C67"/>
    <w:rsid w:val="000D76E5"/>
    <w:rsid w:val="000D797A"/>
    <w:rsid w:val="000D7DD9"/>
    <w:rsid w:val="000E06F6"/>
    <w:rsid w:val="000E2E76"/>
    <w:rsid w:val="000E346C"/>
    <w:rsid w:val="000E4314"/>
    <w:rsid w:val="000E47B7"/>
    <w:rsid w:val="000E5D7F"/>
    <w:rsid w:val="000F0E1E"/>
    <w:rsid w:val="000F3BDE"/>
    <w:rsid w:val="000F3CEA"/>
    <w:rsid w:val="000F4FB1"/>
    <w:rsid w:val="000F56BE"/>
    <w:rsid w:val="000F57B0"/>
    <w:rsid w:val="000F7022"/>
    <w:rsid w:val="000F7677"/>
    <w:rsid w:val="000F7D57"/>
    <w:rsid w:val="000F7FF9"/>
    <w:rsid w:val="001002B7"/>
    <w:rsid w:val="00101316"/>
    <w:rsid w:val="00101486"/>
    <w:rsid w:val="00102DE3"/>
    <w:rsid w:val="001030B6"/>
    <w:rsid w:val="0010351E"/>
    <w:rsid w:val="00103FD8"/>
    <w:rsid w:val="001055C4"/>
    <w:rsid w:val="00106F1C"/>
    <w:rsid w:val="001072DB"/>
    <w:rsid w:val="00107319"/>
    <w:rsid w:val="001076D5"/>
    <w:rsid w:val="0011174A"/>
    <w:rsid w:val="0011241F"/>
    <w:rsid w:val="00112E9B"/>
    <w:rsid w:val="00113E50"/>
    <w:rsid w:val="001154D3"/>
    <w:rsid w:val="0011574B"/>
    <w:rsid w:val="0011652F"/>
    <w:rsid w:val="00117BBC"/>
    <w:rsid w:val="00120547"/>
    <w:rsid w:val="00120CBC"/>
    <w:rsid w:val="00121297"/>
    <w:rsid w:val="00121DCC"/>
    <w:rsid w:val="0012235C"/>
    <w:rsid w:val="001227DE"/>
    <w:rsid w:val="00123252"/>
    <w:rsid w:val="0012483D"/>
    <w:rsid w:val="001258D9"/>
    <w:rsid w:val="00125D2A"/>
    <w:rsid w:val="00125E8A"/>
    <w:rsid w:val="00126184"/>
    <w:rsid w:val="00126280"/>
    <w:rsid w:val="00126FF3"/>
    <w:rsid w:val="001273EB"/>
    <w:rsid w:val="001276BB"/>
    <w:rsid w:val="001278FC"/>
    <w:rsid w:val="00127CF0"/>
    <w:rsid w:val="00127D62"/>
    <w:rsid w:val="00127D8A"/>
    <w:rsid w:val="00130177"/>
    <w:rsid w:val="001304F9"/>
    <w:rsid w:val="00130A1D"/>
    <w:rsid w:val="001318EF"/>
    <w:rsid w:val="00131E85"/>
    <w:rsid w:val="001325EE"/>
    <w:rsid w:val="001333FE"/>
    <w:rsid w:val="001335B3"/>
    <w:rsid w:val="0013393E"/>
    <w:rsid w:val="00133B4F"/>
    <w:rsid w:val="00133F90"/>
    <w:rsid w:val="00135112"/>
    <w:rsid w:val="001355DF"/>
    <w:rsid w:val="0013651F"/>
    <w:rsid w:val="00136D47"/>
    <w:rsid w:val="0013778F"/>
    <w:rsid w:val="00137C61"/>
    <w:rsid w:val="00137C70"/>
    <w:rsid w:val="00140601"/>
    <w:rsid w:val="00140A7A"/>
    <w:rsid w:val="00140A7C"/>
    <w:rsid w:val="00141841"/>
    <w:rsid w:val="001424C0"/>
    <w:rsid w:val="00143AC2"/>
    <w:rsid w:val="00144AFB"/>
    <w:rsid w:val="00144BF0"/>
    <w:rsid w:val="00146117"/>
    <w:rsid w:val="00146131"/>
    <w:rsid w:val="001462EA"/>
    <w:rsid w:val="00147459"/>
    <w:rsid w:val="00147C1E"/>
    <w:rsid w:val="001503F9"/>
    <w:rsid w:val="001514BC"/>
    <w:rsid w:val="001514E2"/>
    <w:rsid w:val="00152ECF"/>
    <w:rsid w:val="00153408"/>
    <w:rsid w:val="00153A7D"/>
    <w:rsid w:val="001554C5"/>
    <w:rsid w:val="00157025"/>
    <w:rsid w:val="0016268A"/>
    <w:rsid w:val="0016280D"/>
    <w:rsid w:val="0016409F"/>
    <w:rsid w:val="001645B5"/>
    <w:rsid w:val="00164D38"/>
    <w:rsid w:val="00165A49"/>
    <w:rsid w:val="00166331"/>
    <w:rsid w:val="001677F9"/>
    <w:rsid w:val="00171948"/>
    <w:rsid w:val="00172F80"/>
    <w:rsid w:val="00173C42"/>
    <w:rsid w:val="00174E75"/>
    <w:rsid w:val="0017581B"/>
    <w:rsid w:val="00177A70"/>
    <w:rsid w:val="00177D4A"/>
    <w:rsid w:val="00177FCA"/>
    <w:rsid w:val="00180775"/>
    <w:rsid w:val="00180996"/>
    <w:rsid w:val="00180C53"/>
    <w:rsid w:val="0018114F"/>
    <w:rsid w:val="00181E2B"/>
    <w:rsid w:val="00182295"/>
    <w:rsid w:val="001833D4"/>
    <w:rsid w:val="00183B94"/>
    <w:rsid w:val="00185089"/>
    <w:rsid w:val="00185EE5"/>
    <w:rsid w:val="00187551"/>
    <w:rsid w:val="001901ED"/>
    <w:rsid w:val="00191D9C"/>
    <w:rsid w:val="0019232E"/>
    <w:rsid w:val="00193EF6"/>
    <w:rsid w:val="001959E4"/>
    <w:rsid w:val="00196A9E"/>
    <w:rsid w:val="00196D73"/>
    <w:rsid w:val="001A0A52"/>
    <w:rsid w:val="001A0DE2"/>
    <w:rsid w:val="001A2A2D"/>
    <w:rsid w:val="001A3289"/>
    <w:rsid w:val="001A3C7F"/>
    <w:rsid w:val="001A44B2"/>
    <w:rsid w:val="001A46D3"/>
    <w:rsid w:val="001A48F7"/>
    <w:rsid w:val="001A59AD"/>
    <w:rsid w:val="001A5B08"/>
    <w:rsid w:val="001A65A8"/>
    <w:rsid w:val="001A6662"/>
    <w:rsid w:val="001A798F"/>
    <w:rsid w:val="001B00FC"/>
    <w:rsid w:val="001B2B41"/>
    <w:rsid w:val="001B3286"/>
    <w:rsid w:val="001B4637"/>
    <w:rsid w:val="001B4C6F"/>
    <w:rsid w:val="001B4DC9"/>
    <w:rsid w:val="001B5738"/>
    <w:rsid w:val="001B5AAE"/>
    <w:rsid w:val="001B5E79"/>
    <w:rsid w:val="001B65EA"/>
    <w:rsid w:val="001B7D41"/>
    <w:rsid w:val="001B7D58"/>
    <w:rsid w:val="001C0DB9"/>
    <w:rsid w:val="001C12DC"/>
    <w:rsid w:val="001C1A35"/>
    <w:rsid w:val="001C25A4"/>
    <w:rsid w:val="001C3CD4"/>
    <w:rsid w:val="001C4BFB"/>
    <w:rsid w:val="001C5D20"/>
    <w:rsid w:val="001C5FC9"/>
    <w:rsid w:val="001C63BD"/>
    <w:rsid w:val="001C6F7D"/>
    <w:rsid w:val="001D008C"/>
    <w:rsid w:val="001D0485"/>
    <w:rsid w:val="001D0BDE"/>
    <w:rsid w:val="001D0DBF"/>
    <w:rsid w:val="001D2D20"/>
    <w:rsid w:val="001D5575"/>
    <w:rsid w:val="001D6564"/>
    <w:rsid w:val="001D66DF"/>
    <w:rsid w:val="001E0BC0"/>
    <w:rsid w:val="001E45AD"/>
    <w:rsid w:val="001E609D"/>
    <w:rsid w:val="001E6998"/>
    <w:rsid w:val="001E73AA"/>
    <w:rsid w:val="001F1823"/>
    <w:rsid w:val="001F1F46"/>
    <w:rsid w:val="001F28C4"/>
    <w:rsid w:val="001F33B4"/>
    <w:rsid w:val="001F3552"/>
    <w:rsid w:val="001F58A9"/>
    <w:rsid w:val="001F5CB0"/>
    <w:rsid w:val="001F5DF7"/>
    <w:rsid w:val="001F5F8D"/>
    <w:rsid w:val="001F7624"/>
    <w:rsid w:val="00201312"/>
    <w:rsid w:val="002025EB"/>
    <w:rsid w:val="00202F44"/>
    <w:rsid w:val="0020345C"/>
    <w:rsid w:val="00204FC0"/>
    <w:rsid w:val="002053F1"/>
    <w:rsid w:val="0020595C"/>
    <w:rsid w:val="00205BCF"/>
    <w:rsid w:val="00206C2F"/>
    <w:rsid w:val="002070B3"/>
    <w:rsid w:val="002075BD"/>
    <w:rsid w:val="0021007C"/>
    <w:rsid w:val="002128EC"/>
    <w:rsid w:val="00213317"/>
    <w:rsid w:val="00215D04"/>
    <w:rsid w:val="00215E75"/>
    <w:rsid w:val="002160B7"/>
    <w:rsid w:val="0021688D"/>
    <w:rsid w:val="002173D1"/>
    <w:rsid w:val="00217FD7"/>
    <w:rsid w:val="002208AA"/>
    <w:rsid w:val="00223345"/>
    <w:rsid w:val="002233DC"/>
    <w:rsid w:val="00223688"/>
    <w:rsid w:val="0022368E"/>
    <w:rsid w:val="00224260"/>
    <w:rsid w:val="00226214"/>
    <w:rsid w:val="002309EF"/>
    <w:rsid w:val="00232D58"/>
    <w:rsid w:val="00233DDC"/>
    <w:rsid w:val="00235102"/>
    <w:rsid w:val="00235288"/>
    <w:rsid w:val="002360E3"/>
    <w:rsid w:val="00236EB1"/>
    <w:rsid w:val="0024166C"/>
    <w:rsid w:val="0024299F"/>
    <w:rsid w:val="00243215"/>
    <w:rsid w:val="00243F77"/>
    <w:rsid w:val="002441A4"/>
    <w:rsid w:val="00246501"/>
    <w:rsid w:val="0024713F"/>
    <w:rsid w:val="0024734C"/>
    <w:rsid w:val="00247C96"/>
    <w:rsid w:val="002514A6"/>
    <w:rsid w:val="00251816"/>
    <w:rsid w:val="002530EE"/>
    <w:rsid w:val="0025459B"/>
    <w:rsid w:val="00255D7A"/>
    <w:rsid w:val="002568EE"/>
    <w:rsid w:val="00256DFA"/>
    <w:rsid w:val="00257F9B"/>
    <w:rsid w:val="002602BC"/>
    <w:rsid w:val="002603B1"/>
    <w:rsid w:val="0026208D"/>
    <w:rsid w:val="0026234C"/>
    <w:rsid w:val="00262679"/>
    <w:rsid w:val="00263597"/>
    <w:rsid w:val="00264DCB"/>
    <w:rsid w:val="00264FFA"/>
    <w:rsid w:val="00266424"/>
    <w:rsid w:val="002702F1"/>
    <w:rsid w:val="00270382"/>
    <w:rsid w:val="00270447"/>
    <w:rsid w:val="00270D84"/>
    <w:rsid w:val="00273070"/>
    <w:rsid w:val="0027353D"/>
    <w:rsid w:val="00273C00"/>
    <w:rsid w:val="00275003"/>
    <w:rsid w:val="00281078"/>
    <w:rsid w:val="002817A5"/>
    <w:rsid w:val="00282CAE"/>
    <w:rsid w:val="0028328E"/>
    <w:rsid w:val="00284DC5"/>
    <w:rsid w:val="002852D3"/>
    <w:rsid w:val="0028756F"/>
    <w:rsid w:val="002876C8"/>
    <w:rsid w:val="00287BCC"/>
    <w:rsid w:val="00287CBE"/>
    <w:rsid w:val="00291339"/>
    <w:rsid w:val="00291B17"/>
    <w:rsid w:val="00291DAB"/>
    <w:rsid w:val="002926D6"/>
    <w:rsid w:val="00292CCD"/>
    <w:rsid w:val="00293577"/>
    <w:rsid w:val="002936E6"/>
    <w:rsid w:val="00293953"/>
    <w:rsid w:val="00294A25"/>
    <w:rsid w:val="00294BF5"/>
    <w:rsid w:val="00296EF0"/>
    <w:rsid w:val="0029730C"/>
    <w:rsid w:val="002A1904"/>
    <w:rsid w:val="002A1A8E"/>
    <w:rsid w:val="002A2294"/>
    <w:rsid w:val="002A290E"/>
    <w:rsid w:val="002A31A6"/>
    <w:rsid w:val="002A33CB"/>
    <w:rsid w:val="002A341C"/>
    <w:rsid w:val="002A3D1C"/>
    <w:rsid w:val="002A478C"/>
    <w:rsid w:val="002A4F3E"/>
    <w:rsid w:val="002A5213"/>
    <w:rsid w:val="002A63AB"/>
    <w:rsid w:val="002A792A"/>
    <w:rsid w:val="002A7B0C"/>
    <w:rsid w:val="002B302E"/>
    <w:rsid w:val="002B39A3"/>
    <w:rsid w:val="002B3D88"/>
    <w:rsid w:val="002B4823"/>
    <w:rsid w:val="002B519C"/>
    <w:rsid w:val="002B6E32"/>
    <w:rsid w:val="002C0A50"/>
    <w:rsid w:val="002C0B2C"/>
    <w:rsid w:val="002C259D"/>
    <w:rsid w:val="002C2A87"/>
    <w:rsid w:val="002C362F"/>
    <w:rsid w:val="002C3A9A"/>
    <w:rsid w:val="002C3C84"/>
    <w:rsid w:val="002C59EA"/>
    <w:rsid w:val="002C6079"/>
    <w:rsid w:val="002C79AD"/>
    <w:rsid w:val="002D162C"/>
    <w:rsid w:val="002D239F"/>
    <w:rsid w:val="002D321A"/>
    <w:rsid w:val="002D32E1"/>
    <w:rsid w:val="002D3BBB"/>
    <w:rsid w:val="002D3F49"/>
    <w:rsid w:val="002D4537"/>
    <w:rsid w:val="002D5638"/>
    <w:rsid w:val="002D5F69"/>
    <w:rsid w:val="002E035E"/>
    <w:rsid w:val="002E35F2"/>
    <w:rsid w:val="002E4B79"/>
    <w:rsid w:val="002E4BD9"/>
    <w:rsid w:val="002F0911"/>
    <w:rsid w:val="002F0AFA"/>
    <w:rsid w:val="002F154C"/>
    <w:rsid w:val="002F1B16"/>
    <w:rsid w:val="002F40E5"/>
    <w:rsid w:val="002F41A1"/>
    <w:rsid w:val="002F42DC"/>
    <w:rsid w:val="002F47AC"/>
    <w:rsid w:val="002F5E3C"/>
    <w:rsid w:val="002F7259"/>
    <w:rsid w:val="002F7685"/>
    <w:rsid w:val="002F7705"/>
    <w:rsid w:val="00300311"/>
    <w:rsid w:val="0030034A"/>
    <w:rsid w:val="00300B90"/>
    <w:rsid w:val="00302E2B"/>
    <w:rsid w:val="00306F60"/>
    <w:rsid w:val="0030700D"/>
    <w:rsid w:val="00307713"/>
    <w:rsid w:val="00307C45"/>
    <w:rsid w:val="00310B4B"/>
    <w:rsid w:val="00310F84"/>
    <w:rsid w:val="00312B2D"/>
    <w:rsid w:val="00314423"/>
    <w:rsid w:val="00314875"/>
    <w:rsid w:val="00316D7A"/>
    <w:rsid w:val="00317887"/>
    <w:rsid w:val="00320630"/>
    <w:rsid w:val="0032083A"/>
    <w:rsid w:val="00320AF2"/>
    <w:rsid w:val="00321AC9"/>
    <w:rsid w:val="00322D7B"/>
    <w:rsid w:val="003242E3"/>
    <w:rsid w:val="003251CA"/>
    <w:rsid w:val="003251DB"/>
    <w:rsid w:val="003264D9"/>
    <w:rsid w:val="00330139"/>
    <w:rsid w:val="00331117"/>
    <w:rsid w:val="0033137E"/>
    <w:rsid w:val="00332678"/>
    <w:rsid w:val="00332E90"/>
    <w:rsid w:val="00334341"/>
    <w:rsid w:val="00335709"/>
    <w:rsid w:val="00336AFC"/>
    <w:rsid w:val="00341857"/>
    <w:rsid w:val="00342314"/>
    <w:rsid w:val="003444B9"/>
    <w:rsid w:val="00344CBA"/>
    <w:rsid w:val="00345C10"/>
    <w:rsid w:val="00347043"/>
    <w:rsid w:val="003472FD"/>
    <w:rsid w:val="00351821"/>
    <w:rsid w:val="00353363"/>
    <w:rsid w:val="0035492B"/>
    <w:rsid w:val="00355038"/>
    <w:rsid w:val="003604BC"/>
    <w:rsid w:val="0036154D"/>
    <w:rsid w:val="00362F20"/>
    <w:rsid w:val="00362F23"/>
    <w:rsid w:val="00364161"/>
    <w:rsid w:val="003644C3"/>
    <w:rsid w:val="00365082"/>
    <w:rsid w:val="00365E89"/>
    <w:rsid w:val="00370196"/>
    <w:rsid w:val="003705D6"/>
    <w:rsid w:val="00370DC4"/>
    <w:rsid w:val="003714AA"/>
    <w:rsid w:val="00371605"/>
    <w:rsid w:val="00371ED2"/>
    <w:rsid w:val="00372362"/>
    <w:rsid w:val="003728C8"/>
    <w:rsid w:val="00372DC4"/>
    <w:rsid w:val="0037560B"/>
    <w:rsid w:val="00375700"/>
    <w:rsid w:val="00375CF5"/>
    <w:rsid w:val="003762EE"/>
    <w:rsid w:val="00377B4F"/>
    <w:rsid w:val="00377EB8"/>
    <w:rsid w:val="00380AB3"/>
    <w:rsid w:val="00384E1D"/>
    <w:rsid w:val="00386BD7"/>
    <w:rsid w:val="0038719A"/>
    <w:rsid w:val="003872CD"/>
    <w:rsid w:val="00387AA4"/>
    <w:rsid w:val="00387DAC"/>
    <w:rsid w:val="00391172"/>
    <w:rsid w:val="003917A2"/>
    <w:rsid w:val="00391DA0"/>
    <w:rsid w:val="00392673"/>
    <w:rsid w:val="003928E4"/>
    <w:rsid w:val="003935DB"/>
    <w:rsid w:val="0039457F"/>
    <w:rsid w:val="00394DF7"/>
    <w:rsid w:val="0039527F"/>
    <w:rsid w:val="003962DB"/>
    <w:rsid w:val="00396336"/>
    <w:rsid w:val="0039658D"/>
    <w:rsid w:val="00396B13"/>
    <w:rsid w:val="00397A2B"/>
    <w:rsid w:val="00397D6C"/>
    <w:rsid w:val="00397F30"/>
    <w:rsid w:val="003A276C"/>
    <w:rsid w:val="003A3862"/>
    <w:rsid w:val="003A398A"/>
    <w:rsid w:val="003A49E5"/>
    <w:rsid w:val="003A4F23"/>
    <w:rsid w:val="003B001C"/>
    <w:rsid w:val="003B0BFA"/>
    <w:rsid w:val="003B0C39"/>
    <w:rsid w:val="003B1DF2"/>
    <w:rsid w:val="003B2214"/>
    <w:rsid w:val="003B2359"/>
    <w:rsid w:val="003B5042"/>
    <w:rsid w:val="003B5856"/>
    <w:rsid w:val="003B593A"/>
    <w:rsid w:val="003B6494"/>
    <w:rsid w:val="003B7C58"/>
    <w:rsid w:val="003C3145"/>
    <w:rsid w:val="003C41E2"/>
    <w:rsid w:val="003C52DC"/>
    <w:rsid w:val="003C555F"/>
    <w:rsid w:val="003C588F"/>
    <w:rsid w:val="003C5E38"/>
    <w:rsid w:val="003C7FB3"/>
    <w:rsid w:val="003D03F4"/>
    <w:rsid w:val="003D10B9"/>
    <w:rsid w:val="003D1178"/>
    <w:rsid w:val="003D3FFF"/>
    <w:rsid w:val="003D4796"/>
    <w:rsid w:val="003D5E90"/>
    <w:rsid w:val="003D7A4B"/>
    <w:rsid w:val="003D7DB1"/>
    <w:rsid w:val="003E0147"/>
    <w:rsid w:val="003E048D"/>
    <w:rsid w:val="003E0DE2"/>
    <w:rsid w:val="003E1275"/>
    <w:rsid w:val="003E1602"/>
    <w:rsid w:val="003E327C"/>
    <w:rsid w:val="003E4A58"/>
    <w:rsid w:val="003E4DE7"/>
    <w:rsid w:val="003E548F"/>
    <w:rsid w:val="003E669C"/>
    <w:rsid w:val="003E71FD"/>
    <w:rsid w:val="003E7DDE"/>
    <w:rsid w:val="003F060A"/>
    <w:rsid w:val="003F1254"/>
    <w:rsid w:val="003F144F"/>
    <w:rsid w:val="003F29E4"/>
    <w:rsid w:val="003F2C6B"/>
    <w:rsid w:val="003F3C36"/>
    <w:rsid w:val="003F4C4C"/>
    <w:rsid w:val="003F5469"/>
    <w:rsid w:val="003F60A3"/>
    <w:rsid w:val="003F62E0"/>
    <w:rsid w:val="00401596"/>
    <w:rsid w:val="00401A88"/>
    <w:rsid w:val="004022FA"/>
    <w:rsid w:val="00405A0D"/>
    <w:rsid w:val="00405C28"/>
    <w:rsid w:val="00406100"/>
    <w:rsid w:val="00407522"/>
    <w:rsid w:val="00407AA0"/>
    <w:rsid w:val="00407E1A"/>
    <w:rsid w:val="0041151E"/>
    <w:rsid w:val="004116E5"/>
    <w:rsid w:val="004129C4"/>
    <w:rsid w:val="004152FF"/>
    <w:rsid w:val="0041564B"/>
    <w:rsid w:val="004175BF"/>
    <w:rsid w:val="0041787F"/>
    <w:rsid w:val="00417CF0"/>
    <w:rsid w:val="004204BA"/>
    <w:rsid w:val="004206E6"/>
    <w:rsid w:val="00420CED"/>
    <w:rsid w:val="004216A2"/>
    <w:rsid w:val="004216A9"/>
    <w:rsid w:val="004218D4"/>
    <w:rsid w:val="00422914"/>
    <w:rsid w:val="00422F23"/>
    <w:rsid w:val="004234E0"/>
    <w:rsid w:val="0042525D"/>
    <w:rsid w:val="004252D1"/>
    <w:rsid w:val="00425359"/>
    <w:rsid w:val="00426857"/>
    <w:rsid w:val="00426F24"/>
    <w:rsid w:val="0042711B"/>
    <w:rsid w:val="00427FB4"/>
    <w:rsid w:val="00431D91"/>
    <w:rsid w:val="00431EB1"/>
    <w:rsid w:val="0043230B"/>
    <w:rsid w:val="00434320"/>
    <w:rsid w:val="00434A73"/>
    <w:rsid w:val="004361BC"/>
    <w:rsid w:val="004370F0"/>
    <w:rsid w:val="004373AF"/>
    <w:rsid w:val="00440009"/>
    <w:rsid w:val="00441AEE"/>
    <w:rsid w:val="00443538"/>
    <w:rsid w:val="00444508"/>
    <w:rsid w:val="00444AEE"/>
    <w:rsid w:val="004453E4"/>
    <w:rsid w:val="00445859"/>
    <w:rsid w:val="004474B2"/>
    <w:rsid w:val="00450274"/>
    <w:rsid w:val="004505E6"/>
    <w:rsid w:val="0045118F"/>
    <w:rsid w:val="004517BB"/>
    <w:rsid w:val="00451A81"/>
    <w:rsid w:val="00453C02"/>
    <w:rsid w:val="00454775"/>
    <w:rsid w:val="00454855"/>
    <w:rsid w:val="004555B0"/>
    <w:rsid w:val="004559D7"/>
    <w:rsid w:val="00455B5D"/>
    <w:rsid w:val="00456186"/>
    <w:rsid w:val="004565FC"/>
    <w:rsid w:val="00457364"/>
    <w:rsid w:val="004577D8"/>
    <w:rsid w:val="004578C4"/>
    <w:rsid w:val="004605EC"/>
    <w:rsid w:val="0046060F"/>
    <w:rsid w:val="0046093D"/>
    <w:rsid w:val="0046151C"/>
    <w:rsid w:val="00462092"/>
    <w:rsid w:val="0046217B"/>
    <w:rsid w:val="004625CF"/>
    <w:rsid w:val="00462F7B"/>
    <w:rsid w:val="004638DF"/>
    <w:rsid w:val="00463BCE"/>
    <w:rsid w:val="00465CE0"/>
    <w:rsid w:val="0046770D"/>
    <w:rsid w:val="00471767"/>
    <w:rsid w:val="00472B4E"/>
    <w:rsid w:val="00473A46"/>
    <w:rsid w:val="00474010"/>
    <w:rsid w:val="00474CE7"/>
    <w:rsid w:val="00476C03"/>
    <w:rsid w:val="00476D0B"/>
    <w:rsid w:val="00477F13"/>
    <w:rsid w:val="0048003A"/>
    <w:rsid w:val="00480B0F"/>
    <w:rsid w:val="00481166"/>
    <w:rsid w:val="00481EFD"/>
    <w:rsid w:val="004821B6"/>
    <w:rsid w:val="00485056"/>
    <w:rsid w:val="004857F6"/>
    <w:rsid w:val="004866DB"/>
    <w:rsid w:val="00486C58"/>
    <w:rsid w:val="004875DB"/>
    <w:rsid w:val="00487B89"/>
    <w:rsid w:val="00487C47"/>
    <w:rsid w:val="00490C40"/>
    <w:rsid w:val="00491635"/>
    <w:rsid w:val="004923AA"/>
    <w:rsid w:val="004926F9"/>
    <w:rsid w:val="004936AB"/>
    <w:rsid w:val="00494F3B"/>
    <w:rsid w:val="004956BD"/>
    <w:rsid w:val="00495AE1"/>
    <w:rsid w:val="00495B0F"/>
    <w:rsid w:val="004971DF"/>
    <w:rsid w:val="00497AA2"/>
    <w:rsid w:val="00497C5E"/>
    <w:rsid w:val="004A0411"/>
    <w:rsid w:val="004A05E2"/>
    <w:rsid w:val="004A0851"/>
    <w:rsid w:val="004A0BBF"/>
    <w:rsid w:val="004A1DCD"/>
    <w:rsid w:val="004A205F"/>
    <w:rsid w:val="004A2A21"/>
    <w:rsid w:val="004A3649"/>
    <w:rsid w:val="004A3987"/>
    <w:rsid w:val="004A3EB3"/>
    <w:rsid w:val="004A4B1A"/>
    <w:rsid w:val="004A5789"/>
    <w:rsid w:val="004A6045"/>
    <w:rsid w:val="004A60B4"/>
    <w:rsid w:val="004A6356"/>
    <w:rsid w:val="004A7528"/>
    <w:rsid w:val="004B192E"/>
    <w:rsid w:val="004B1A94"/>
    <w:rsid w:val="004B386D"/>
    <w:rsid w:val="004B4234"/>
    <w:rsid w:val="004B438D"/>
    <w:rsid w:val="004B4C4F"/>
    <w:rsid w:val="004B54E9"/>
    <w:rsid w:val="004B5A9F"/>
    <w:rsid w:val="004B6513"/>
    <w:rsid w:val="004B711E"/>
    <w:rsid w:val="004C0D2D"/>
    <w:rsid w:val="004C0F6F"/>
    <w:rsid w:val="004C103F"/>
    <w:rsid w:val="004C170C"/>
    <w:rsid w:val="004C3B24"/>
    <w:rsid w:val="004C3D6E"/>
    <w:rsid w:val="004C593E"/>
    <w:rsid w:val="004C6E20"/>
    <w:rsid w:val="004D0190"/>
    <w:rsid w:val="004D0EA9"/>
    <w:rsid w:val="004D2D37"/>
    <w:rsid w:val="004D2FAF"/>
    <w:rsid w:val="004D3EDA"/>
    <w:rsid w:val="004D43CB"/>
    <w:rsid w:val="004D4B4C"/>
    <w:rsid w:val="004D5C01"/>
    <w:rsid w:val="004D6272"/>
    <w:rsid w:val="004D7233"/>
    <w:rsid w:val="004D78BD"/>
    <w:rsid w:val="004D7C81"/>
    <w:rsid w:val="004E0D9C"/>
    <w:rsid w:val="004E13D7"/>
    <w:rsid w:val="004E19CE"/>
    <w:rsid w:val="004E2AC9"/>
    <w:rsid w:val="004E36B0"/>
    <w:rsid w:val="004E481F"/>
    <w:rsid w:val="004E483C"/>
    <w:rsid w:val="004E4E60"/>
    <w:rsid w:val="004E57FC"/>
    <w:rsid w:val="004E659F"/>
    <w:rsid w:val="004E6FCB"/>
    <w:rsid w:val="004E781B"/>
    <w:rsid w:val="004F0703"/>
    <w:rsid w:val="004F0BB7"/>
    <w:rsid w:val="004F283B"/>
    <w:rsid w:val="004F3A1C"/>
    <w:rsid w:val="004F3DE9"/>
    <w:rsid w:val="004F43F1"/>
    <w:rsid w:val="004F4793"/>
    <w:rsid w:val="004F4A6B"/>
    <w:rsid w:val="004F5097"/>
    <w:rsid w:val="004F578E"/>
    <w:rsid w:val="004F6510"/>
    <w:rsid w:val="004F75CB"/>
    <w:rsid w:val="005011A7"/>
    <w:rsid w:val="00502454"/>
    <w:rsid w:val="005039D5"/>
    <w:rsid w:val="00504842"/>
    <w:rsid w:val="00505F26"/>
    <w:rsid w:val="005066F8"/>
    <w:rsid w:val="005102FA"/>
    <w:rsid w:val="005105FA"/>
    <w:rsid w:val="0051079C"/>
    <w:rsid w:val="005126D8"/>
    <w:rsid w:val="00512F05"/>
    <w:rsid w:val="00513678"/>
    <w:rsid w:val="0051391D"/>
    <w:rsid w:val="00514556"/>
    <w:rsid w:val="00514711"/>
    <w:rsid w:val="0051520B"/>
    <w:rsid w:val="0051591C"/>
    <w:rsid w:val="00515FA7"/>
    <w:rsid w:val="00516668"/>
    <w:rsid w:val="00516953"/>
    <w:rsid w:val="00516A13"/>
    <w:rsid w:val="00517400"/>
    <w:rsid w:val="00520028"/>
    <w:rsid w:val="00520172"/>
    <w:rsid w:val="005201A9"/>
    <w:rsid w:val="005224B3"/>
    <w:rsid w:val="00523126"/>
    <w:rsid w:val="00523416"/>
    <w:rsid w:val="00524CAF"/>
    <w:rsid w:val="00525C47"/>
    <w:rsid w:val="0052654D"/>
    <w:rsid w:val="005276D2"/>
    <w:rsid w:val="0053083E"/>
    <w:rsid w:val="0053176B"/>
    <w:rsid w:val="00531C22"/>
    <w:rsid w:val="00532ED4"/>
    <w:rsid w:val="0053335B"/>
    <w:rsid w:val="0053390B"/>
    <w:rsid w:val="0053570C"/>
    <w:rsid w:val="00535F5E"/>
    <w:rsid w:val="00536556"/>
    <w:rsid w:val="005405E6"/>
    <w:rsid w:val="00540634"/>
    <w:rsid w:val="0054089A"/>
    <w:rsid w:val="005447C5"/>
    <w:rsid w:val="0054563A"/>
    <w:rsid w:val="005512F7"/>
    <w:rsid w:val="00554315"/>
    <w:rsid w:val="00554405"/>
    <w:rsid w:val="00555E67"/>
    <w:rsid w:val="00555F4E"/>
    <w:rsid w:val="005565AC"/>
    <w:rsid w:val="00556650"/>
    <w:rsid w:val="005570FB"/>
    <w:rsid w:val="005572BA"/>
    <w:rsid w:val="00557F9E"/>
    <w:rsid w:val="005609C8"/>
    <w:rsid w:val="0056191D"/>
    <w:rsid w:val="00562C7F"/>
    <w:rsid w:val="005631B0"/>
    <w:rsid w:val="0056339F"/>
    <w:rsid w:val="00563F68"/>
    <w:rsid w:val="005641FF"/>
    <w:rsid w:val="005650E7"/>
    <w:rsid w:val="00565654"/>
    <w:rsid w:val="005656EB"/>
    <w:rsid w:val="00565FB8"/>
    <w:rsid w:val="005674D6"/>
    <w:rsid w:val="00571ADF"/>
    <w:rsid w:val="00571EE7"/>
    <w:rsid w:val="0057242E"/>
    <w:rsid w:val="00572E01"/>
    <w:rsid w:val="005731EC"/>
    <w:rsid w:val="00573317"/>
    <w:rsid w:val="0057429E"/>
    <w:rsid w:val="00574FBF"/>
    <w:rsid w:val="00575306"/>
    <w:rsid w:val="005755B0"/>
    <w:rsid w:val="00575967"/>
    <w:rsid w:val="00575C36"/>
    <w:rsid w:val="0057642B"/>
    <w:rsid w:val="0057661D"/>
    <w:rsid w:val="00577632"/>
    <w:rsid w:val="00577ACF"/>
    <w:rsid w:val="005800E4"/>
    <w:rsid w:val="005804C8"/>
    <w:rsid w:val="00582CF4"/>
    <w:rsid w:val="00583194"/>
    <w:rsid w:val="005849C0"/>
    <w:rsid w:val="00584F6F"/>
    <w:rsid w:val="00585005"/>
    <w:rsid w:val="00585CEB"/>
    <w:rsid w:val="00586FA5"/>
    <w:rsid w:val="005871EC"/>
    <w:rsid w:val="0059043B"/>
    <w:rsid w:val="00593318"/>
    <w:rsid w:val="00593DF0"/>
    <w:rsid w:val="0059400D"/>
    <w:rsid w:val="00595168"/>
    <w:rsid w:val="00595B9A"/>
    <w:rsid w:val="0059615E"/>
    <w:rsid w:val="00596CDE"/>
    <w:rsid w:val="00597D48"/>
    <w:rsid w:val="005A018F"/>
    <w:rsid w:val="005A03A8"/>
    <w:rsid w:val="005A15E1"/>
    <w:rsid w:val="005A212A"/>
    <w:rsid w:val="005A2EED"/>
    <w:rsid w:val="005A3382"/>
    <w:rsid w:val="005A7510"/>
    <w:rsid w:val="005A7BA4"/>
    <w:rsid w:val="005A7F86"/>
    <w:rsid w:val="005B116F"/>
    <w:rsid w:val="005B1697"/>
    <w:rsid w:val="005B1916"/>
    <w:rsid w:val="005B2328"/>
    <w:rsid w:val="005B2EAF"/>
    <w:rsid w:val="005B38B8"/>
    <w:rsid w:val="005B484C"/>
    <w:rsid w:val="005B57CA"/>
    <w:rsid w:val="005B5F04"/>
    <w:rsid w:val="005B683A"/>
    <w:rsid w:val="005B6B3D"/>
    <w:rsid w:val="005B6C03"/>
    <w:rsid w:val="005C064A"/>
    <w:rsid w:val="005C209D"/>
    <w:rsid w:val="005C28E5"/>
    <w:rsid w:val="005C36F2"/>
    <w:rsid w:val="005C3872"/>
    <w:rsid w:val="005C406D"/>
    <w:rsid w:val="005C7B49"/>
    <w:rsid w:val="005C7C48"/>
    <w:rsid w:val="005C7CD3"/>
    <w:rsid w:val="005D0645"/>
    <w:rsid w:val="005D0D99"/>
    <w:rsid w:val="005D16C4"/>
    <w:rsid w:val="005D1A1C"/>
    <w:rsid w:val="005D1E8D"/>
    <w:rsid w:val="005D1EF1"/>
    <w:rsid w:val="005D2391"/>
    <w:rsid w:val="005D2D0D"/>
    <w:rsid w:val="005D4B7B"/>
    <w:rsid w:val="005D63A0"/>
    <w:rsid w:val="005D6852"/>
    <w:rsid w:val="005D6DE5"/>
    <w:rsid w:val="005D7251"/>
    <w:rsid w:val="005D7579"/>
    <w:rsid w:val="005D7C3B"/>
    <w:rsid w:val="005D7C4F"/>
    <w:rsid w:val="005E08AB"/>
    <w:rsid w:val="005E0F21"/>
    <w:rsid w:val="005E134B"/>
    <w:rsid w:val="005E2600"/>
    <w:rsid w:val="005E2B8A"/>
    <w:rsid w:val="005E36C0"/>
    <w:rsid w:val="005E40CD"/>
    <w:rsid w:val="005E5828"/>
    <w:rsid w:val="005E5FF3"/>
    <w:rsid w:val="005E7ECB"/>
    <w:rsid w:val="005F049B"/>
    <w:rsid w:val="005F0A2D"/>
    <w:rsid w:val="005F0FE7"/>
    <w:rsid w:val="005F164E"/>
    <w:rsid w:val="005F19D1"/>
    <w:rsid w:val="005F1B3C"/>
    <w:rsid w:val="005F24C5"/>
    <w:rsid w:val="005F2A59"/>
    <w:rsid w:val="005F677B"/>
    <w:rsid w:val="005F6B8D"/>
    <w:rsid w:val="005F6E8B"/>
    <w:rsid w:val="005F7156"/>
    <w:rsid w:val="00600742"/>
    <w:rsid w:val="0060093A"/>
    <w:rsid w:val="0060106E"/>
    <w:rsid w:val="006015A3"/>
    <w:rsid w:val="00601757"/>
    <w:rsid w:val="006020D0"/>
    <w:rsid w:val="00602AA4"/>
    <w:rsid w:val="00602C2E"/>
    <w:rsid w:val="00602ECC"/>
    <w:rsid w:val="0060426D"/>
    <w:rsid w:val="006047DC"/>
    <w:rsid w:val="0060490A"/>
    <w:rsid w:val="00604C29"/>
    <w:rsid w:val="00605F21"/>
    <w:rsid w:val="0060707F"/>
    <w:rsid w:val="0060714F"/>
    <w:rsid w:val="006071F3"/>
    <w:rsid w:val="006075AE"/>
    <w:rsid w:val="0060767E"/>
    <w:rsid w:val="00607AC5"/>
    <w:rsid w:val="006106C2"/>
    <w:rsid w:val="006107AE"/>
    <w:rsid w:val="00610EB8"/>
    <w:rsid w:val="00611EB6"/>
    <w:rsid w:val="0061210F"/>
    <w:rsid w:val="0061235E"/>
    <w:rsid w:val="0061253D"/>
    <w:rsid w:val="006129AC"/>
    <w:rsid w:val="006142BB"/>
    <w:rsid w:val="00614801"/>
    <w:rsid w:val="00614A5C"/>
    <w:rsid w:val="0061565E"/>
    <w:rsid w:val="0062019E"/>
    <w:rsid w:val="0062152F"/>
    <w:rsid w:val="006220A8"/>
    <w:rsid w:val="00622205"/>
    <w:rsid w:val="00622742"/>
    <w:rsid w:val="00622877"/>
    <w:rsid w:val="006231FD"/>
    <w:rsid w:val="00623685"/>
    <w:rsid w:val="00624269"/>
    <w:rsid w:val="00624CE7"/>
    <w:rsid w:val="00625FC1"/>
    <w:rsid w:val="00626D75"/>
    <w:rsid w:val="006272A3"/>
    <w:rsid w:val="00631C65"/>
    <w:rsid w:val="00631C86"/>
    <w:rsid w:val="00631CAE"/>
    <w:rsid w:val="00631FF8"/>
    <w:rsid w:val="0063265E"/>
    <w:rsid w:val="00633ACE"/>
    <w:rsid w:val="006342B7"/>
    <w:rsid w:val="006348D9"/>
    <w:rsid w:val="0063498A"/>
    <w:rsid w:val="00635CB2"/>
    <w:rsid w:val="00635E63"/>
    <w:rsid w:val="0063778B"/>
    <w:rsid w:val="00637977"/>
    <w:rsid w:val="00640293"/>
    <w:rsid w:val="006417FE"/>
    <w:rsid w:val="00641B00"/>
    <w:rsid w:val="0064491C"/>
    <w:rsid w:val="006459F0"/>
    <w:rsid w:val="00645C38"/>
    <w:rsid w:val="00646018"/>
    <w:rsid w:val="0064696E"/>
    <w:rsid w:val="00646F5D"/>
    <w:rsid w:val="00646F91"/>
    <w:rsid w:val="00647C91"/>
    <w:rsid w:val="006500FF"/>
    <w:rsid w:val="00651338"/>
    <w:rsid w:val="0065210C"/>
    <w:rsid w:val="006521C1"/>
    <w:rsid w:val="006536BD"/>
    <w:rsid w:val="0065373E"/>
    <w:rsid w:val="006538CB"/>
    <w:rsid w:val="006546FA"/>
    <w:rsid w:val="00654E20"/>
    <w:rsid w:val="00656128"/>
    <w:rsid w:val="0065747E"/>
    <w:rsid w:val="00660C96"/>
    <w:rsid w:val="00662243"/>
    <w:rsid w:val="006626E6"/>
    <w:rsid w:val="00663DE7"/>
    <w:rsid w:val="006659FC"/>
    <w:rsid w:val="00665AF7"/>
    <w:rsid w:val="00666ADB"/>
    <w:rsid w:val="00670D55"/>
    <w:rsid w:val="00672A96"/>
    <w:rsid w:val="006737C9"/>
    <w:rsid w:val="00674184"/>
    <w:rsid w:val="0067481F"/>
    <w:rsid w:val="006749F0"/>
    <w:rsid w:val="006753D0"/>
    <w:rsid w:val="006760CC"/>
    <w:rsid w:val="00676D11"/>
    <w:rsid w:val="00677198"/>
    <w:rsid w:val="006778AA"/>
    <w:rsid w:val="00680877"/>
    <w:rsid w:val="00681491"/>
    <w:rsid w:val="00681BBA"/>
    <w:rsid w:val="00681E01"/>
    <w:rsid w:val="00682009"/>
    <w:rsid w:val="00682708"/>
    <w:rsid w:val="00682F82"/>
    <w:rsid w:val="00684289"/>
    <w:rsid w:val="00686745"/>
    <w:rsid w:val="006870C4"/>
    <w:rsid w:val="006904B9"/>
    <w:rsid w:val="00692AF4"/>
    <w:rsid w:val="00692F0F"/>
    <w:rsid w:val="00693A5E"/>
    <w:rsid w:val="00694D36"/>
    <w:rsid w:val="00694EBA"/>
    <w:rsid w:val="0069647A"/>
    <w:rsid w:val="00696C60"/>
    <w:rsid w:val="00696E20"/>
    <w:rsid w:val="00696EA3"/>
    <w:rsid w:val="006978A5"/>
    <w:rsid w:val="006A0817"/>
    <w:rsid w:val="006A2AD6"/>
    <w:rsid w:val="006A35CF"/>
    <w:rsid w:val="006A3F3D"/>
    <w:rsid w:val="006A41C6"/>
    <w:rsid w:val="006A4507"/>
    <w:rsid w:val="006A4E0E"/>
    <w:rsid w:val="006A6334"/>
    <w:rsid w:val="006A7285"/>
    <w:rsid w:val="006A77BE"/>
    <w:rsid w:val="006B0C45"/>
    <w:rsid w:val="006B24F2"/>
    <w:rsid w:val="006B2C42"/>
    <w:rsid w:val="006B4900"/>
    <w:rsid w:val="006B4DEA"/>
    <w:rsid w:val="006B5142"/>
    <w:rsid w:val="006B67DB"/>
    <w:rsid w:val="006B760A"/>
    <w:rsid w:val="006C0060"/>
    <w:rsid w:val="006C0494"/>
    <w:rsid w:val="006C0933"/>
    <w:rsid w:val="006C0CCD"/>
    <w:rsid w:val="006C1C53"/>
    <w:rsid w:val="006C2047"/>
    <w:rsid w:val="006C3C98"/>
    <w:rsid w:val="006C46CF"/>
    <w:rsid w:val="006C555A"/>
    <w:rsid w:val="006C5B9F"/>
    <w:rsid w:val="006C74EF"/>
    <w:rsid w:val="006D1CCC"/>
    <w:rsid w:val="006D1E6F"/>
    <w:rsid w:val="006D3B6A"/>
    <w:rsid w:val="006D3D02"/>
    <w:rsid w:val="006D3E26"/>
    <w:rsid w:val="006D439A"/>
    <w:rsid w:val="006D4802"/>
    <w:rsid w:val="006D5E14"/>
    <w:rsid w:val="006D6506"/>
    <w:rsid w:val="006D65A7"/>
    <w:rsid w:val="006E0CD3"/>
    <w:rsid w:val="006E17D6"/>
    <w:rsid w:val="006E27CE"/>
    <w:rsid w:val="006E3BB6"/>
    <w:rsid w:val="006E42B0"/>
    <w:rsid w:val="006E45BC"/>
    <w:rsid w:val="006E5EE3"/>
    <w:rsid w:val="006E65F3"/>
    <w:rsid w:val="006E696B"/>
    <w:rsid w:val="006E6FEA"/>
    <w:rsid w:val="006F0A23"/>
    <w:rsid w:val="006F2338"/>
    <w:rsid w:val="006F3186"/>
    <w:rsid w:val="006F3A1B"/>
    <w:rsid w:val="006F4293"/>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6FA8"/>
    <w:rsid w:val="00706FCA"/>
    <w:rsid w:val="00707B6F"/>
    <w:rsid w:val="00710F9D"/>
    <w:rsid w:val="007111BE"/>
    <w:rsid w:val="007113A5"/>
    <w:rsid w:val="007119DA"/>
    <w:rsid w:val="00711D63"/>
    <w:rsid w:val="00711FA8"/>
    <w:rsid w:val="00712724"/>
    <w:rsid w:val="0071419F"/>
    <w:rsid w:val="00715139"/>
    <w:rsid w:val="0071622F"/>
    <w:rsid w:val="00716436"/>
    <w:rsid w:val="0071692E"/>
    <w:rsid w:val="00716D84"/>
    <w:rsid w:val="007178BC"/>
    <w:rsid w:val="00717A2C"/>
    <w:rsid w:val="00720004"/>
    <w:rsid w:val="00721559"/>
    <w:rsid w:val="00721FC8"/>
    <w:rsid w:val="00722FC1"/>
    <w:rsid w:val="007235E5"/>
    <w:rsid w:val="007237E0"/>
    <w:rsid w:val="0072386A"/>
    <w:rsid w:val="0072455A"/>
    <w:rsid w:val="00724836"/>
    <w:rsid w:val="00724C78"/>
    <w:rsid w:val="00725037"/>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37C4"/>
    <w:rsid w:val="0075430D"/>
    <w:rsid w:val="00754818"/>
    <w:rsid w:val="007556C4"/>
    <w:rsid w:val="00755C15"/>
    <w:rsid w:val="00762906"/>
    <w:rsid w:val="0076339D"/>
    <w:rsid w:val="00764212"/>
    <w:rsid w:val="00764C70"/>
    <w:rsid w:val="00765C54"/>
    <w:rsid w:val="007660E3"/>
    <w:rsid w:val="00767BC9"/>
    <w:rsid w:val="0077013F"/>
    <w:rsid w:val="00770A2A"/>
    <w:rsid w:val="00770B87"/>
    <w:rsid w:val="00770F76"/>
    <w:rsid w:val="00771AD8"/>
    <w:rsid w:val="00771B92"/>
    <w:rsid w:val="0077311E"/>
    <w:rsid w:val="007733D4"/>
    <w:rsid w:val="00774484"/>
    <w:rsid w:val="00775700"/>
    <w:rsid w:val="00775884"/>
    <w:rsid w:val="007761A6"/>
    <w:rsid w:val="007767FF"/>
    <w:rsid w:val="00777AF1"/>
    <w:rsid w:val="00780250"/>
    <w:rsid w:val="007802AC"/>
    <w:rsid w:val="007802EE"/>
    <w:rsid w:val="00780971"/>
    <w:rsid w:val="00781B93"/>
    <w:rsid w:val="00783E86"/>
    <w:rsid w:val="00785A89"/>
    <w:rsid w:val="007901CD"/>
    <w:rsid w:val="0079056A"/>
    <w:rsid w:val="00790612"/>
    <w:rsid w:val="007918F4"/>
    <w:rsid w:val="00791C3B"/>
    <w:rsid w:val="00791FEE"/>
    <w:rsid w:val="00792C00"/>
    <w:rsid w:val="0079490C"/>
    <w:rsid w:val="00794E9E"/>
    <w:rsid w:val="0079611D"/>
    <w:rsid w:val="00796197"/>
    <w:rsid w:val="007965C7"/>
    <w:rsid w:val="00796D52"/>
    <w:rsid w:val="00797BD3"/>
    <w:rsid w:val="007A0EC9"/>
    <w:rsid w:val="007A1914"/>
    <w:rsid w:val="007A3F3E"/>
    <w:rsid w:val="007A432B"/>
    <w:rsid w:val="007A5510"/>
    <w:rsid w:val="007A5F71"/>
    <w:rsid w:val="007B1407"/>
    <w:rsid w:val="007B1409"/>
    <w:rsid w:val="007B303A"/>
    <w:rsid w:val="007B4596"/>
    <w:rsid w:val="007B55C4"/>
    <w:rsid w:val="007B5D5E"/>
    <w:rsid w:val="007B7DA4"/>
    <w:rsid w:val="007C00EB"/>
    <w:rsid w:val="007C0415"/>
    <w:rsid w:val="007C1870"/>
    <w:rsid w:val="007C21F9"/>
    <w:rsid w:val="007C3274"/>
    <w:rsid w:val="007C49E0"/>
    <w:rsid w:val="007C54C5"/>
    <w:rsid w:val="007C6716"/>
    <w:rsid w:val="007C6D0A"/>
    <w:rsid w:val="007C6E28"/>
    <w:rsid w:val="007C6E2C"/>
    <w:rsid w:val="007C730B"/>
    <w:rsid w:val="007D08B1"/>
    <w:rsid w:val="007D095F"/>
    <w:rsid w:val="007D1383"/>
    <w:rsid w:val="007D3DEB"/>
    <w:rsid w:val="007D4563"/>
    <w:rsid w:val="007D5487"/>
    <w:rsid w:val="007D5505"/>
    <w:rsid w:val="007D5F02"/>
    <w:rsid w:val="007D6ECE"/>
    <w:rsid w:val="007D76A4"/>
    <w:rsid w:val="007E28EA"/>
    <w:rsid w:val="007E2F88"/>
    <w:rsid w:val="007E59B3"/>
    <w:rsid w:val="007E6053"/>
    <w:rsid w:val="007E62EC"/>
    <w:rsid w:val="007E7D48"/>
    <w:rsid w:val="007F0DAF"/>
    <w:rsid w:val="007F149F"/>
    <w:rsid w:val="007F1F49"/>
    <w:rsid w:val="007F2FF3"/>
    <w:rsid w:val="007F429F"/>
    <w:rsid w:val="007F43B7"/>
    <w:rsid w:val="007F45BB"/>
    <w:rsid w:val="007F64E9"/>
    <w:rsid w:val="007F6AEA"/>
    <w:rsid w:val="007F7940"/>
    <w:rsid w:val="007F7F73"/>
    <w:rsid w:val="0080344A"/>
    <w:rsid w:val="00803B50"/>
    <w:rsid w:val="008046D0"/>
    <w:rsid w:val="0080724E"/>
    <w:rsid w:val="008102B1"/>
    <w:rsid w:val="008107F6"/>
    <w:rsid w:val="00811720"/>
    <w:rsid w:val="008117C8"/>
    <w:rsid w:val="00812588"/>
    <w:rsid w:val="0081290C"/>
    <w:rsid w:val="00812A6D"/>
    <w:rsid w:val="00813A7D"/>
    <w:rsid w:val="00813B29"/>
    <w:rsid w:val="0081457D"/>
    <w:rsid w:val="00814EBA"/>
    <w:rsid w:val="00816A12"/>
    <w:rsid w:val="00816CF3"/>
    <w:rsid w:val="00817531"/>
    <w:rsid w:val="00821204"/>
    <w:rsid w:val="0082220D"/>
    <w:rsid w:val="008229A6"/>
    <w:rsid w:val="008238C7"/>
    <w:rsid w:val="00823A46"/>
    <w:rsid w:val="0082432E"/>
    <w:rsid w:val="00825073"/>
    <w:rsid w:val="00825D99"/>
    <w:rsid w:val="00826EFF"/>
    <w:rsid w:val="008270A6"/>
    <w:rsid w:val="0082741C"/>
    <w:rsid w:val="0082782E"/>
    <w:rsid w:val="00830154"/>
    <w:rsid w:val="00831276"/>
    <w:rsid w:val="00831328"/>
    <w:rsid w:val="008336A9"/>
    <w:rsid w:val="008337F7"/>
    <w:rsid w:val="008344E7"/>
    <w:rsid w:val="008347B9"/>
    <w:rsid w:val="0083568C"/>
    <w:rsid w:val="00835C61"/>
    <w:rsid w:val="00836D5A"/>
    <w:rsid w:val="008405A9"/>
    <w:rsid w:val="00840ACC"/>
    <w:rsid w:val="00840BF7"/>
    <w:rsid w:val="0084212B"/>
    <w:rsid w:val="00844689"/>
    <w:rsid w:val="00846B87"/>
    <w:rsid w:val="008510F3"/>
    <w:rsid w:val="00851796"/>
    <w:rsid w:val="0085192F"/>
    <w:rsid w:val="00851C06"/>
    <w:rsid w:val="00852433"/>
    <w:rsid w:val="0085352C"/>
    <w:rsid w:val="00853C3D"/>
    <w:rsid w:val="00854382"/>
    <w:rsid w:val="00855503"/>
    <w:rsid w:val="008605E3"/>
    <w:rsid w:val="0086094D"/>
    <w:rsid w:val="0086574F"/>
    <w:rsid w:val="0086649E"/>
    <w:rsid w:val="008704EC"/>
    <w:rsid w:val="0087085D"/>
    <w:rsid w:val="00870C7C"/>
    <w:rsid w:val="0087233A"/>
    <w:rsid w:val="008723CE"/>
    <w:rsid w:val="008735E4"/>
    <w:rsid w:val="0087381C"/>
    <w:rsid w:val="00875F24"/>
    <w:rsid w:val="008768D2"/>
    <w:rsid w:val="00876D0D"/>
    <w:rsid w:val="00877463"/>
    <w:rsid w:val="0088001A"/>
    <w:rsid w:val="00881087"/>
    <w:rsid w:val="008829C2"/>
    <w:rsid w:val="008839DF"/>
    <w:rsid w:val="00883F08"/>
    <w:rsid w:val="00884D82"/>
    <w:rsid w:val="00886358"/>
    <w:rsid w:val="00886BF4"/>
    <w:rsid w:val="00886C88"/>
    <w:rsid w:val="00890F95"/>
    <w:rsid w:val="00891A60"/>
    <w:rsid w:val="00891ED0"/>
    <w:rsid w:val="008921EB"/>
    <w:rsid w:val="008922D7"/>
    <w:rsid w:val="00892582"/>
    <w:rsid w:val="0089259C"/>
    <w:rsid w:val="00892A7D"/>
    <w:rsid w:val="00892F29"/>
    <w:rsid w:val="008933ED"/>
    <w:rsid w:val="00893576"/>
    <w:rsid w:val="00894130"/>
    <w:rsid w:val="00894B94"/>
    <w:rsid w:val="00894D7A"/>
    <w:rsid w:val="008969D2"/>
    <w:rsid w:val="00897A09"/>
    <w:rsid w:val="008A2C90"/>
    <w:rsid w:val="008A5E9B"/>
    <w:rsid w:val="008A690F"/>
    <w:rsid w:val="008A78D0"/>
    <w:rsid w:val="008B1D30"/>
    <w:rsid w:val="008B1DC1"/>
    <w:rsid w:val="008B2A1C"/>
    <w:rsid w:val="008B32A2"/>
    <w:rsid w:val="008B4198"/>
    <w:rsid w:val="008B50F8"/>
    <w:rsid w:val="008B63D5"/>
    <w:rsid w:val="008B63E7"/>
    <w:rsid w:val="008B6D36"/>
    <w:rsid w:val="008B717F"/>
    <w:rsid w:val="008C0D17"/>
    <w:rsid w:val="008C12C4"/>
    <w:rsid w:val="008C146A"/>
    <w:rsid w:val="008C1734"/>
    <w:rsid w:val="008C2E19"/>
    <w:rsid w:val="008C2E4D"/>
    <w:rsid w:val="008C3AE9"/>
    <w:rsid w:val="008C3D6C"/>
    <w:rsid w:val="008C4550"/>
    <w:rsid w:val="008C5D79"/>
    <w:rsid w:val="008C5F80"/>
    <w:rsid w:val="008C6053"/>
    <w:rsid w:val="008C672A"/>
    <w:rsid w:val="008D0505"/>
    <w:rsid w:val="008D05EE"/>
    <w:rsid w:val="008D283F"/>
    <w:rsid w:val="008D29AA"/>
    <w:rsid w:val="008D36A6"/>
    <w:rsid w:val="008D3DE3"/>
    <w:rsid w:val="008D5818"/>
    <w:rsid w:val="008D5F42"/>
    <w:rsid w:val="008D7405"/>
    <w:rsid w:val="008E02D2"/>
    <w:rsid w:val="008E0ECC"/>
    <w:rsid w:val="008E20C5"/>
    <w:rsid w:val="008E2152"/>
    <w:rsid w:val="008E25A6"/>
    <w:rsid w:val="008E2A4D"/>
    <w:rsid w:val="008E2BAA"/>
    <w:rsid w:val="008E32F9"/>
    <w:rsid w:val="008E46EF"/>
    <w:rsid w:val="008E59BB"/>
    <w:rsid w:val="008E59DD"/>
    <w:rsid w:val="008E5B4F"/>
    <w:rsid w:val="008E5D34"/>
    <w:rsid w:val="008E7245"/>
    <w:rsid w:val="008E7A9B"/>
    <w:rsid w:val="008F058F"/>
    <w:rsid w:val="008F0A46"/>
    <w:rsid w:val="008F245A"/>
    <w:rsid w:val="008F3643"/>
    <w:rsid w:val="008F3BDB"/>
    <w:rsid w:val="008F56F1"/>
    <w:rsid w:val="00901621"/>
    <w:rsid w:val="0090180D"/>
    <w:rsid w:val="00901A1E"/>
    <w:rsid w:val="00901C93"/>
    <w:rsid w:val="009026AE"/>
    <w:rsid w:val="0090378E"/>
    <w:rsid w:val="00903A89"/>
    <w:rsid w:val="00903D5C"/>
    <w:rsid w:val="00905469"/>
    <w:rsid w:val="00905724"/>
    <w:rsid w:val="00907855"/>
    <w:rsid w:val="009109E4"/>
    <w:rsid w:val="009118B1"/>
    <w:rsid w:val="009120E0"/>
    <w:rsid w:val="00914B7B"/>
    <w:rsid w:val="0091584B"/>
    <w:rsid w:val="00915ACC"/>
    <w:rsid w:val="00915DF5"/>
    <w:rsid w:val="009201FD"/>
    <w:rsid w:val="00920598"/>
    <w:rsid w:val="009217C6"/>
    <w:rsid w:val="00921E3C"/>
    <w:rsid w:val="0092275B"/>
    <w:rsid w:val="00927669"/>
    <w:rsid w:val="009277C3"/>
    <w:rsid w:val="00927978"/>
    <w:rsid w:val="00927C8B"/>
    <w:rsid w:val="0093021B"/>
    <w:rsid w:val="00930E86"/>
    <w:rsid w:val="00930F4F"/>
    <w:rsid w:val="009327FF"/>
    <w:rsid w:val="00932B9E"/>
    <w:rsid w:val="00934680"/>
    <w:rsid w:val="0093647C"/>
    <w:rsid w:val="00937050"/>
    <w:rsid w:val="0094090F"/>
    <w:rsid w:val="00941E6E"/>
    <w:rsid w:val="009424AA"/>
    <w:rsid w:val="00943B6D"/>
    <w:rsid w:val="00944A83"/>
    <w:rsid w:val="00946567"/>
    <w:rsid w:val="00946930"/>
    <w:rsid w:val="00946F95"/>
    <w:rsid w:val="00950FCA"/>
    <w:rsid w:val="00951568"/>
    <w:rsid w:val="00951B08"/>
    <w:rsid w:val="00951C1C"/>
    <w:rsid w:val="009526DD"/>
    <w:rsid w:val="00952ED0"/>
    <w:rsid w:val="0095353B"/>
    <w:rsid w:val="00955CED"/>
    <w:rsid w:val="00956649"/>
    <w:rsid w:val="009601D8"/>
    <w:rsid w:val="00960368"/>
    <w:rsid w:val="00960EF3"/>
    <w:rsid w:val="009613B3"/>
    <w:rsid w:val="009617E7"/>
    <w:rsid w:val="009629BD"/>
    <w:rsid w:val="00962C6A"/>
    <w:rsid w:val="0096439F"/>
    <w:rsid w:val="009644AB"/>
    <w:rsid w:val="009673A7"/>
    <w:rsid w:val="00967877"/>
    <w:rsid w:val="009679F7"/>
    <w:rsid w:val="0097003B"/>
    <w:rsid w:val="00970197"/>
    <w:rsid w:val="009725D1"/>
    <w:rsid w:val="009731A5"/>
    <w:rsid w:val="00973392"/>
    <w:rsid w:val="00973F07"/>
    <w:rsid w:val="009748E4"/>
    <w:rsid w:val="0097522D"/>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4A7"/>
    <w:rsid w:val="009A0704"/>
    <w:rsid w:val="009A0800"/>
    <w:rsid w:val="009A0981"/>
    <w:rsid w:val="009A11A7"/>
    <w:rsid w:val="009A19A6"/>
    <w:rsid w:val="009A5712"/>
    <w:rsid w:val="009A5979"/>
    <w:rsid w:val="009B0B77"/>
    <w:rsid w:val="009B12F5"/>
    <w:rsid w:val="009B183C"/>
    <w:rsid w:val="009B1E2A"/>
    <w:rsid w:val="009B3690"/>
    <w:rsid w:val="009B4CBF"/>
    <w:rsid w:val="009B5B8A"/>
    <w:rsid w:val="009B7BC4"/>
    <w:rsid w:val="009C0FCB"/>
    <w:rsid w:val="009C35B2"/>
    <w:rsid w:val="009C3A70"/>
    <w:rsid w:val="009C3A87"/>
    <w:rsid w:val="009C3D7B"/>
    <w:rsid w:val="009C4113"/>
    <w:rsid w:val="009C4E9F"/>
    <w:rsid w:val="009C5125"/>
    <w:rsid w:val="009C563A"/>
    <w:rsid w:val="009C570D"/>
    <w:rsid w:val="009C62F9"/>
    <w:rsid w:val="009C6B7E"/>
    <w:rsid w:val="009C720C"/>
    <w:rsid w:val="009C7982"/>
    <w:rsid w:val="009D082F"/>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E7346"/>
    <w:rsid w:val="009E756C"/>
    <w:rsid w:val="009F09DE"/>
    <w:rsid w:val="009F1CB5"/>
    <w:rsid w:val="009F3347"/>
    <w:rsid w:val="009F3D8B"/>
    <w:rsid w:val="009F5399"/>
    <w:rsid w:val="009F5969"/>
    <w:rsid w:val="009F5BF7"/>
    <w:rsid w:val="009F6311"/>
    <w:rsid w:val="00A004B1"/>
    <w:rsid w:val="00A011BF"/>
    <w:rsid w:val="00A02299"/>
    <w:rsid w:val="00A0266D"/>
    <w:rsid w:val="00A03412"/>
    <w:rsid w:val="00A035C8"/>
    <w:rsid w:val="00A0386B"/>
    <w:rsid w:val="00A03E31"/>
    <w:rsid w:val="00A0408B"/>
    <w:rsid w:val="00A042BB"/>
    <w:rsid w:val="00A05E58"/>
    <w:rsid w:val="00A0672C"/>
    <w:rsid w:val="00A06943"/>
    <w:rsid w:val="00A071A7"/>
    <w:rsid w:val="00A0789B"/>
    <w:rsid w:val="00A111AC"/>
    <w:rsid w:val="00A113CD"/>
    <w:rsid w:val="00A11864"/>
    <w:rsid w:val="00A1265A"/>
    <w:rsid w:val="00A12813"/>
    <w:rsid w:val="00A1292D"/>
    <w:rsid w:val="00A12BB6"/>
    <w:rsid w:val="00A13F9D"/>
    <w:rsid w:val="00A13FD0"/>
    <w:rsid w:val="00A13FF5"/>
    <w:rsid w:val="00A16672"/>
    <w:rsid w:val="00A17E70"/>
    <w:rsid w:val="00A2039E"/>
    <w:rsid w:val="00A20B82"/>
    <w:rsid w:val="00A24BB7"/>
    <w:rsid w:val="00A25ADE"/>
    <w:rsid w:val="00A2787B"/>
    <w:rsid w:val="00A32C88"/>
    <w:rsid w:val="00A3629B"/>
    <w:rsid w:val="00A365A8"/>
    <w:rsid w:val="00A367C7"/>
    <w:rsid w:val="00A376AD"/>
    <w:rsid w:val="00A406A1"/>
    <w:rsid w:val="00A4351E"/>
    <w:rsid w:val="00A43562"/>
    <w:rsid w:val="00A44743"/>
    <w:rsid w:val="00A449E4"/>
    <w:rsid w:val="00A44F65"/>
    <w:rsid w:val="00A45029"/>
    <w:rsid w:val="00A4509F"/>
    <w:rsid w:val="00A4586D"/>
    <w:rsid w:val="00A472A7"/>
    <w:rsid w:val="00A509D7"/>
    <w:rsid w:val="00A50F17"/>
    <w:rsid w:val="00A51051"/>
    <w:rsid w:val="00A51158"/>
    <w:rsid w:val="00A51284"/>
    <w:rsid w:val="00A526D1"/>
    <w:rsid w:val="00A529ED"/>
    <w:rsid w:val="00A5354B"/>
    <w:rsid w:val="00A54283"/>
    <w:rsid w:val="00A55D7A"/>
    <w:rsid w:val="00A56D42"/>
    <w:rsid w:val="00A57E8A"/>
    <w:rsid w:val="00A61D5A"/>
    <w:rsid w:val="00A63189"/>
    <w:rsid w:val="00A645AC"/>
    <w:rsid w:val="00A64F97"/>
    <w:rsid w:val="00A6626D"/>
    <w:rsid w:val="00A668C1"/>
    <w:rsid w:val="00A66E8B"/>
    <w:rsid w:val="00A7222D"/>
    <w:rsid w:val="00A73316"/>
    <w:rsid w:val="00A73694"/>
    <w:rsid w:val="00A73D52"/>
    <w:rsid w:val="00A74D7F"/>
    <w:rsid w:val="00A75575"/>
    <w:rsid w:val="00A76CDE"/>
    <w:rsid w:val="00A81F16"/>
    <w:rsid w:val="00A82976"/>
    <w:rsid w:val="00A82C59"/>
    <w:rsid w:val="00A8333D"/>
    <w:rsid w:val="00A84F2E"/>
    <w:rsid w:val="00A85F29"/>
    <w:rsid w:val="00A86671"/>
    <w:rsid w:val="00A86D30"/>
    <w:rsid w:val="00A87020"/>
    <w:rsid w:val="00A877FC"/>
    <w:rsid w:val="00A912D0"/>
    <w:rsid w:val="00A9231F"/>
    <w:rsid w:val="00A96D8D"/>
    <w:rsid w:val="00AA05F2"/>
    <w:rsid w:val="00AA0AB1"/>
    <w:rsid w:val="00AA0C1B"/>
    <w:rsid w:val="00AA12F7"/>
    <w:rsid w:val="00AA1710"/>
    <w:rsid w:val="00AA1F55"/>
    <w:rsid w:val="00AA225A"/>
    <w:rsid w:val="00AA2656"/>
    <w:rsid w:val="00AA40FE"/>
    <w:rsid w:val="00AA5381"/>
    <w:rsid w:val="00AA56B8"/>
    <w:rsid w:val="00AA600F"/>
    <w:rsid w:val="00AA675B"/>
    <w:rsid w:val="00AB0827"/>
    <w:rsid w:val="00AB2A2F"/>
    <w:rsid w:val="00AB3589"/>
    <w:rsid w:val="00AB4C95"/>
    <w:rsid w:val="00AB654D"/>
    <w:rsid w:val="00AB6A7E"/>
    <w:rsid w:val="00AB7941"/>
    <w:rsid w:val="00AC00C1"/>
    <w:rsid w:val="00AC02E2"/>
    <w:rsid w:val="00AC0686"/>
    <w:rsid w:val="00AC21CA"/>
    <w:rsid w:val="00AC2643"/>
    <w:rsid w:val="00AC6744"/>
    <w:rsid w:val="00AC69CE"/>
    <w:rsid w:val="00AD4044"/>
    <w:rsid w:val="00AD42DF"/>
    <w:rsid w:val="00AD43D1"/>
    <w:rsid w:val="00AD4417"/>
    <w:rsid w:val="00AD627D"/>
    <w:rsid w:val="00AD6F60"/>
    <w:rsid w:val="00AD7C93"/>
    <w:rsid w:val="00AE23A3"/>
    <w:rsid w:val="00AE2A67"/>
    <w:rsid w:val="00AE4E05"/>
    <w:rsid w:val="00AE54B7"/>
    <w:rsid w:val="00AE5D04"/>
    <w:rsid w:val="00AE6FCE"/>
    <w:rsid w:val="00AF19A6"/>
    <w:rsid w:val="00AF23AD"/>
    <w:rsid w:val="00AF29F3"/>
    <w:rsid w:val="00AF319B"/>
    <w:rsid w:val="00AF4486"/>
    <w:rsid w:val="00AF4F32"/>
    <w:rsid w:val="00AF639E"/>
    <w:rsid w:val="00AF718E"/>
    <w:rsid w:val="00B001AD"/>
    <w:rsid w:val="00B00737"/>
    <w:rsid w:val="00B0080A"/>
    <w:rsid w:val="00B00AA2"/>
    <w:rsid w:val="00B03042"/>
    <w:rsid w:val="00B04142"/>
    <w:rsid w:val="00B061FC"/>
    <w:rsid w:val="00B06277"/>
    <w:rsid w:val="00B0725C"/>
    <w:rsid w:val="00B106B2"/>
    <w:rsid w:val="00B10F03"/>
    <w:rsid w:val="00B114A8"/>
    <w:rsid w:val="00B1157A"/>
    <w:rsid w:val="00B12425"/>
    <w:rsid w:val="00B14CFF"/>
    <w:rsid w:val="00B15FA8"/>
    <w:rsid w:val="00B160CF"/>
    <w:rsid w:val="00B16445"/>
    <w:rsid w:val="00B202C6"/>
    <w:rsid w:val="00B21913"/>
    <w:rsid w:val="00B22B75"/>
    <w:rsid w:val="00B22E18"/>
    <w:rsid w:val="00B22FDC"/>
    <w:rsid w:val="00B230F7"/>
    <w:rsid w:val="00B23B9B"/>
    <w:rsid w:val="00B23D86"/>
    <w:rsid w:val="00B25B94"/>
    <w:rsid w:val="00B263F5"/>
    <w:rsid w:val="00B30AD2"/>
    <w:rsid w:val="00B30D08"/>
    <w:rsid w:val="00B311FE"/>
    <w:rsid w:val="00B32535"/>
    <w:rsid w:val="00B3321F"/>
    <w:rsid w:val="00B33962"/>
    <w:rsid w:val="00B33D9C"/>
    <w:rsid w:val="00B340C0"/>
    <w:rsid w:val="00B34AD9"/>
    <w:rsid w:val="00B35644"/>
    <w:rsid w:val="00B36088"/>
    <w:rsid w:val="00B361B8"/>
    <w:rsid w:val="00B362CF"/>
    <w:rsid w:val="00B4047B"/>
    <w:rsid w:val="00B407D6"/>
    <w:rsid w:val="00B41957"/>
    <w:rsid w:val="00B43568"/>
    <w:rsid w:val="00B436B9"/>
    <w:rsid w:val="00B43A9A"/>
    <w:rsid w:val="00B45457"/>
    <w:rsid w:val="00B45704"/>
    <w:rsid w:val="00B46276"/>
    <w:rsid w:val="00B462E7"/>
    <w:rsid w:val="00B46A13"/>
    <w:rsid w:val="00B507FE"/>
    <w:rsid w:val="00B511C1"/>
    <w:rsid w:val="00B523A9"/>
    <w:rsid w:val="00B5288E"/>
    <w:rsid w:val="00B5444C"/>
    <w:rsid w:val="00B54461"/>
    <w:rsid w:val="00B54552"/>
    <w:rsid w:val="00B55195"/>
    <w:rsid w:val="00B55629"/>
    <w:rsid w:val="00B559A3"/>
    <w:rsid w:val="00B55A74"/>
    <w:rsid w:val="00B56132"/>
    <w:rsid w:val="00B5640E"/>
    <w:rsid w:val="00B5694E"/>
    <w:rsid w:val="00B56D58"/>
    <w:rsid w:val="00B56FB5"/>
    <w:rsid w:val="00B60546"/>
    <w:rsid w:val="00B605F6"/>
    <w:rsid w:val="00B61EB8"/>
    <w:rsid w:val="00B64B31"/>
    <w:rsid w:val="00B6598F"/>
    <w:rsid w:val="00B7032C"/>
    <w:rsid w:val="00B70EDC"/>
    <w:rsid w:val="00B72DCB"/>
    <w:rsid w:val="00B7388D"/>
    <w:rsid w:val="00B74322"/>
    <w:rsid w:val="00B7487B"/>
    <w:rsid w:val="00B7581A"/>
    <w:rsid w:val="00B75BE3"/>
    <w:rsid w:val="00B75BF3"/>
    <w:rsid w:val="00B76DCB"/>
    <w:rsid w:val="00B76E94"/>
    <w:rsid w:val="00B77A6C"/>
    <w:rsid w:val="00B77DBE"/>
    <w:rsid w:val="00B77FCA"/>
    <w:rsid w:val="00B81BCE"/>
    <w:rsid w:val="00B8207A"/>
    <w:rsid w:val="00B83142"/>
    <w:rsid w:val="00B8382E"/>
    <w:rsid w:val="00B85A2A"/>
    <w:rsid w:val="00B860FE"/>
    <w:rsid w:val="00B86AC6"/>
    <w:rsid w:val="00B87E4D"/>
    <w:rsid w:val="00B91A49"/>
    <w:rsid w:val="00B925AE"/>
    <w:rsid w:val="00B92C33"/>
    <w:rsid w:val="00B94307"/>
    <w:rsid w:val="00B9455D"/>
    <w:rsid w:val="00B9461B"/>
    <w:rsid w:val="00B95836"/>
    <w:rsid w:val="00B95967"/>
    <w:rsid w:val="00B95AFC"/>
    <w:rsid w:val="00B95C8E"/>
    <w:rsid w:val="00B96BA3"/>
    <w:rsid w:val="00B978C4"/>
    <w:rsid w:val="00BA2B7E"/>
    <w:rsid w:val="00BA3D68"/>
    <w:rsid w:val="00BA4236"/>
    <w:rsid w:val="00BA4B18"/>
    <w:rsid w:val="00BA4C5B"/>
    <w:rsid w:val="00BA5BE0"/>
    <w:rsid w:val="00BA6346"/>
    <w:rsid w:val="00BA67EC"/>
    <w:rsid w:val="00BA721E"/>
    <w:rsid w:val="00BB1316"/>
    <w:rsid w:val="00BB30B6"/>
    <w:rsid w:val="00BB3139"/>
    <w:rsid w:val="00BB44D9"/>
    <w:rsid w:val="00BB5AC9"/>
    <w:rsid w:val="00BB5CE2"/>
    <w:rsid w:val="00BB77A8"/>
    <w:rsid w:val="00BC00FA"/>
    <w:rsid w:val="00BC19A6"/>
    <w:rsid w:val="00BC2101"/>
    <w:rsid w:val="00BC2FF2"/>
    <w:rsid w:val="00BC5909"/>
    <w:rsid w:val="00BC70E1"/>
    <w:rsid w:val="00BC75E9"/>
    <w:rsid w:val="00BC7A76"/>
    <w:rsid w:val="00BC7F7B"/>
    <w:rsid w:val="00BD02B8"/>
    <w:rsid w:val="00BD069F"/>
    <w:rsid w:val="00BD17A6"/>
    <w:rsid w:val="00BD2B59"/>
    <w:rsid w:val="00BD2DAE"/>
    <w:rsid w:val="00BD3458"/>
    <w:rsid w:val="00BD39E7"/>
    <w:rsid w:val="00BE1ED3"/>
    <w:rsid w:val="00BE2628"/>
    <w:rsid w:val="00BE3036"/>
    <w:rsid w:val="00BE3A9A"/>
    <w:rsid w:val="00BE3CF4"/>
    <w:rsid w:val="00BE5C29"/>
    <w:rsid w:val="00BE61D9"/>
    <w:rsid w:val="00BE700B"/>
    <w:rsid w:val="00BF154E"/>
    <w:rsid w:val="00BF287A"/>
    <w:rsid w:val="00BF5E9D"/>
    <w:rsid w:val="00BF777B"/>
    <w:rsid w:val="00BF7B61"/>
    <w:rsid w:val="00BF7E81"/>
    <w:rsid w:val="00C0097D"/>
    <w:rsid w:val="00C0127E"/>
    <w:rsid w:val="00C04CE7"/>
    <w:rsid w:val="00C058C6"/>
    <w:rsid w:val="00C069A2"/>
    <w:rsid w:val="00C06E47"/>
    <w:rsid w:val="00C07D0E"/>
    <w:rsid w:val="00C10275"/>
    <w:rsid w:val="00C1100A"/>
    <w:rsid w:val="00C113E0"/>
    <w:rsid w:val="00C12CCF"/>
    <w:rsid w:val="00C13757"/>
    <w:rsid w:val="00C13EF7"/>
    <w:rsid w:val="00C143CF"/>
    <w:rsid w:val="00C15CE0"/>
    <w:rsid w:val="00C16436"/>
    <w:rsid w:val="00C16660"/>
    <w:rsid w:val="00C20A83"/>
    <w:rsid w:val="00C20CE4"/>
    <w:rsid w:val="00C21B7B"/>
    <w:rsid w:val="00C22521"/>
    <w:rsid w:val="00C22DEA"/>
    <w:rsid w:val="00C236C2"/>
    <w:rsid w:val="00C23B12"/>
    <w:rsid w:val="00C23CE8"/>
    <w:rsid w:val="00C23E10"/>
    <w:rsid w:val="00C25230"/>
    <w:rsid w:val="00C25D54"/>
    <w:rsid w:val="00C25DE5"/>
    <w:rsid w:val="00C26FD0"/>
    <w:rsid w:val="00C271C3"/>
    <w:rsid w:val="00C27FA2"/>
    <w:rsid w:val="00C324AF"/>
    <w:rsid w:val="00C3458D"/>
    <w:rsid w:val="00C34B1A"/>
    <w:rsid w:val="00C34DF9"/>
    <w:rsid w:val="00C35EE8"/>
    <w:rsid w:val="00C434D1"/>
    <w:rsid w:val="00C445DD"/>
    <w:rsid w:val="00C45DAA"/>
    <w:rsid w:val="00C46DF1"/>
    <w:rsid w:val="00C47DAA"/>
    <w:rsid w:val="00C50061"/>
    <w:rsid w:val="00C5028B"/>
    <w:rsid w:val="00C505A1"/>
    <w:rsid w:val="00C507A8"/>
    <w:rsid w:val="00C519A1"/>
    <w:rsid w:val="00C51A97"/>
    <w:rsid w:val="00C51E26"/>
    <w:rsid w:val="00C52304"/>
    <w:rsid w:val="00C52562"/>
    <w:rsid w:val="00C52BFF"/>
    <w:rsid w:val="00C53081"/>
    <w:rsid w:val="00C537AA"/>
    <w:rsid w:val="00C53EF4"/>
    <w:rsid w:val="00C54C50"/>
    <w:rsid w:val="00C5511C"/>
    <w:rsid w:val="00C5527D"/>
    <w:rsid w:val="00C55483"/>
    <w:rsid w:val="00C57366"/>
    <w:rsid w:val="00C5749F"/>
    <w:rsid w:val="00C604AF"/>
    <w:rsid w:val="00C61281"/>
    <w:rsid w:val="00C616F3"/>
    <w:rsid w:val="00C62C1E"/>
    <w:rsid w:val="00C62E2D"/>
    <w:rsid w:val="00C64282"/>
    <w:rsid w:val="00C648B8"/>
    <w:rsid w:val="00C64951"/>
    <w:rsid w:val="00C6539B"/>
    <w:rsid w:val="00C666C2"/>
    <w:rsid w:val="00C66FBD"/>
    <w:rsid w:val="00C67B7F"/>
    <w:rsid w:val="00C703A9"/>
    <w:rsid w:val="00C711B7"/>
    <w:rsid w:val="00C7124E"/>
    <w:rsid w:val="00C7125C"/>
    <w:rsid w:val="00C72F8C"/>
    <w:rsid w:val="00C737F4"/>
    <w:rsid w:val="00C73951"/>
    <w:rsid w:val="00C73C52"/>
    <w:rsid w:val="00C747D0"/>
    <w:rsid w:val="00C74DEE"/>
    <w:rsid w:val="00C753D3"/>
    <w:rsid w:val="00C75A2F"/>
    <w:rsid w:val="00C7646E"/>
    <w:rsid w:val="00C764A8"/>
    <w:rsid w:val="00C77D84"/>
    <w:rsid w:val="00C8085F"/>
    <w:rsid w:val="00C81488"/>
    <w:rsid w:val="00C82CB6"/>
    <w:rsid w:val="00C836E0"/>
    <w:rsid w:val="00C83809"/>
    <w:rsid w:val="00C83892"/>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5E8B"/>
    <w:rsid w:val="00CA6C9B"/>
    <w:rsid w:val="00CA768A"/>
    <w:rsid w:val="00CB00CF"/>
    <w:rsid w:val="00CB0415"/>
    <w:rsid w:val="00CB1B69"/>
    <w:rsid w:val="00CB1CFC"/>
    <w:rsid w:val="00CB3E03"/>
    <w:rsid w:val="00CB3E47"/>
    <w:rsid w:val="00CB535C"/>
    <w:rsid w:val="00CB59C9"/>
    <w:rsid w:val="00CB5B65"/>
    <w:rsid w:val="00CB716C"/>
    <w:rsid w:val="00CC0251"/>
    <w:rsid w:val="00CC22FF"/>
    <w:rsid w:val="00CC23AA"/>
    <w:rsid w:val="00CC2AF7"/>
    <w:rsid w:val="00CC2DFE"/>
    <w:rsid w:val="00CC3123"/>
    <w:rsid w:val="00CC3295"/>
    <w:rsid w:val="00CC4397"/>
    <w:rsid w:val="00CC45F6"/>
    <w:rsid w:val="00CC4A74"/>
    <w:rsid w:val="00CC570E"/>
    <w:rsid w:val="00CC5DC0"/>
    <w:rsid w:val="00CD2441"/>
    <w:rsid w:val="00CD26A0"/>
    <w:rsid w:val="00CD4AFD"/>
    <w:rsid w:val="00CD5AD0"/>
    <w:rsid w:val="00CD63D5"/>
    <w:rsid w:val="00CE06F8"/>
    <w:rsid w:val="00CE0D2C"/>
    <w:rsid w:val="00CE0FF6"/>
    <w:rsid w:val="00CE1002"/>
    <w:rsid w:val="00CE118B"/>
    <w:rsid w:val="00CE58D3"/>
    <w:rsid w:val="00CE733C"/>
    <w:rsid w:val="00CE76AE"/>
    <w:rsid w:val="00CE7E8E"/>
    <w:rsid w:val="00CF14AE"/>
    <w:rsid w:val="00CF1FA3"/>
    <w:rsid w:val="00CF2823"/>
    <w:rsid w:val="00CF300C"/>
    <w:rsid w:val="00CF30D7"/>
    <w:rsid w:val="00CF6C28"/>
    <w:rsid w:val="00CF7375"/>
    <w:rsid w:val="00D002F6"/>
    <w:rsid w:val="00D0232B"/>
    <w:rsid w:val="00D03E9F"/>
    <w:rsid w:val="00D045D3"/>
    <w:rsid w:val="00D055AE"/>
    <w:rsid w:val="00D055C7"/>
    <w:rsid w:val="00D058B6"/>
    <w:rsid w:val="00D1221C"/>
    <w:rsid w:val="00D128B9"/>
    <w:rsid w:val="00D1295B"/>
    <w:rsid w:val="00D1397C"/>
    <w:rsid w:val="00D143E3"/>
    <w:rsid w:val="00D1447A"/>
    <w:rsid w:val="00D15C74"/>
    <w:rsid w:val="00D17B6F"/>
    <w:rsid w:val="00D208AE"/>
    <w:rsid w:val="00D2159A"/>
    <w:rsid w:val="00D21965"/>
    <w:rsid w:val="00D21B01"/>
    <w:rsid w:val="00D22AE8"/>
    <w:rsid w:val="00D2340D"/>
    <w:rsid w:val="00D23442"/>
    <w:rsid w:val="00D24F01"/>
    <w:rsid w:val="00D25518"/>
    <w:rsid w:val="00D259E2"/>
    <w:rsid w:val="00D26238"/>
    <w:rsid w:val="00D263F3"/>
    <w:rsid w:val="00D2687A"/>
    <w:rsid w:val="00D27BFF"/>
    <w:rsid w:val="00D300F8"/>
    <w:rsid w:val="00D30141"/>
    <w:rsid w:val="00D30F8B"/>
    <w:rsid w:val="00D32F5A"/>
    <w:rsid w:val="00D3361B"/>
    <w:rsid w:val="00D34401"/>
    <w:rsid w:val="00D35183"/>
    <w:rsid w:val="00D36861"/>
    <w:rsid w:val="00D371F7"/>
    <w:rsid w:val="00D4006B"/>
    <w:rsid w:val="00D4045A"/>
    <w:rsid w:val="00D40A30"/>
    <w:rsid w:val="00D44B9E"/>
    <w:rsid w:val="00D45035"/>
    <w:rsid w:val="00D45378"/>
    <w:rsid w:val="00D4546E"/>
    <w:rsid w:val="00D459E8"/>
    <w:rsid w:val="00D45AB7"/>
    <w:rsid w:val="00D46728"/>
    <w:rsid w:val="00D46923"/>
    <w:rsid w:val="00D46A4B"/>
    <w:rsid w:val="00D46E51"/>
    <w:rsid w:val="00D46FA9"/>
    <w:rsid w:val="00D47F54"/>
    <w:rsid w:val="00D5055F"/>
    <w:rsid w:val="00D52470"/>
    <w:rsid w:val="00D52634"/>
    <w:rsid w:val="00D549AA"/>
    <w:rsid w:val="00D54B79"/>
    <w:rsid w:val="00D551DF"/>
    <w:rsid w:val="00D55A62"/>
    <w:rsid w:val="00D55AFE"/>
    <w:rsid w:val="00D5632E"/>
    <w:rsid w:val="00D56F02"/>
    <w:rsid w:val="00D57570"/>
    <w:rsid w:val="00D57571"/>
    <w:rsid w:val="00D614D5"/>
    <w:rsid w:val="00D64296"/>
    <w:rsid w:val="00D6466B"/>
    <w:rsid w:val="00D64F3E"/>
    <w:rsid w:val="00D66DCA"/>
    <w:rsid w:val="00D676D7"/>
    <w:rsid w:val="00D71158"/>
    <w:rsid w:val="00D71B06"/>
    <w:rsid w:val="00D72B2B"/>
    <w:rsid w:val="00D73E46"/>
    <w:rsid w:val="00D74332"/>
    <w:rsid w:val="00D75716"/>
    <w:rsid w:val="00D75E89"/>
    <w:rsid w:val="00D77240"/>
    <w:rsid w:val="00D80801"/>
    <w:rsid w:val="00D81F22"/>
    <w:rsid w:val="00D829E4"/>
    <w:rsid w:val="00D847AB"/>
    <w:rsid w:val="00D84D66"/>
    <w:rsid w:val="00D87159"/>
    <w:rsid w:val="00D876B9"/>
    <w:rsid w:val="00D91544"/>
    <w:rsid w:val="00D9157A"/>
    <w:rsid w:val="00D91F8C"/>
    <w:rsid w:val="00D9326A"/>
    <w:rsid w:val="00D946FA"/>
    <w:rsid w:val="00D95208"/>
    <w:rsid w:val="00D95C68"/>
    <w:rsid w:val="00D9612B"/>
    <w:rsid w:val="00D96AD7"/>
    <w:rsid w:val="00DA0A89"/>
    <w:rsid w:val="00DA1A10"/>
    <w:rsid w:val="00DA2D13"/>
    <w:rsid w:val="00DA397E"/>
    <w:rsid w:val="00DA5DD4"/>
    <w:rsid w:val="00DA67D6"/>
    <w:rsid w:val="00DA6C5E"/>
    <w:rsid w:val="00DB172F"/>
    <w:rsid w:val="00DB1DF7"/>
    <w:rsid w:val="00DB45F9"/>
    <w:rsid w:val="00DB6DA9"/>
    <w:rsid w:val="00DB7377"/>
    <w:rsid w:val="00DB7528"/>
    <w:rsid w:val="00DB795A"/>
    <w:rsid w:val="00DC0EE8"/>
    <w:rsid w:val="00DC17C8"/>
    <w:rsid w:val="00DC1AF6"/>
    <w:rsid w:val="00DC22AD"/>
    <w:rsid w:val="00DC2FFC"/>
    <w:rsid w:val="00DC45FF"/>
    <w:rsid w:val="00DC48B3"/>
    <w:rsid w:val="00DC4F18"/>
    <w:rsid w:val="00DC5551"/>
    <w:rsid w:val="00DC5A40"/>
    <w:rsid w:val="00DC5E85"/>
    <w:rsid w:val="00DC6E60"/>
    <w:rsid w:val="00DC74FC"/>
    <w:rsid w:val="00DC78AF"/>
    <w:rsid w:val="00DD0498"/>
    <w:rsid w:val="00DD0788"/>
    <w:rsid w:val="00DD1F03"/>
    <w:rsid w:val="00DD2C55"/>
    <w:rsid w:val="00DD3183"/>
    <w:rsid w:val="00DD44BE"/>
    <w:rsid w:val="00DD55A6"/>
    <w:rsid w:val="00DD5E10"/>
    <w:rsid w:val="00DD6663"/>
    <w:rsid w:val="00DD7011"/>
    <w:rsid w:val="00DD7687"/>
    <w:rsid w:val="00DD7B1E"/>
    <w:rsid w:val="00DE0030"/>
    <w:rsid w:val="00DE08B8"/>
    <w:rsid w:val="00DE1B46"/>
    <w:rsid w:val="00DE1DA6"/>
    <w:rsid w:val="00DE2202"/>
    <w:rsid w:val="00DE2ABA"/>
    <w:rsid w:val="00DE2AF5"/>
    <w:rsid w:val="00DE30B7"/>
    <w:rsid w:val="00DE3934"/>
    <w:rsid w:val="00DE3F29"/>
    <w:rsid w:val="00DE4158"/>
    <w:rsid w:val="00DE666A"/>
    <w:rsid w:val="00DE73FC"/>
    <w:rsid w:val="00DE79B4"/>
    <w:rsid w:val="00DE7AD1"/>
    <w:rsid w:val="00DF04DB"/>
    <w:rsid w:val="00DF30EF"/>
    <w:rsid w:val="00DF32C2"/>
    <w:rsid w:val="00DF3345"/>
    <w:rsid w:val="00DF379F"/>
    <w:rsid w:val="00DF43D0"/>
    <w:rsid w:val="00DF4924"/>
    <w:rsid w:val="00DF53A4"/>
    <w:rsid w:val="00DF6CB0"/>
    <w:rsid w:val="00DF7363"/>
    <w:rsid w:val="00DF77D4"/>
    <w:rsid w:val="00E0008D"/>
    <w:rsid w:val="00E0049F"/>
    <w:rsid w:val="00E00BBF"/>
    <w:rsid w:val="00E01A12"/>
    <w:rsid w:val="00E0377C"/>
    <w:rsid w:val="00E038C0"/>
    <w:rsid w:val="00E04B7C"/>
    <w:rsid w:val="00E04C22"/>
    <w:rsid w:val="00E059C3"/>
    <w:rsid w:val="00E063C3"/>
    <w:rsid w:val="00E0667B"/>
    <w:rsid w:val="00E06E4B"/>
    <w:rsid w:val="00E077C9"/>
    <w:rsid w:val="00E07E05"/>
    <w:rsid w:val="00E11D86"/>
    <w:rsid w:val="00E11EF7"/>
    <w:rsid w:val="00E12F08"/>
    <w:rsid w:val="00E13BAD"/>
    <w:rsid w:val="00E1772B"/>
    <w:rsid w:val="00E17757"/>
    <w:rsid w:val="00E2034A"/>
    <w:rsid w:val="00E2132E"/>
    <w:rsid w:val="00E214DE"/>
    <w:rsid w:val="00E214E1"/>
    <w:rsid w:val="00E21FB6"/>
    <w:rsid w:val="00E221A8"/>
    <w:rsid w:val="00E2223D"/>
    <w:rsid w:val="00E226F2"/>
    <w:rsid w:val="00E27495"/>
    <w:rsid w:val="00E27833"/>
    <w:rsid w:val="00E319FB"/>
    <w:rsid w:val="00E34495"/>
    <w:rsid w:val="00E3481A"/>
    <w:rsid w:val="00E35B55"/>
    <w:rsid w:val="00E3684F"/>
    <w:rsid w:val="00E36E30"/>
    <w:rsid w:val="00E3760E"/>
    <w:rsid w:val="00E4149C"/>
    <w:rsid w:val="00E4168A"/>
    <w:rsid w:val="00E416CB"/>
    <w:rsid w:val="00E41C58"/>
    <w:rsid w:val="00E43421"/>
    <w:rsid w:val="00E43FB2"/>
    <w:rsid w:val="00E44AC4"/>
    <w:rsid w:val="00E44F07"/>
    <w:rsid w:val="00E4522D"/>
    <w:rsid w:val="00E45681"/>
    <w:rsid w:val="00E46F2A"/>
    <w:rsid w:val="00E50367"/>
    <w:rsid w:val="00E5205C"/>
    <w:rsid w:val="00E5308D"/>
    <w:rsid w:val="00E5362A"/>
    <w:rsid w:val="00E5444A"/>
    <w:rsid w:val="00E55A1F"/>
    <w:rsid w:val="00E56419"/>
    <w:rsid w:val="00E56FB8"/>
    <w:rsid w:val="00E573F1"/>
    <w:rsid w:val="00E609F6"/>
    <w:rsid w:val="00E60B20"/>
    <w:rsid w:val="00E60D16"/>
    <w:rsid w:val="00E60DBC"/>
    <w:rsid w:val="00E62D2C"/>
    <w:rsid w:val="00E648E6"/>
    <w:rsid w:val="00E64C5A"/>
    <w:rsid w:val="00E659EA"/>
    <w:rsid w:val="00E703E5"/>
    <w:rsid w:val="00E70846"/>
    <w:rsid w:val="00E70E81"/>
    <w:rsid w:val="00E71E68"/>
    <w:rsid w:val="00E73AD3"/>
    <w:rsid w:val="00E74304"/>
    <w:rsid w:val="00E74736"/>
    <w:rsid w:val="00E75255"/>
    <w:rsid w:val="00E75F9A"/>
    <w:rsid w:val="00E773F5"/>
    <w:rsid w:val="00E775C4"/>
    <w:rsid w:val="00E80C20"/>
    <w:rsid w:val="00E81698"/>
    <w:rsid w:val="00E81F31"/>
    <w:rsid w:val="00E83B69"/>
    <w:rsid w:val="00E84852"/>
    <w:rsid w:val="00E84B34"/>
    <w:rsid w:val="00E84F45"/>
    <w:rsid w:val="00E86C15"/>
    <w:rsid w:val="00E8771D"/>
    <w:rsid w:val="00E87D60"/>
    <w:rsid w:val="00E93BFA"/>
    <w:rsid w:val="00E95286"/>
    <w:rsid w:val="00E95449"/>
    <w:rsid w:val="00E955F3"/>
    <w:rsid w:val="00E96338"/>
    <w:rsid w:val="00E972BD"/>
    <w:rsid w:val="00EA14BB"/>
    <w:rsid w:val="00EA21C3"/>
    <w:rsid w:val="00EA2500"/>
    <w:rsid w:val="00EA3F98"/>
    <w:rsid w:val="00EA449B"/>
    <w:rsid w:val="00EA4F59"/>
    <w:rsid w:val="00EA5D59"/>
    <w:rsid w:val="00EA5D5B"/>
    <w:rsid w:val="00EA72CD"/>
    <w:rsid w:val="00EA7B18"/>
    <w:rsid w:val="00EB01B4"/>
    <w:rsid w:val="00EB0CCB"/>
    <w:rsid w:val="00EB1413"/>
    <w:rsid w:val="00EB36CA"/>
    <w:rsid w:val="00EB4BC1"/>
    <w:rsid w:val="00EB51F3"/>
    <w:rsid w:val="00EB5E7F"/>
    <w:rsid w:val="00EB67C8"/>
    <w:rsid w:val="00EC07D7"/>
    <w:rsid w:val="00EC0911"/>
    <w:rsid w:val="00EC1559"/>
    <w:rsid w:val="00EC16C4"/>
    <w:rsid w:val="00EC1860"/>
    <w:rsid w:val="00EC19AD"/>
    <w:rsid w:val="00EC21AA"/>
    <w:rsid w:val="00EC3098"/>
    <w:rsid w:val="00EC38E4"/>
    <w:rsid w:val="00EC4947"/>
    <w:rsid w:val="00EC4B7B"/>
    <w:rsid w:val="00EC518D"/>
    <w:rsid w:val="00ED5EAE"/>
    <w:rsid w:val="00ED5FC7"/>
    <w:rsid w:val="00ED6102"/>
    <w:rsid w:val="00EE1105"/>
    <w:rsid w:val="00EE212F"/>
    <w:rsid w:val="00EE2424"/>
    <w:rsid w:val="00EE2ACB"/>
    <w:rsid w:val="00EE4B4E"/>
    <w:rsid w:val="00EE5376"/>
    <w:rsid w:val="00EE65C0"/>
    <w:rsid w:val="00EE6BDD"/>
    <w:rsid w:val="00EE7732"/>
    <w:rsid w:val="00EF1F6D"/>
    <w:rsid w:val="00EF3566"/>
    <w:rsid w:val="00EF4B13"/>
    <w:rsid w:val="00EF503F"/>
    <w:rsid w:val="00F0012E"/>
    <w:rsid w:val="00F00BD3"/>
    <w:rsid w:val="00F00E30"/>
    <w:rsid w:val="00F00F01"/>
    <w:rsid w:val="00F0109D"/>
    <w:rsid w:val="00F02450"/>
    <w:rsid w:val="00F02E4C"/>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1275"/>
    <w:rsid w:val="00F21876"/>
    <w:rsid w:val="00F22EF2"/>
    <w:rsid w:val="00F230E0"/>
    <w:rsid w:val="00F23BB6"/>
    <w:rsid w:val="00F2452A"/>
    <w:rsid w:val="00F24604"/>
    <w:rsid w:val="00F26658"/>
    <w:rsid w:val="00F275FC"/>
    <w:rsid w:val="00F32F10"/>
    <w:rsid w:val="00F343EF"/>
    <w:rsid w:val="00F3583D"/>
    <w:rsid w:val="00F360F3"/>
    <w:rsid w:val="00F3690E"/>
    <w:rsid w:val="00F37439"/>
    <w:rsid w:val="00F379F6"/>
    <w:rsid w:val="00F402CA"/>
    <w:rsid w:val="00F417C1"/>
    <w:rsid w:val="00F417F3"/>
    <w:rsid w:val="00F42604"/>
    <w:rsid w:val="00F42698"/>
    <w:rsid w:val="00F433D7"/>
    <w:rsid w:val="00F444D4"/>
    <w:rsid w:val="00F44DF9"/>
    <w:rsid w:val="00F44EDD"/>
    <w:rsid w:val="00F454E6"/>
    <w:rsid w:val="00F45574"/>
    <w:rsid w:val="00F45772"/>
    <w:rsid w:val="00F46068"/>
    <w:rsid w:val="00F46AD9"/>
    <w:rsid w:val="00F502BF"/>
    <w:rsid w:val="00F519B8"/>
    <w:rsid w:val="00F52B5A"/>
    <w:rsid w:val="00F53773"/>
    <w:rsid w:val="00F53870"/>
    <w:rsid w:val="00F545F6"/>
    <w:rsid w:val="00F5462E"/>
    <w:rsid w:val="00F5487E"/>
    <w:rsid w:val="00F56C6A"/>
    <w:rsid w:val="00F57038"/>
    <w:rsid w:val="00F57EE4"/>
    <w:rsid w:val="00F609D6"/>
    <w:rsid w:val="00F6221D"/>
    <w:rsid w:val="00F6303A"/>
    <w:rsid w:val="00F6408F"/>
    <w:rsid w:val="00F6477F"/>
    <w:rsid w:val="00F64E83"/>
    <w:rsid w:val="00F65A2B"/>
    <w:rsid w:val="00F6793D"/>
    <w:rsid w:val="00F7009B"/>
    <w:rsid w:val="00F7014B"/>
    <w:rsid w:val="00F70630"/>
    <w:rsid w:val="00F71685"/>
    <w:rsid w:val="00F720FD"/>
    <w:rsid w:val="00F7227F"/>
    <w:rsid w:val="00F72D71"/>
    <w:rsid w:val="00F753FE"/>
    <w:rsid w:val="00F755FB"/>
    <w:rsid w:val="00F75B10"/>
    <w:rsid w:val="00F76857"/>
    <w:rsid w:val="00F77787"/>
    <w:rsid w:val="00F77F8D"/>
    <w:rsid w:val="00F80548"/>
    <w:rsid w:val="00F81CA2"/>
    <w:rsid w:val="00F843B9"/>
    <w:rsid w:val="00F84524"/>
    <w:rsid w:val="00F84C44"/>
    <w:rsid w:val="00F86A80"/>
    <w:rsid w:val="00F86F5D"/>
    <w:rsid w:val="00F90E9E"/>
    <w:rsid w:val="00F912E1"/>
    <w:rsid w:val="00F92514"/>
    <w:rsid w:val="00F93263"/>
    <w:rsid w:val="00F93994"/>
    <w:rsid w:val="00F9648B"/>
    <w:rsid w:val="00F96C60"/>
    <w:rsid w:val="00FA1EF1"/>
    <w:rsid w:val="00FA2893"/>
    <w:rsid w:val="00FA4850"/>
    <w:rsid w:val="00FA6FC3"/>
    <w:rsid w:val="00FA7518"/>
    <w:rsid w:val="00FB0635"/>
    <w:rsid w:val="00FB2DF0"/>
    <w:rsid w:val="00FB2DF8"/>
    <w:rsid w:val="00FB36DD"/>
    <w:rsid w:val="00FB6430"/>
    <w:rsid w:val="00FB646E"/>
    <w:rsid w:val="00FB75EF"/>
    <w:rsid w:val="00FC0094"/>
    <w:rsid w:val="00FC2A69"/>
    <w:rsid w:val="00FC2D17"/>
    <w:rsid w:val="00FC3C0E"/>
    <w:rsid w:val="00FC40D1"/>
    <w:rsid w:val="00FC4F9A"/>
    <w:rsid w:val="00FC5268"/>
    <w:rsid w:val="00FC653E"/>
    <w:rsid w:val="00FC69C5"/>
    <w:rsid w:val="00FC6C0A"/>
    <w:rsid w:val="00FC7C7F"/>
    <w:rsid w:val="00FC7D9B"/>
    <w:rsid w:val="00FC7E2B"/>
    <w:rsid w:val="00FD0902"/>
    <w:rsid w:val="00FD39D4"/>
    <w:rsid w:val="00FD577F"/>
    <w:rsid w:val="00FD7F15"/>
    <w:rsid w:val="00FE0D08"/>
    <w:rsid w:val="00FE123D"/>
    <w:rsid w:val="00FE1A19"/>
    <w:rsid w:val="00FE2038"/>
    <w:rsid w:val="00FE344E"/>
    <w:rsid w:val="00FE50AD"/>
    <w:rsid w:val="00FE54D6"/>
    <w:rsid w:val="00FE5880"/>
    <w:rsid w:val="00FE5FFC"/>
    <w:rsid w:val="00FF0CD3"/>
    <w:rsid w:val="00FF3F91"/>
    <w:rsid w:val="00FF4C73"/>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w:uiPriority="0"/>
    <w:lsdException w:name="List Bullet 3"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uiPriority w:val="99"/>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uiPriority w:val="39"/>
    <w:rsid w:val="00A0408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99"/>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PlandokumentuZnak">
    <w:name w:val="Plan dokumentu Znak"/>
    <w:basedOn w:val="Domylnaczcionkaakapitu"/>
    <w:link w:val="Plandokumentu"/>
    <w:semiHidden/>
    <w:rsid w:val="00291B17"/>
    <w:rPr>
      <w:rFonts w:ascii="Tahoma" w:eastAsia="Times New Roman" w:hAnsi="Tahoma" w:cs="Arial Narrow"/>
      <w:sz w:val="20"/>
      <w:szCs w:val="20"/>
      <w:shd w:val="clear" w:color="auto" w:fill="000080"/>
      <w:lang w:eastAsia="pl-PL"/>
    </w:rPr>
  </w:style>
  <w:style w:type="paragraph" w:styleId="Plandokumentu">
    <w:name w:val="Document Map"/>
    <w:basedOn w:val="Normalny"/>
    <w:link w:val="Plan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2"/>
      </w:numPr>
    </w:pPr>
  </w:style>
  <w:style w:type="numbering" w:customStyle="1" w:styleId="WWNum43">
    <w:name w:val="WWNum43"/>
    <w:basedOn w:val="Bezlisty"/>
    <w:rsid w:val="000155D7"/>
    <w:pPr>
      <w:numPr>
        <w:numId w:val="23"/>
      </w:numPr>
    </w:pPr>
  </w:style>
  <w:style w:type="numbering" w:customStyle="1" w:styleId="WWNum42">
    <w:name w:val="WWNum42"/>
    <w:basedOn w:val="Bezlisty"/>
    <w:rsid w:val="000155D7"/>
    <w:pPr>
      <w:numPr>
        <w:numId w:val="24"/>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26"/>
      </w:numPr>
    </w:pPr>
  </w:style>
  <w:style w:type="numbering" w:customStyle="1" w:styleId="Numery">
    <w:name w:val="Numery"/>
    <w:rsid w:val="002A5213"/>
    <w:pPr>
      <w:numPr>
        <w:numId w:val="27"/>
      </w:numPr>
    </w:pPr>
  </w:style>
  <w:style w:type="character" w:customStyle="1" w:styleId="x-base-text">
    <w:name w:val="x-base-text"/>
    <w:basedOn w:val="Domylnaczcionkaakapitu"/>
    <w:rsid w:val="002B519C"/>
  </w:style>
  <w:style w:type="paragraph" w:styleId="Bezodstpw">
    <w:name w:val="No Spacing"/>
    <w:qFormat/>
    <w:rsid w:val="00BE61D9"/>
    <w:pPr>
      <w:spacing w:after="0" w:line="240" w:lineRule="auto"/>
    </w:pPr>
    <w:rPr>
      <w:rFonts w:ascii="Times New Roman" w:eastAsia="Times New Roman" w:hAnsi="Times New Roman" w:cs="Times New Roman"/>
      <w:sz w:val="24"/>
      <w:szCs w:val="24"/>
      <w:lang w:eastAsia="pl-PL"/>
    </w:rPr>
  </w:style>
  <w:style w:type="character" w:customStyle="1" w:styleId="FontStyle37">
    <w:name w:val="Font Style37"/>
    <w:rsid w:val="00FB6430"/>
    <w:rPr>
      <w:rFonts w:ascii="Arial" w:hAnsi="Arial" w:cs="Arial"/>
      <w:sz w:val="20"/>
      <w:szCs w:val="20"/>
    </w:rPr>
  </w:style>
  <w:style w:type="table" w:customStyle="1" w:styleId="Tabela-Siatka1">
    <w:name w:val="Tabela - Siatka1"/>
    <w:basedOn w:val="Standardowy"/>
    <w:next w:val="Tabela-Siatka"/>
    <w:uiPriority w:val="39"/>
    <w:rsid w:val="0013393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52338179">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7521439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00487413">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1997610924">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10601554">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38DE0E-9FDE-445E-9873-04E98F9D6E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3605</TotalTime>
  <Pages>14</Pages>
  <Words>6058</Words>
  <Characters>36349</Characters>
  <Application>Microsoft Office Word</Application>
  <DocSecurity>0</DocSecurity>
  <Lines>302</Lines>
  <Paragraphs>84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kwojtynska</cp:lastModifiedBy>
  <cp:revision>576</cp:revision>
  <cp:lastPrinted>2019-09-12T08:20:00Z</cp:lastPrinted>
  <dcterms:created xsi:type="dcterms:W3CDTF">2019-03-07T21:30:00Z</dcterms:created>
  <dcterms:modified xsi:type="dcterms:W3CDTF">2019-09-13T08:22:00Z</dcterms:modified>
</cp:coreProperties>
</file>