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08B" w:rsidRDefault="00A0408B" w:rsidP="00A0408B"/>
    <w:p w:rsidR="00A0408B" w:rsidRDefault="00F23BB6" w:rsidP="00A0408B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Instytut Hematologii i </w:t>
      </w:r>
      <w:r w:rsidR="00C711B7">
        <w:t>Transfuzjologii</w:t>
      </w:r>
    </w:p>
    <w:p w:rsidR="00A0408B" w:rsidRDefault="00A0408B" w:rsidP="00A0408B">
      <w:pPr>
        <w:jc w:val="center"/>
      </w:pPr>
    </w:p>
    <w:p w:rsidR="00A0408B" w:rsidRDefault="00A0408B" w:rsidP="00A0408B">
      <w:pPr>
        <w:jc w:val="center"/>
      </w:pPr>
    </w:p>
    <w:p w:rsidR="00A0408B" w:rsidRDefault="00A0408B" w:rsidP="00A0408B">
      <w:pPr>
        <w:jc w:val="center"/>
      </w:pPr>
    </w:p>
    <w:p w:rsidR="006272A3" w:rsidRDefault="006272A3" w:rsidP="006272A3">
      <w:pPr>
        <w:pStyle w:val="Nagwek3"/>
        <w:ind w:right="4960"/>
        <w:jc w:val="center"/>
        <w:rPr>
          <w:rFonts w:ascii="Times New Roman" w:hAnsi="Times New Roman" w:cs="Times New Roman"/>
          <w:i w:val="0"/>
          <w:iCs w:val="0"/>
        </w:rPr>
      </w:pPr>
      <w:r>
        <w:rPr>
          <w:rFonts w:ascii="Times New Roman" w:hAnsi="Times New Roman" w:cs="Times New Roman"/>
          <w:i w:val="0"/>
          <w:iCs w:val="0"/>
        </w:rPr>
        <w:t>ZATWIERDZAM</w:t>
      </w:r>
    </w:p>
    <w:p w:rsidR="006272A3" w:rsidRDefault="006272A3" w:rsidP="006272A3">
      <w:pPr>
        <w:ind w:right="4960"/>
        <w:jc w:val="center"/>
        <w:rPr>
          <w:b/>
        </w:rPr>
      </w:pPr>
    </w:p>
    <w:p w:rsidR="00F23BB6" w:rsidRDefault="00F23BB6" w:rsidP="006272A3">
      <w:pPr>
        <w:ind w:right="4960"/>
        <w:jc w:val="center"/>
        <w:rPr>
          <w:b/>
        </w:rPr>
      </w:pPr>
      <w:r>
        <w:rPr>
          <w:b/>
        </w:rPr>
        <w:t>Dyrektor</w:t>
      </w:r>
    </w:p>
    <w:p w:rsidR="00914B7B" w:rsidRDefault="00914B7B" w:rsidP="006272A3">
      <w:pPr>
        <w:ind w:right="4960"/>
        <w:jc w:val="center"/>
        <w:rPr>
          <w:b/>
        </w:rPr>
      </w:pPr>
    </w:p>
    <w:p w:rsidR="00914B7B" w:rsidRDefault="00914B7B" w:rsidP="006272A3">
      <w:pPr>
        <w:ind w:right="4960"/>
        <w:jc w:val="center"/>
        <w:rPr>
          <w:b/>
        </w:rPr>
      </w:pPr>
    </w:p>
    <w:p w:rsidR="001A6662" w:rsidRDefault="001A6662" w:rsidP="006272A3">
      <w:pPr>
        <w:ind w:right="4960"/>
        <w:jc w:val="center"/>
        <w:rPr>
          <w:b/>
        </w:rPr>
      </w:pPr>
    </w:p>
    <w:p w:rsidR="00914B7B" w:rsidRDefault="00914B7B" w:rsidP="006272A3">
      <w:pPr>
        <w:ind w:right="4960"/>
        <w:jc w:val="center"/>
        <w:rPr>
          <w:b/>
        </w:rPr>
      </w:pPr>
    </w:p>
    <w:p w:rsidR="006272A3" w:rsidRDefault="00914B7B" w:rsidP="006272A3">
      <w:pPr>
        <w:ind w:right="4960"/>
        <w:rPr>
          <w:b/>
        </w:rPr>
      </w:pPr>
      <w:r>
        <w:rPr>
          <w:b/>
        </w:rPr>
        <w:t xml:space="preserve">                   </w:t>
      </w:r>
      <w:r w:rsidR="00F23BB6">
        <w:rPr>
          <w:b/>
        </w:rPr>
        <w:t>…………………………….</w:t>
      </w:r>
    </w:p>
    <w:p w:rsidR="007767FF" w:rsidRPr="007767FF" w:rsidRDefault="007767FF" w:rsidP="006272A3">
      <w:pPr>
        <w:ind w:right="4960"/>
        <w:jc w:val="center"/>
        <w:rPr>
          <w:i/>
          <w:sz w:val="20"/>
        </w:rPr>
      </w:pPr>
      <w:r w:rsidRPr="007767FF">
        <w:rPr>
          <w:i/>
          <w:sz w:val="20"/>
        </w:rPr>
        <w:t xml:space="preserve">Z-ca Dyrektora </w:t>
      </w:r>
      <w:proofErr w:type="spellStart"/>
      <w:r w:rsidRPr="007767FF">
        <w:rPr>
          <w:i/>
          <w:sz w:val="20"/>
        </w:rPr>
        <w:t>IHiT</w:t>
      </w:r>
      <w:proofErr w:type="spellEnd"/>
      <w:r w:rsidRPr="007767FF">
        <w:rPr>
          <w:i/>
          <w:sz w:val="20"/>
        </w:rPr>
        <w:t xml:space="preserve"> </w:t>
      </w:r>
    </w:p>
    <w:p w:rsidR="006272A3" w:rsidRPr="007767FF" w:rsidRDefault="007767FF" w:rsidP="006272A3">
      <w:pPr>
        <w:ind w:right="4960"/>
        <w:jc w:val="center"/>
        <w:rPr>
          <w:i/>
          <w:sz w:val="20"/>
        </w:rPr>
      </w:pPr>
      <w:r w:rsidRPr="007767FF">
        <w:rPr>
          <w:i/>
          <w:sz w:val="20"/>
        </w:rPr>
        <w:t>ds. Zarządzania i Finansów</w:t>
      </w:r>
    </w:p>
    <w:p w:rsidR="006272A3" w:rsidRDefault="006272A3" w:rsidP="006272A3">
      <w:pPr>
        <w:ind w:right="4960"/>
        <w:jc w:val="center"/>
        <w:rPr>
          <w:b/>
          <w:sz w:val="18"/>
          <w:szCs w:val="18"/>
        </w:rPr>
      </w:pPr>
    </w:p>
    <w:p w:rsidR="006272A3" w:rsidRDefault="006272A3" w:rsidP="006272A3">
      <w:pPr>
        <w:ind w:right="4960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data  </w:t>
      </w:r>
      <w:r w:rsidR="009673A7">
        <w:rPr>
          <w:b/>
          <w:sz w:val="18"/>
          <w:szCs w:val="18"/>
        </w:rPr>
        <w:t>02.02</w:t>
      </w:r>
      <w:r>
        <w:rPr>
          <w:b/>
          <w:sz w:val="18"/>
          <w:szCs w:val="18"/>
        </w:rPr>
        <w:t>.201</w:t>
      </w:r>
      <w:r w:rsidR="00F23BB6">
        <w:rPr>
          <w:b/>
          <w:sz w:val="18"/>
          <w:szCs w:val="18"/>
        </w:rPr>
        <w:t>8</w:t>
      </w:r>
      <w:r>
        <w:rPr>
          <w:b/>
          <w:sz w:val="18"/>
          <w:szCs w:val="18"/>
        </w:rPr>
        <w:t xml:space="preserve"> r.</w:t>
      </w:r>
    </w:p>
    <w:p w:rsidR="00A0408B" w:rsidRDefault="00A0408B" w:rsidP="006272A3">
      <w:pPr>
        <w:pStyle w:val="Nagwek3"/>
        <w:ind w:right="4960"/>
        <w:jc w:val="center"/>
        <w:rPr>
          <w:b w:val="0"/>
          <w:sz w:val="18"/>
          <w:szCs w:val="18"/>
        </w:rPr>
      </w:pPr>
    </w:p>
    <w:p w:rsidR="00A0408B" w:rsidRDefault="00A0408B" w:rsidP="00A0408B"/>
    <w:p w:rsidR="00A0408B" w:rsidRDefault="00A0408B" w:rsidP="00A0408B">
      <w:pPr>
        <w:ind w:firstLine="720"/>
      </w:pPr>
    </w:p>
    <w:p w:rsidR="00A0408B" w:rsidRDefault="00A0408B" w:rsidP="00A0408B"/>
    <w:p w:rsidR="00A0408B" w:rsidRDefault="00A0408B" w:rsidP="00A0408B"/>
    <w:p w:rsidR="00A0408B" w:rsidRDefault="00A0408B" w:rsidP="00A0408B"/>
    <w:p w:rsidR="00A0408B" w:rsidRDefault="00A0408B" w:rsidP="00A0408B"/>
    <w:p w:rsidR="00A0408B" w:rsidRDefault="00A0408B" w:rsidP="00A0408B"/>
    <w:p w:rsidR="00A0408B" w:rsidRDefault="00A0408B" w:rsidP="00B33962">
      <w:pPr>
        <w:jc w:val="center"/>
        <w:rPr>
          <w:b/>
        </w:rPr>
      </w:pPr>
      <w:r>
        <w:rPr>
          <w:b/>
        </w:rPr>
        <w:t xml:space="preserve">SPECYFIKACJA ISTOTNYCH WARUNKÓW ZAMÓWIENIA </w:t>
      </w:r>
    </w:p>
    <w:p w:rsidR="00B511C1" w:rsidRDefault="00B511C1" w:rsidP="00B33962">
      <w:pPr>
        <w:pStyle w:val="Nagwek6"/>
        <w:rPr>
          <w:rFonts w:ascii="Times New Roman" w:hAnsi="Times New Roman" w:cs="Times New Roman"/>
        </w:rPr>
      </w:pPr>
    </w:p>
    <w:p w:rsidR="00A0408B" w:rsidRPr="009673A7" w:rsidRDefault="00A0408B" w:rsidP="009673A7">
      <w:pPr>
        <w:pStyle w:val="Nagwek6"/>
        <w:rPr>
          <w:rFonts w:ascii="Times New Roman" w:hAnsi="Times New Roman" w:cs="Times New Roman"/>
          <w:bCs w:val="0"/>
          <w:color w:val="000000" w:themeColor="text1"/>
        </w:rPr>
      </w:pPr>
      <w:r w:rsidRPr="009673A7">
        <w:rPr>
          <w:rFonts w:ascii="Times New Roman" w:hAnsi="Times New Roman" w:cs="Times New Roman"/>
          <w:bCs w:val="0"/>
          <w:color w:val="000000" w:themeColor="text1"/>
        </w:rPr>
        <w:t>PRZETARG NIEOGRANICZONY</w:t>
      </w:r>
    </w:p>
    <w:p w:rsidR="009673A7" w:rsidRDefault="00875F24" w:rsidP="00875F24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          </w:t>
      </w:r>
      <w:r w:rsidR="009673A7" w:rsidRPr="009673A7">
        <w:rPr>
          <w:b/>
          <w:color w:val="000000" w:themeColor="text1"/>
        </w:rPr>
        <w:t>na dostawę</w:t>
      </w:r>
      <w:r w:rsidR="00504842" w:rsidRPr="009673A7">
        <w:rPr>
          <w:rStyle w:val="Tytuksiki"/>
          <w:color w:val="000000" w:themeColor="text1"/>
        </w:rPr>
        <w:t xml:space="preserve"> </w:t>
      </w:r>
      <w:r w:rsidR="009673A7" w:rsidRPr="009673A7">
        <w:rPr>
          <w:b/>
          <w:color w:val="000000"/>
        </w:rPr>
        <w:t xml:space="preserve">zestawów do bezpiecznego przygotowania i rozpuszczania </w:t>
      </w:r>
      <w:r w:rsidR="009673A7">
        <w:rPr>
          <w:b/>
          <w:color w:val="000000" w:themeColor="text1"/>
        </w:rPr>
        <w:t>leków</w:t>
      </w:r>
    </w:p>
    <w:p w:rsidR="009673A7" w:rsidRPr="009673A7" w:rsidRDefault="009673A7" w:rsidP="009673A7">
      <w:pPr>
        <w:ind w:left="1416"/>
        <w:rPr>
          <w:b/>
          <w:color w:val="000000"/>
        </w:rPr>
      </w:pPr>
      <w:r>
        <w:rPr>
          <w:b/>
          <w:color w:val="000000" w:themeColor="text1"/>
        </w:rPr>
        <w:t xml:space="preserve">                             </w:t>
      </w:r>
      <w:r w:rsidR="00875F24">
        <w:rPr>
          <w:b/>
          <w:color w:val="000000" w:themeColor="text1"/>
        </w:rPr>
        <w:t xml:space="preserve">     </w:t>
      </w:r>
      <w:r>
        <w:rPr>
          <w:b/>
          <w:color w:val="000000" w:themeColor="text1"/>
        </w:rPr>
        <w:t xml:space="preserve">  </w:t>
      </w:r>
      <w:r w:rsidRPr="009673A7">
        <w:rPr>
          <w:b/>
          <w:color w:val="000000"/>
        </w:rPr>
        <w:t xml:space="preserve">cytostatycznych </w:t>
      </w:r>
    </w:p>
    <w:p w:rsidR="00A0408B" w:rsidRPr="009673A7" w:rsidRDefault="00A0408B" w:rsidP="009673A7">
      <w:pPr>
        <w:jc w:val="center"/>
        <w:rPr>
          <w:rStyle w:val="Tytuksiki"/>
          <w:color w:val="000000" w:themeColor="text1"/>
        </w:rPr>
      </w:pPr>
    </w:p>
    <w:p w:rsidR="00A0408B" w:rsidRPr="00B94307" w:rsidRDefault="00A0408B" w:rsidP="00B94307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2D3F49" w:rsidRPr="002D3F49" w:rsidRDefault="002D3F49" w:rsidP="002D3F49"/>
    <w:p w:rsidR="00A0408B" w:rsidRDefault="00A0408B" w:rsidP="00A0408B">
      <w:pPr>
        <w:pStyle w:val="Nagwek4"/>
        <w:jc w:val="right"/>
        <w:rPr>
          <w:rFonts w:ascii="Times New Roman" w:hAnsi="Times New Roman" w:cs="Times New Roman"/>
        </w:rPr>
      </w:pPr>
    </w:p>
    <w:p w:rsidR="00A0408B" w:rsidRDefault="00A0408B" w:rsidP="00A0408B"/>
    <w:p w:rsidR="006272A3" w:rsidRDefault="006272A3" w:rsidP="00A0408B"/>
    <w:p w:rsidR="006272A3" w:rsidRDefault="006272A3" w:rsidP="00A0408B"/>
    <w:p w:rsidR="006272A3" w:rsidRDefault="006272A3" w:rsidP="00A0408B"/>
    <w:p w:rsidR="006272A3" w:rsidRDefault="006272A3" w:rsidP="00A0408B"/>
    <w:p w:rsidR="006272A3" w:rsidRDefault="006272A3" w:rsidP="00A0408B"/>
    <w:p w:rsidR="006272A3" w:rsidRDefault="006272A3" w:rsidP="00A0408B"/>
    <w:p w:rsidR="006272A3" w:rsidRDefault="006272A3" w:rsidP="00A0408B"/>
    <w:p w:rsidR="006272A3" w:rsidRDefault="006272A3" w:rsidP="00A0408B"/>
    <w:p w:rsidR="006272A3" w:rsidRDefault="006272A3" w:rsidP="00A0408B"/>
    <w:p w:rsidR="00A0408B" w:rsidRDefault="00A0408B" w:rsidP="00A0408B"/>
    <w:p w:rsidR="00B33962" w:rsidRDefault="00B33962" w:rsidP="00A0408B"/>
    <w:p w:rsidR="00A0408B" w:rsidRDefault="00A0408B" w:rsidP="00A0408B"/>
    <w:p w:rsidR="00A0408B" w:rsidRDefault="008E0ECC" w:rsidP="00A0408B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Warszawa, </w:t>
      </w:r>
      <w:r w:rsidR="009673A7">
        <w:t>luty</w:t>
      </w:r>
      <w:r w:rsidR="001F58A9">
        <w:t xml:space="preserve"> </w:t>
      </w:r>
      <w:r>
        <w:t>201</w:t>
      </w:r>
      <w:r w:rsidR="00F23BB6">
        <w:t>8</w:t>
      </w:r>
    </w:p>
    <w:p w:rsidR="00A0408B" w:rsidRDefault="00A0408B" w:rsidP="00A0408B">
      <w:pPr>
        <w:sectPr w:rsidR="00A0408B">
          <w:headerReference w:type="default" r:id="rId8"/>
          <w:footerReference w:type="default" r:id="rId9"/>
          <w:pgSz w:w="11907" w:h="16840"/>
          <w:pgMar w:top="1134" w:right="1134" w:bottom="1134" w:left="1418" w:header="737" w:footer="737" w:gutter="0"/>
          <w:pgNumType w:start="1"/>
          <w:cols w:space="708"/>
        </w:sectPr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lastRenderedPageBreak/>
        <w:t>Rozdział I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>
        <w:rPr>
          <w:rFonts w:ascii="Times New Roman" w:hAnsi="Times New Roman" w:cs="Times New Roman"/>
          <w:bCs w:val="0"/>
          <w:szCs w:val="20"/>
        </w:rPr>
        <w:t>Informacje ogólne</w:t>
      </w:r>
    </w:p>
    <w:p w:rsidR="00A0408B" w:rsidRDefault="00A0408B" w:rsidP="00A0408B">
      <w:pPr>
        <w:jc w:val="center"/>
      </w:pPr>
    </w:p>
    <w:p w:rsidR="00A0408B" w:rsidRDefault="00A0408B" w:rsidP="00A0408B">
      <w:pPr>
        <w:numPr>
          <w:ilvl w:val="0"/>
          <w:numId w:val="1"/>
        </w:numPr>
        <w:tabs>
          <w:tab w:val="num" w:pos="426"/>
        </w:tabs>
        <w:jc w:val="both"/>
      </w:pPr>
      <w:r>
        <w:t xml:space="preserve">Zamawiający: </w:t>
      </w:r>
    </w:p>
    <w:p w:rsidR="00A0408B" w:rsidRDefault="00F23BB6" w:rsidP="00A0408B">
      <w:pPr>
        <w:ind w:left="1980"/>
        <w:jc w:val="both"/>
        <w:rPr>
          <w:b/>
        </w:rPr>
      </w:pPr>
      <w:r>
        <w:rPr>
          <w:b/>
        </w:rPr>
        <w:t>Instytut Hematologii i Transfuzjologii</w:t>
      </w:r>
    </w:p>
    <w:p w:rsidR="00A0408B" w:rsidRDefault="00A0408B" w:rsidP="00A0408B">
      <w:pPr>
        <w:ind w:left="1980"/>
        <w:jc w:val="both"/>
        <w:rPr>
          <w:b/>
        </w:rPr>
      </w:pPr>
      <w:r>
        <w:rPr>
          <w:b/>
        </w:rPr>
        <w:t xml:space="preserve">  reprezentowana przez </w:t>
      </w:r>
      <w:r w:rsidR="00A50F17">
        <w:rPr>
          <w:b/>
        </w:rPr>
        <w:t>Dyrektora IHIT ds. Zarządzania i Finansów</w:t>
      </w:r>
    </w:p>
    <w:p w:rsidR="00A0408B" w:rsidRDefault="00A0408B" w:rsidP="00A0408B">
      <w:pPr>
        <w:ind w:left="1080"/>
        <w:jc w:val="both"/>
      </w:pPr>
      <w:r>
        <w:t xml:space="preserve">adres: </w:t>
      </w:r>
    </w:p>
    <w:p w:rsidR="00A0408B" w:rsidRDefault="00F23BB6" w:rsidP="00A0408B">
      <w:pPr>
        <w:ind w:left="1980"/>
        <w:jc w:val="both"/>
        <w:rPr>
          <w:b/>
        </w:rPr>
      </w:pPr>
      <w:r>
        <w:rPr>
          <w:b/>
        </w:rPr>
        <w:t>02-776</w:t>
      </w:r>
      <w:r w:rsidR="00A0408B">
        <w:rPr>
          <w:b/>
        </w:rPr>
        <w:t xml:space="preserve"> Warszawa </w:t>
      </w:r>
    </w:p>
    <w:p w:rsidR="00A0408B" w:rsidRPr="00202F44" w:rsidRDefault="00121297" w:rsidP="00202F44">
      <w:pPr>
        <w:ind w:left="1980"/>
        <w:jc w:val="both"/>
        <w:rPr>
          <w:b/>
        </w:rPr>
      </w:pPr>
      <w:r>
        <w:rPr>
          <w:b/>
        </w:rPr>
        <w:t>ul. Indiry G</w:t>
      </w:r>
      <w:r w:rsidR="00F23BB6">
        <w:rPr>
          <w:b/>
        </w:rPr>
        <w:t>and</w:t>
      </w:r>
      <w:r>
        <w:rPr>
          <w:b/>
        </w:rPr>
        <w:t>h</w:t>
      </w:r>
      <w:r w:rsidR="00F23BB6">
        <w:rPr>
          <w:b/>
        </w:rPr>
        <w:t>i 14</w:t>
      </w:r>
      <w:bookmarkStart w:id="0" w:name="_GoBack"/>
      <w:bookmarkEnd w:id="0"/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jc w:val="both"/>
      </w:pPr>
      <w:r>
        <w:t xml:space="preserve">Postępowanie prowadzone jest w trybie przetargu nieograniczonego o wartości zamówienia </w:t>
      </w:r>
      <w:r w:rsidR="00635E63">
        <w:t xml:space="preserve">mniejszej od </w:t>
      </w:r>
      <w:r>
        <w:t>kwot określon</w:t>
      </w:r>
      <w:r w:rsidR="00703E90">
        <w:t>ych</w:t>
      </w:r>
      <w:r>
        <w:t xml:space="preserve"> w przepisach wydanych na podstawie art. 11 ust. 8 ustawy z dnia 29 stycznia 2004 r. Prawo zamówień publicznych</w:t>
      </w:r>
      <w:r w:rsidR="006E65F3">
        <w:t>(</w:t>
      </w:r>
      <w:r w:rsidR="00F23BB6">
        <w:t xml:space="preserve">t.j. </w:t>
      </w:r>
      <w:r w:rsidR="006E65F3">
        <w:t>Dz. U. z 2017 r. poz. 1579</w:t>
      </w:r>
      <w:r w:rsidR="00F23BB6">
        <w:t xml:space="preserve"> z </w:t>
      </w:r>
      <w:proofErr w:type="spellStart"/>
      <w:r w:rsidR="00F23BB6">
        <w:t>późn</w:t>
      </w:r>
      <w:proofErr w:type="spellEnd"/>
      <w:r w:rsidR="00F23BB6">
        <w:t>. zm.</w:t>
      </w:r>
      <w:r w:rsidR="000A08F8" w:rsidRPr="000A08F8">
        <w:t>)</w:t>
      </w:r>
      <w:r>
        <w:t xml:space="preserve">.  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jc w:val="both"/>
        <w:rPr>
          <w:b/>
        </w:rPr>
      </w:pPr>
      <w:r>
        <w:t xml:space="preserve">Wszelką korespondencję należy kierować na ww. adres </w:t>
      </w:r>
      <w:r w:rsidR="002E4B79">
        <w:t xml:space="preserve">posługując się numerem sprawy </w:t>
      </w:r>
      <w:proofErr w:type="spellStart"/>
      <w:r w:rsidR="00F52B5A">
        <w:rPr>
          <w:b/>
        </w:rPr>
        <w:t>IHiT</w:t>
      </w:r>
      <w:proofErr w:type="spellEnd"/>
      <w:r w:rsidR="00F52B5A">
        <w:rPr>
          <w:b/>
        </w:rPr>
        <w:t>/P/</w:t>
      </w:r>
      <w:r w:rsidR="006B24F2">
        <w:rPr>
          <w:b/>
        </w:rPr>
        <w:t>3</w:t>
      </w:r>
      <w:r w:rsidR="00B507FE" w:rsidRPr="00B22FDC">
        <w:rPr>
          <w:b/>
        </w:rPr>
        <w:t>/201</w:t>
      </w:r>
      <w:r w:rsidR="00F23BB6">
        <w:rPr>
          <w:b/>
        </w:rPr>
        <w:t>8</w:t>
      </w:r>
      <w:r w:rsidRPr="00B22FDC">
        <w:rPr>
          <w:b/>
        </w:rPr>
        <w:t>.</w:t>
      </w:r>
    </w:p>
    <w:p w:rsidR="00A0408B" w:rsidRPr="00FD7F15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 w:rsidRPr="00FD7F15">
        <w:t>Ilekroć w SIWZ jest mowa o „ustawie”</w:t>
      </w:r>
      <w:r w:rsidR="004E13D7">
        <w:t xml:space="preserve"> lub „ustawie </w:t>
      </w:r>
      <w:proofErr w:type="spellStart"/>
      <w:r w:rsidR="004E13D7">
        <w:t>Pzp</w:t>
      </w:r>
      <w:proofErr w:type="spellEnd"/>
      <w:r w:rsidR="004E13D7">
        <w:t>”</w:t>
      </w:r>
      <w:r w:rsidRPr="00FD7F15">
        <w:t xml:space="preserve"> należy przez to rozumieć ustawę z dnia 29 stycznia 2004 r. Prawo zamówień publicznych </w:t>
      </w:r>
      <w:r w:rsidR="00F23BB6">
        <w:t xml:space="preserve">(t.j. Dz. U. z 2017 r. poz. 1579 z </w:t>
      </w:r>
      <w:proofErr w:type="spellStart"/>
      <w:r w:rsidR="00F23BB6">
        <w:t>późn</w:t>
      </w:r>
      <w:proofErr w:type="spellEnd"/>
      <w:r w:rsidR="00F23BB6">
        <w:t>. zm.</w:t>
      </w:r>
      <w:r w:rsidR="00F23BB6" w:rsidRPr="000A08F8">
        <w:t>)</w:t>
      </w:r>
      <w:r w:rsidRPr="00FD7F15">
        <w:t>oraz przepisy wykonawcze do tej ustawy.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Ilekroć w SIWZ jest mowa o „wykonawcy” należy przez to rozumieć osobę fizyczną, osobę prawną albo jednostkę organizacyjną nieposiadającą osobowości prawnej, która ubiega się </w:t>
      </w:r>
      <w:r w:rsidR="00C52304">
        <w:br/>
      </w:r>
      <w:r>
        <w:t>o udzielenie zamówienia publicznego, złożyła ofertę lub zawarła umowę w sprawie zamówienia publicznego.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Ilekroć w SIWZ jest mowa o „osobie uprawnionej do reprezentacji” należy przez to rozumieć osobę uprawnioną do składania oświadczeń woli, zawierania umów, podpisywania ofert </w:t>
      </w:r>
      <w:r w:rsidR="00C52304">
        <w:br/>
      </w:r>
      <w:r>
        <w:t>i zaciągania zobowiązań w imieniu Wykonawcy.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Zamawiający nie przewiduje zwoływania zebrania Wykonawców. 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Zamawiający nie dopuszcza składania ofert wariantowych. 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zamierza zawrzeć umowy ramowej.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zamierza ustanawiać dynamicznego systemu zakupów.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przewiduje wyboru najkorzystniejszej oferty z zastosowaniem aukcji elektronicznej.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Rozliczenia pomiędzy Zamawiającym a Wykonawcą będą prowadzone w złotych.  </w:t>
      </w:r>
    </w:p>
    <w:p w:rsidR="00A0408B" w:rsidRDefault="00A0408B" w:rsidP="00A0408B">
      <w:pPr>
        <w:tabs>
          <w:tab w:val="num" w:pos="426"/>
        </w:tabs>
        <w:jc w:val="both"/>
      </w:pPr>
    </w:p>
    <w:p w:rsidR="00A0408B" w:rsidRPr="00CC2DFE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CC2DFE">
        <w:rPr>
          <w:b/>
        </w:rPr>
        <w:t>Rozdział II</w:t>
      </w:r>
    </w:p>
    <w:p w:rsidR="00CA04A9" w:rsidRPr="00CC2DFE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 w:rsidRPr="00CC2DFE">
        <w:rPr>
          <w:rFonts w:ascii="Times New Roman" w:hAnsi="Times New Roman" w:cs="Times New Roman"/>
          <w:bCs w:val="0"/>
          <w:szCs w:val="20"/>
        </w:rPr>
        <w:t>Sposób porozumiewania się Zamawiającego z Wykonawcami</w:t>
      </w:r>
      <w:r w:rsidR="00A12BB6" w:rsidRPr="00CC2DFE">
        <w:rPr>
          <w:rFonts w:ascii="Times New Roman" w:hAnsi="Times New Roman" w:cs="Times New Roman"/>
          <w:bCs w:val="0"/>
          <w:szCs w:val="20"/>
        </w:rPr>
        <w:t xml:space="preserve"> oraz </w:t>
      </w:r>
    </w:p>
    <w:p w:rsidR="00A12BB6" w:rsidRPr="00202F44" w:rsidRDefault="00CA04A9" w:rsidP="00202F4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</w:rPr>
      </w:pPr>
      <w:r w:rsidRPr="00CC2DFE">
        <w:rPr>
          <w:rFonts w:ascii="Times New Roman" w:hAnsi="Times New Roman" w:cs="Times New Roman"/>
          <w:bCs w:val="0"/>
          <w:color w:val="000000"/>
        </w:rPr>
        <w:t>opis sposobu udzielania wyja</w:t>
      </w:r>
      <w:r w:rsidRPr="00CC2DFE">
        <w:rPr>
          <w:rFonts w:ascii="Times New Roman" w:hAnsi="Times New Roman" w:cs="Times New Roman"/>
          <w:color w:val="000000"/>
        </w:rPr>
        <w:t>ś</w:t>
      </w:r>
      <w:r w:rsidRPr="00CC2DFE">
        <w:rPr>
          <w:rFonts w:ascii="Times New Roman" w:hAnsi="Times New Roman" w:cs="Times New Roman"/>
          <w:bCs w:val="0"/>
          <w:color w:val="000000"/>
        </w:rPr>
        <w:t>nie</w:t>
      </w:r>
      <w:r w:rsidRPr="00CC2DFE">
        <w:rPr>
          <w:rFonts w:ascii="Times New Roman" w:hAnsi="Times New Roman" w:cs="Times New Roman"/>
          <w:color w:val="000000"/>
        </w:rPr>
        <w:t xml:space="preserve">ń </w:t>
      </w:r>
      <w:r w:rsidRPr="00CC2DFE">
        <w:rPr>
          <w:rFonts w:ascii="Times New Roman" w:hAnsi="Times New Roman" w:cs="Times New Roman"/>
          <w:bCs w:val="0"/>
          <w:color w:val="000000"/>
        </w:rPr>
        <w:t>i zmian tre</w:t>
      </w:r>
      <w:r w:rsidRPr="00CC2DFE">
        <w:rPr>
          <w:rFonts w:ascii="Times New Roman" w:hAnsi="Times New Roman" w:cs="Times New Roman"/>
          <w:color w:val="000000"/>
        </w:rPr>
        <w:t>ś</w:t>
      </w:r>
      <w:r w:rsidRPr="00CC2DFE">
        <w:rPr>
          <w:rFonts w:ascii="Times New Roman" w:hAnsi="Times New Roman" w:cs="Times New Roman"/>
          <w:bCs w:val="0"/>
          <w:color w:val="000000"/>
        </w:rPr>
        <w:t xml:space="preserve">ci </w:t>
      </w:r>
      <w:proofErr w:type="spellStart"/>
      <w:r w:rsidRPr="00CC2DFE">
        <w:rPr>
          <w:rFonts w:ascii="Times New Roman" w:hAnsi="Times New Roman" w:cs="Times New Roman"/>
          <w:bCs w:val="0"/>
          <w:color w:val="000000"/>
        </w:rPr>
        <w:t>siwz</w:t>
      </w:r>
      <w:proofErr w:type="spellEnd"/>
    </w:p>
    <w:p w:rsidR="0064491C" w:rsidRPr="00703E90" w:rsidRDefault="0064491C" w:rsidP="001154D3">
      <w:pPr>
        <w:pStyle w:val="Akapitzlist"/>
        <w:numPr>
          <w:ilvl w:val="0"/>
          <w:numId w:val="20"/>
        </w:numPr>
        <w:autoSpaceDE w:val="0"/>
        <w:autoSpaceDN w:val="0"/>
        <w:adjustRightInd w:val="0"/>
        <w:ind w:left="426" w:hanging="284"/>
        <w:jc w:val="both"/>
      </w:pPr>
      <w:r w:rsidRPr="00703E90">
        <w:t xml:space="preserve">Porozumiewanie się z Wykonawcami oraz składanie oświadczeń, wniosków, zawiadomień oraz informacji przez strony postępowania będzie odbywać się </w:t>
      </w:r>
      <w:r w:rsidRPr="00703E90">
        <w:rPr>
          <w:b/>
        </w:rPr>
        <w:t xml:space="preserve">za pośrednictwem poczty elektronicznejlub faksu  </w:t>
      </w:r>
      <w:r w:rsidRPr="00703E90">
        <w:rPr>
          <w:b/>
          <w:bCs/>
        </w:rPr>
        <w:t>(chyba, że Zamawiający wskaże inaczej w wezwaniu do złożenia lub uzupełnienia dokumentów)</w:t>
      </w:r>
      <w:r w:rsidRPr="00703E90">
        <w:rPr>
          <w:bCs/>
          <w:iCs/>
        </w:rPr>
        <w:t>.</w:t>
      </w:r>
    </w:p>
    <w:p w:rsidR="0064491C" w:rsidRPr="002070B3" w:rsidRDefault="0064491C" w:rsidP="0064491C">
      <w:pPr>
        <w:autoSpaceDE w:val="0"/>
        <w:autoSpaceDN w:val="0"/>
        <w:adjustRightInd w:val="0"/>
        <w:ind w:left="426"/>
        <w:jc w:val="both"/>
        <w:rPr>
          <w:i/>
        </w:rPr>
      </w:pPr>
      <w:r w:rsidRPr="00703E90">
        <w:rPr>
          <w:bCs/>
        </w:rPr>
        <w:t>Nr faksu:</w:t>
      </w:r>
      <w:r w:rsidR="00693A5E">
        <w:rPr>
          <w:bCs/>
        </w:rPr>
        <w:t xml:space="preserve"> 22/ 34 96 223</w:t>
      </w:r>
      <w:r w:rsidRPr="00703E90">
        <w:rPr>
          <w:b/>
          <w:bCs/>
        </w:rPr>
        <w:t xml:space="preserve">, </w:t>
      </w:r>
      <w:r w:rsidRPr="00703E90">
        <w:rPr>
          <w:bCs/>
        </w:rPr>
        <w:t>adres e-mail</w:t>
      </w:r>
      <w:r w:rsidR="00693A5E">
        <w:rPr>
          <w:b/>
          <w:bCs/>
        </w:rPr>
        <w:t xml:space="preserve">: </w:t>
      </w:r>
      <w:hyperlink r:id="rId10" w:history="1">
        <w:r w:rsidR="00693A5E" w:rsidRPr="006474B6">
          <w:rPr>
            <w:rStyle w:val="Hipercze"/>
            <w:b/>
            <w:bCs/>
          </w:rPr>
          <w:t>zaopat@ihit.waw.pl</w:t>
        </w:r>
      </w:hyperlink>
      <w:r>
        <w:rPr>
          <w:rStyle w:val="Hipercze"/>
          <w:bCs/>
        </w:rPr>
        <w:t>.</w:t>
      </w:r>
    </w:p>
    <w:p w:rsidR="0064491C" w:rsidRPr="00CC2DFE" w:rsidRDefault="0064491C" w:rsidP="001154D3">
      <w:pPr>
        <w:pStyle w:val="Akapitzlist"/>
        <w:numPr>
          <w:ilvl w:val="0"/>
          <w:numId w:val="20"/>
        </w:numPr>
        <w:tabs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CC2DFE">
        <w:t xml:space="preserve">Jeżeli oświadczenia, wnioski, zawiadomienia oraz informacje przekazane są za pomocą faksu lub e-maila, każda ze stron na żądanie drugiej niezwłocznie potwierdza fakt ich otrzymania. </w:t>
      </w:r>
    </w:p>
    <w:p w:rsidR="0064491C" w:rsidRPr="00CC2DFE" w:rsidRDefault="0064491C" w:rsidP="001154D3">
      <w:pPr>
        <w:numPr>
          <w:ilvl w:val="0"/>
          <w:numId w:val="20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>W przypadku braku potwierdzenia otrzymania korespondencji przez Wykonawcę, Zamawiający domniema, że korespondencja wysłana przez Zamawiającego na numer faksu lub adres email, podany przez Wykonawcę w formularzu ofertowym, została mu doręczona w sposób umożliwiający zapoznanie się z jej treścią.</w:t>
      </w:r>
    </w:p>
    <w:p w:rsidR="0064491C" w:rsidRPr="00CC2DFE" w:rsidRDefault="0064491C" w:rsidP="001154D3">
      <w:pPr>
        <w:numPr>
          <w:ilvl w:val="0"/>
          <w:numId w:val="20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CC2DFE">
        <w:t xml:space="preserve">Godziny pracy Zamawiającego od poniedziałku do piątku: </w:t>
      </w:r>
      <w:r w:rsidRPr="0069647A">
        <w:rPr>
          <w:bCs/>
        </w:rPr>
        <w:t>07.30 – 15.</w:t>
      </w:r>
      <w:r w:rsidR="00C711B7">
        <w:rPr>
          <w:bCs/>
        </w:rPr>
        <w:t>05</w:t>
      </w:r>
      <w:r w:rsidRPr="0069647A">
        <w:t>.</w:t>
      </w:r>
    </w:p>
    <w:p w:rsidR="0064491C" w:rsidRPr="00914B7B" w:rsidRDefault="0064491C" w:rsidP="001154D3">
      <w:pPr>
        <w:numPr>
          <w:ilvl w:val="0"/>
          <w:numId w:val="20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</w:pPr>
      <w:r>
        <w:t xml:space="preserve">Osoba upoważniona do kontaktów z wykonawcami – </w:t>
      </w:r>
      <w:r w:rsidR="00F17E6B">
        <w:t xml:space="preserve">mgr Magdalena Błońska </w:t>
      </w:r>
      <w:r w:rsidRPr="00914B7B">
        <w:t>(</w:t>
      </w:r>
      <w:r w:rsidR="006C46CF">
        <w:t xml:space="preserve">nr </w:t>
      </w:r>
      <w:proofErr w:type="spellStart"/>
      <w:r w:rsidR="006C46CF">
        <w:t>faxu</w:t>
      </w:r>
      <w:proofErr w:type="spellEnd"/>
      <w:r w:rsidR="006C46CF">
        <w:t xml:space="preserve">: </w:t>
      </w:r>
      <w:r w:rsidR="00F17E6B">
        <w:rPr>
          <w:bCs/>
        </w:rPr>
        <w:t>22/ 34 96 223</w:t>
      </w:r>
      <w:r w:rsidR="00F17E6B" w:rsidRPr="00703E90">
        <w:rPr>
          <w:b/>
          <w:bCs/>
        </w:rPr>
        <w:t xml:space="preserve">, </w:t>
      </w:r>
      <w:r w:rsidR="00F17E6B" w:rsidRPr="00703E90">
        <w:rPr>
          <w:bCs/>
        </w:rPr>
        <w:t>adres e-mail</w:t>
      </w:r>
      <w:r w:rsidR="00F17E6B">
        <w:rPr>
          <w:b/>
          <w:bCs/>
        </w:rPr>
        <w:t xml:space="preserve">: </w:t>
      </w:r>
      <w:hyperlink r:id="rId11" w:history="1">
        <w:r w:rsidR="00F17E6B" w:rsidRPr="006474B6">
          <w:rPr>
            <w:rStyle w:val="Hipercze"/>
            <w:b/>
            <w:bCs/>
          </w:rPr>
          <w:t>zaopat@ihit.waw.pl</w:t>
        </w:r>
      </w:hyperlink>
      <w:r w:rsidRPr="00914B7B">
        <w:t xml:space="preserve">). </w:t>
      </w:r>
    </w:p>
    <w:p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lastRenderedPageBreak/>
        <w:t>Wykonawca może zwrócić się do zamawiającego z wnioskiem o wyjaśnienie treści SIWZ</w:t>
      </w:r>
      <w:r>
        <w:br/>
      </w:r>
      <w:r w:rsidRPr="00CC2DFE">
        <w:t>w formie faksu lub e-maila. Wyjaśnienia nie będą udzielane telefonicznie.</w:t>
      </w:r>
    </w:p>
    <w:p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 xml:space="preserve">Zamawiający udzieli wyjaśnień niezwłocznie, nie później jednak niż na </w:t>
      </w:r>
      <w:r>
        <w:rPr>
          <w:color w:val="000000"/>
        </w:rPr>
        <w:t>2</w:t>
      </w:r>
      <w:r w:rsidRPr="00CC2DFE">
        <w:rPr>
          <w:color w:val="000000"/>
        </w:rPr>
        <w:t xml:space="preserve"> dni przed upływem terminu składania ofert, przekazując treść zapytań wraz z wyjaśnieniami wykonawcom, którym przekazał SIWZ, bez ujawniania źródła zapytania oraz zamieści taką informację na własnej stronie internetowej (</w:t>
      </w:r>
      <w:hyperlink r:id="rId12" w:history="1">
        <w:r w:rsidR="00C711B7" w:rsidRPr="008D19D8">
          <w:rPr>
            <w:rStyle w:val="Hipercze"/>
          </w:rPr>
          <w:t>www.ihit.waw.pl</w:t>
        </w:r>
      </w:hyperlink>
      <w:r w:rsidRPr="00CC2DFE">
        <w:rPr>
          <w:color w:val="000000"/>
        </w:rPr>
        <w:t>), pod warunkiem, że wniosek o wyjaśnienie treści SIWZ wpłynął do zamawiającego niepóźniej niż do końca dnia, w którym upływa połowa wyznaczonego terminu składania ofert.</w:t>
      </w:r>
    </w:p>
    <w:p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 xml:space="preserve">Zamawiający może przed upływem terminu składania ofert zmienić treść SIWZ. Zmianę SIWZ zamieści na własnej stronie internetowej </w:t>
      </w:r>
      <w:r w:rsidR="00C711B7" w:rsidRPr="00CC2DFE">
        <w:rPr>
          <w:color w:val="000000"/>
        </w:rPr>
        <w:t>(</w:t>
      </w:r>
      <w:hyperlink r:id="rId13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rPr>
          <w:color w:val="000000"/>
        </w:rPr>
        <w:t xml:space="preserve">. </w:t>
      </w:r>
    </w:p>
    <w:p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  <w:rPr>
          <w:b/>
        </w:rPr>
      </w:pPr>
      <w:r w:rsidRPr="00CC2DFE">
        <w:rPr>
          <w:color w:val="000000"/>
        </w:rPr>
        <w:t xml:space="preserve">Jeżeli w wyniku zmiany treści SIWZ nieprowadzącej do zmiany treści ogłoszenia o zamówieniu jest niezbędny dodatkowy czas na wprowadzenie zmian w ofertach, zamawiający przedłuży termin składania ofert i poinformuje o tym wykonawców, którym przekazano SIWZ oraz zamieści taką informację na własnej stronie internetowej </w:t>
      </w:r>
      <w:r w:rsidR="00C711B7" w:rsidRPr="00CC2DFE">
        <w:rPr>
          <w:color w:val="000000"/>
        </w:rPr>
        <w:t>(</w:t>
      </w:r>
      <w:hyperlink r:id="rId14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rPr>
          <w:color w:val="000000"/>
        </w:rPr>
        <w:t xml:space="preserve">. </w:t>
      </w:r>
    </w:p>
    <w:p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/>
        <w:jc w:val="both"/>
      </w:pPr>
      <w:r w:rsidRPr="00CC2DFE">
        <w:rPr>
          <w:color w:val="000000"/>
        </w:rPr>
        <w:t>W przypadku rozbieżności pomiędzy treścią SIWZ a treścią udzielonych wyjaśnień i zmian, jako obowiązującą należy przyjąć treść informacji zawierającej późniejsze oświadczenie zamawiającego.</w:t>
      </w:r>
    </w:p>
    <w:p w:rsidR="009C0FCB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/>
        <w:jc w:val="both"/>
      </w:pPr>
      <w:r w:rsidRPr="00CC2DFE">
        <w:t xml:space="preserve">Wykonawcy pobierający SIWZ ze strony zamawiającego </w:t>
      </w:r>
      <w:r w:rsidR="00C711B7" w:rsidRPr="00CC2DFE">
        <w:rPr>
          <w:color w:val="000000"/>
        </w:rPr>
        <w:t>(</w:t>
      </w:r>
      <w:hyperlink r:id="rId15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t xml:space="preserve"> związani są wszelkimi modyfikacjami i wyjaśnieniami do SIWZ zamieszczanymi na stronie internetowej Zamawiającego. </w:t>
      </w:r>
    </w:p>
    <w:p w:rsidR="00A0408B" w:rsidRPr="00CA04A9" w:rsidRDefault="00A0408B" w:rsidP="00CA04A9">
      <w:pPr>
        <w:tabs>
          <w:tab w:val="num" w:pos="1590"/>
        </w:tabs>
        <w:autoSpaceDE w:val="0"/>
        <w:autoSpaceDN w:val="0"/>
        <w:adjustRightInd w:val="0"/>
        <w:ind w:left="426"/>
        <w:jc w:val="both"/>
        <w:rPr>
          <w:b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9639"/>
      </w:tblGrid>
      <w:tr w:rsidR="00A0408B" w:rsidTr="00A0408B"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08B" w:rsidRDefault="00A0408B">
            <w:pPr>
              <w:pStyle w:val="Nagwek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Rozdział III</w:t>
            </w:r>
          </w:p>
          <w:p w:rsidR="00A0408B" w:rsidRDefault="00A0408B">
            <w:pPr>
              <w:jc w:val="center"/>
            </w:pPr>
            <w:r>
              <w:rPr>
                <w:b/>
              </w:rPr>
              <w:t>Tryb udzielenia zamówienia</w:t>
            </w:r>
          </w:p>
        </w:tc>
      </w:tr>
    </w:tbl>
    <w:p w:rsidR="009C0FCB" w:rsidRDefault="009C0FCB" w:rsidP="009C0FCB">
      <w:pPr>
        <w:jc w:val="both"/>
      </w:pPr>
      <w:r w:rsidRPr="009D311B">
        <w:t xml:space="preserve">Zamówienie publiczne będzie udzielone w trybie przetargu nieograniczonego - art. 39 w związku z art. 10 ust. 1 ustawy </w:t>
      </w:r>
      <w:proofErr w:type="spellStart"/>
      <w:r w:rsidRPr="009D311B">
        <w:t>Pzp</w:t>
      </w:r>
      <w:proofErr w:type="spellEnd"/>
      <w:r w:rsidRPr="009D311B">
        <w:t>.</w:t>
      </w:r>
    </w:p>
    <w:p w:rsidR="00A0408B" w:rsidRDefault="00A0408B" w:rsidP="00A0408B">
      <w:pPr>
        <w:jc w:val="both"/>
      </w:pPr>
    </w:p>
    <w:p w:rsidR="00A0408B" w:rsidRDefault="00A0408B" w:rsidP="0012618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IV</w:t>
      </w:r>
    </w:p>
    <w:p w:rsidR="00A0408B" w:rsidRDefault="00A0408B" w:rsidP="0012618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Przedmiot zamówienia, termin  i miejsce wykonania zamówienia</w:t>
      </w:r>
    </w:p>
    <w:p w:rsidR="00614A5C" w:rsidRPr="00614A5C" w:rsidRDefault="0064491C" w:rsidP="00614A5C">
      <w:pPr>
        <w:pStyle w:val="Tekstpodstawowy2"/>
        <w:numPr>
          <w:ilvl w:val="0"/>
          <w:numId w:val="23"/>
        </w:numPr>
        <w:spacing w:before="120"/>
        <w:ind w:left="284" w:hanging="284"/>
        <w:rPr>
          <w:rFonts w:ascii="Times New Roman" w:hAnsi="Times New Roman" w:cs="Times New Roman"/>
          <w:color w:val="000000" w:themeColor="text1"/>
          <w:szCs w:val="24"/>
        </w:rPr>
      </w:pPr>
      <w:r w:rsidRPr="00614A5C">
        <w:rPr>
          <w:rFonts w:ascii="Times New Roman" w:hAnsi="Times New Roman" w:cs="Times New Roman"/>
          <w:szCs w:val="22"/>
        </w:rPr>
        <w:t xml:space="preserve">Przedmiot </w:t>
      </w:r>
      <w:r w:rsidRPr="00614A5C">
        <w:rPr>
          <w:rFonts w:ascii="Times New Roman" w:hAnsi="Times New Roman" w:cs="Times New Roman"/>
          <w:color w:val="000000" w:themeColor="text1"/>
          <w:szCs w:val="24"/>
        </w:rPr>
        <w:t xml:space="preserve">zamówienia obejmuje </w:t>
      </w:r>
      <w:r w:rsidR="004F3DE9" w:rsidRPr="00614A5C">
        <w:rPr>
          <w:rFonts w:ascii="Times New Roman" w:hAnsi="Times New Roman" w:cs="Times New Roman"/>
          <w:color w:val="000000" w:themeColor="text1"/>
          <w:szCs w:val="24"/>
        </w:rPr>
        <w:t xml:space="preserve">dostawę </w:t>
      </w:r>
      <w:r w:rsidR="00614A5C" w:rsidRPr="00614A5C">
        <w:rPr>
          <w:rFonts w:ascii="Times New Roman" w:hAnsi="Times New Roman" w:cs="Times New Roman"/>
          <w:color w:val="000000"/>
          <w:szCs w:val="24"/>
        </w:rPr>
        <w:t>zestawów do bezpiecznego przygotowania i rozpuszczania leków cytostatycznych</w:t>
      </w:r>
      <w:r w:rsidR="00614A5C">
        <w:rPr>
          <w:rFonts w:ascii="Times New Roman" w:hAnsi="Times New Roman" w:cs="Times New Roman"/>
          <w:color w:val="000000" w:themeColor="text1"/>
          <w:szCs w:val="24"/>
        </w:rPr>
        <w:t>.</w:t>
      </w:r>
    </w:p>
    <w:p w:rsidR="0064491C" w:rsidRPr="008F56F1" w:rsidRDefault="0064491C" w:rsidP="001154D3">
      <w:pPr>
        <w:pStyle w:val="Akapitzlist"/>
        <w:numPr>
          <w:ilvl w:val="0"/>
          <w:numId w:val="23"/>
        </w:numPr>
        <w:spacing w:before="120"/>
        <w:ind w:left="284" w:hanging="284"/>
        <w:jc w:val="both"/>
      </w:pPr>
      <w:r w:rsidRPr="00614A5C">
        <w:rPr>
          <w:b/>
        </w:rPr>
        <w:t>Szczegółowy opis przedmiotu zamówienia i wymagań związanych z realizacją zawiera  – Załącznik nr 1 do SIWZ</w:t>
      </w:r>
      <w:r w:rsidR="00D1447A" w:rsidRPr="00614A5C">
        <w:rPr>
          <w:b/>
        </w:rPr>
        <w:t xml:space="preserve"> – formularz ofertowy</w:t>
      </w:r>
      <w:r w:rsidRPr="00614A5C">
        <w:rPr>
          <w:b/>
        </w:rPr>
        <w:t>,</w:t>
      </w:r>
      <w:r w:rsidR="008F56F1" w:rsidRPr="00614A5C">
        <w:rPr>
          <w:b/>
        </w:rPr>
        <w:t xml:space="preserve"> Załącznik Nr </w:t>
      </w:r>
      <w:r w:rsidR="0011652F">
        <w:rPr>
          <w:b/>
        </w:rPr>
        <w:t>4</w:t>
      </w:r>
      <w:r w:rsidRPr="00614A5C">
        <w:rPr>
          <w:b/>
        </w:rPr>
        <w:t xml:space="preserve"> do SIWZ– wzór umowy</w:t>
      </w:r>
      <w:r w:rsidRPr="008F56F1">
        <w:rPr>
          <w:b/>
        </w:rPr>
        <w:t>.</w:t>
      </w:r>
    </w:p>
    <w:p w:rsidR="007B1409" w:rsidRPr="00A76CDE" w:rsidRDefault="0064491C" w:rsidP="007B1409">
      <w:pPr>
        <w:spacing w:before="120"/>
        <w:ind w:left="284"/>
        <w:jc w:val="both"/>
      </w:pPr>
      <w:r w:rsidRPr="00A76CDE">
        <w:t xml:space="preserve">Zaoferowany </w:t>
      </w:r>
      <w:r w:rsidR="00F53870">
        <w:t>przedmiot zamówienia</w:t>
      </w:r>
      <w:r w:rsidRPr="00A76CDE">
        <w:t xml:space="preserve"> mus</w:t>
      </w:r>
      <w:r w:rsidR="00063DBD">
        <w:t>i</w:t>
      </w:r>
      <w:r w:rsidRPr="00A76CDE">
        <w:t xml:space="preserve"> spełniać wymagania funkcjonalne i użytkowe takie same lub wyższe jak opisane w załączniku nr 1 do </w:t>
      </w:r>
      <w:proofErr w:type="spellStart"/>
      <w:r w:rsidRPr="00A76CDE">
        <w:t>siwz</w:t>
      </w:r>
      <w:proofErr w:type="spellEnd"/>
      <w:r w:rsidRPr="00A76CDE">
        <w:t xml:space="preserve"> (</w:t>
      </w:r>
      <w:r w:rsidR="00D1447A">
        <w:t>formularz ofertowy</w:t>
      </w:r>
      <w:r w:rsidRPr="00A76CDE">
        <w:t xml:space="preserve">). Ilekroć w specyfikacji istotnych warunków zamówienia zostały użyte nazwy własne/marki produktów lub producenta Zamawiający dopuszcza zastosowanie rozwiązań równoważnych. Za równoważność Zamawiający rozumie konieczność zapewnienia przez oferowany produkt równoważnych funkcjonalności i parametrów technicznych nie gorszych niż produkt wskazany przez Zamawiającego. </w:t>
      </w:r>
    </w:p>
    <w:p w:rsidR="00E73AD3" w:rsidRDefault="0064491C" w:rsidP="007B1409">
      <w:r w:rsidRPr="00A76CDE">
        <w:t xml:space="preserve">3. Termin realizacji </w:t>
      </w:r>
      <w:r w:rsidRPr="007B1409">
        <w:t xml:space="preserve">zamówienia: </w:t>
      </w:r>
      <w:r w:rsidR="00497AA2">
        <w:t>d</w:t>
      </w:r>
      <w:r w:rsidR="007B1409" w:rsidRPr="007B1409">
        <w:t xml:space="preserve">ostawy będą realizowane w okresie </w:t>
      </w:r>
      <w:r w:rsidR="007B1409" w:rsidRPr="007B1409">
        <w:rPr>
          <w:color w:val="000000" w:themeColor="text1"/>
        </w:rPr>
        <w:t>12 miesięcy</w:t>
      </w:r>
      <w:r w:rsidR="007B1409" w:rsidRPr="007B1409">
        <w:t xml:space="preserve"> od  daty </w:t>
      </w:r>
      <w:r w:rsidR="00E73AD3">
        <w:t xml:space="preserve">   </w:t>
      </w:r>
    </w:p>
    <w:p w:rsidR="00E73AD3" w:rsidRPr="00983516" w:rsidRDefault="00E73AD3" w:rsidP="00983516">
      <w:r>
        <w:t xml:space="preserve">    </w:t>
      </w:r>
      <w:r w:rsidR="001A59AD">
        <w:t>zawarcia umowy</w:t>
      </w:r>
      <w:r w:rsidR="007B1409" w:rsidRPr="007B1409">
        <w:t xml:space="preserve"> </w:t>
      </w:r>
      <w:r w:rsidR="00983516">
        <w:t>(szczegółowe zapisy dotyczące realizacji zamówienia – patrz wzór umowy).</w:t>
      </w:r>
    </w:p>
    <w:p w:rsidR="0064491C" w:rsidRPr="007A7152" w:rsidRDefault="0064491C" w:rsidP="0064491C">
      <w:pPr>
        <w:spacing w:before="120"/>
        <w:jc w:val="both"/>
      </w:pPr>
      <w:r w:rsidRPr="007A7152">
        <w:t xml:space="preserve">4. Miejsce wykonania zamówienia: teren </w:t>
      </w:r>
      <w:r w:rsidR="008E5B4F">
        <w:t>In</w:t>
      </w:r>
      <w:r w:rsidR="003A398A">
        <w:t>stytutu Hematologii i Transfuzj</w:t>
      </w:r>
      <w:r w:rsidR="008E5B4F">
        <w:t>ologii</w:t>
      </w:r>
      <w:r w:rsidRPr="007A7152">
        <w:t xml:space="preserve">. </w:t>
      </w:r>
    </w:p>
    <w:p w:rsidR="0064491C" w:rsidRDefault="0064491C" w:rsidP="0064491C">
      <w:pPr>
        <w:spacing w:before="120"/>
        <w:ind w:left="284" w:hanging="284"/>
        <w:jc w:val="both"/>
      </w:pPr>
      <w:r w:rsidRPr="007A7152">
        <w:t xml:space="preserve">5. Klasyfikacja zamówienia </w:t>
      </w:r>
      <w:r w:rsidRPr="00973F07">
        <w:t>wg CPV:</w:t>
      </w:r>
      <w:r w:rsidR="00973F07" w:rsidRPr="00973F07">
        <w:t xml:space="preserve"> </w:t>
      </w:r>
      <w:r w:rsidR="00264DCB" w:rsidRPr="00264DCB">
        <w:t>33141626-4</w:t>
      </w:r>
      <w:r w:rsidR="00973F07" w:rsidRPr="00264DCB">
        <w:t>.</w:t>
      </w:r>
    </w:p>
    <w:p w:rsidR="006107AE" w:rsidRDefault="006107AE" w:rsidP="0064491C">
      <w:pPr>
        <w:spacing w:before="120"/>
        <w:ind w:left="284" w:hanging="284"/>
        <w:jc w:val="both"/>
      </w:pPr>
    </w:p>
    <w:p w:rsidR="006107AE" w:rsidRDefault="006107AE" w:rsidP="0064491C">
      <w:pPr>
        <w:spacing w:before="120"/>
        <w:ind w:left="284" w:hanging="284"/>
        <w:jc w:val="both"/>
      </w:pPr>
    </w:p>
    <w:p w:rsidR="006107AE" w:rsidRPr="00973F07" w:rsidRDefault="006107AE" w:rsidP="0064491C">
      <w:pPr>
        <w:spacing w:before="120"/>
        <w:ind w:left="284" w:hanging="284"/>
        <w:jc w:val="both"/>
      </w:pPr>
    </w:p>
    <w:p w:rsidR="00BA3D68" w:rsidRDefault="0064491C" w:rsidP="00BA3D68">
      <w:pPr>
        <w:jc w:val="both"/>
      </w:pPr>
      <w:r w:rsidRPr="00973F07">
        <w:lastRenderedPageBreak/>
        <w:t>6.</w:t>
      </w:r>
      <w:r w:rsidR="00BA3D68" w:rsidRPr="00BA3D68">
        <w:rPr>
          <w:color w:val="000000"/>
        </w:rPr>
        <w:t xml:space="preserve"> </w:t>
      </w:r>
      <w:r w:rsidR="00BA3D68" w:rsidRPr="0017149C">
        <w:rPr>
          <w:color w:val="000000"/>
        </w:rPr>
        <w:t xml:space="preserve">Termin ważności przedmiotu zamówienia </w:t>
      </w:r>
      <w:r w:rsidRPr="004B4520">
        <w:t>zgodnie z zapisami w załączni</w:t>
      </w:r>
      <w:r w:rsidR="00E21FB6">
        <w:t xml:space="preserve">ku nr </w:t>
      </w:r>
      <w:r w:rsidR="005105FA">
        <w:t>4</w:t>
      </w:r>
      <w:r w:rsidR="00E21FB6">
        <w:t xml:space="preserve"> do </w:t>
      </w:r>
    </w:p>
    <w:p w:rsidR="0064491C" w:rsidRDefault="00BA3D68" w:rsidP="00BA3D68">
      <w:pPr>
        <w:jc w:val="both"/>
      </w:pPr>
      <w:r>
        <w:t xml:space="preserve">    </w:t>
      </w:r>
      <w:proofErr w:type="spellStart"/>
      <w:r w:rsidR="00E21FB6">
        <w:t>siwz</w:t>
      </w:r>
      <w:proofErr w:type="spellEnd"/>
      <w:r w:rsidR="00E21FB6">
        <w:t xml:space="preserve"> (</w:t>
      </w:r>
      <w:r w:rsidR="00DA0A89">
        <w:t>wzór umowy</w:t>
      </w:r>
      <w:r w:rsidR="0064491C" w:rsidRPr="004B4520">
        <w:t>).</w:t>
      </w:r>
    </w:p>
    <w:p w:rsidR="002D3F49" w:rsidRDefault="002D3F49" w:rsidP="00E75F9A">
      <w:pPr>
        <w:widowControl w:val="0"/>
        <w:autoSpaceDE w:val="0"/>
        <w:autoSpaceDN w:val="0"/>
        <w:adjustRightInd w:val="0"/>
        <w:jc w:val="both"/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</w:t>
      </w: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Opis części zamówienia i składanie ofert częściowych</w:t>
      </w:r>
    </w:p>
    <w:p w:rsidR="00BC19A6" w:rsidRDefault="00BC19A6" w:rsidP="002D3F49">
      <w:pPr>
        <w:jc w:val="both"/>
      </w:pPr>
      <w:r>
        <w:t xml:space="preserve">Zamawiający </w:t>
      </w:r>
      <w:r w:rsidR="002D3F49">
        <w:t xml:space="preserve">nie </w:t>
      </w:r>
      <w:r>
        <w:t>dopuszcza</w:t>
      </w:r>
      <w:r w:rsidR="002D3F49">
        <w:t xml:space="preserve"> składania ofert częściowych.</w:t>
      </w:r>
    </w:p>
    <w:p w:rsidR="003E71FD" w:rsidRPr="00202F44" w:rsidRDefault="003E71FD" w:rsidP="002D3F49">
      <w:pPr>
        <w:jc w:val="both"/>
        <w:rPr>
          <w:bCs/>
        </w:rPr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VI</w:t>
      </w:r>
    </w:p>
    <w:p w:rsidR="00771AD8" w:rsidRPr="00771AD8" w:rsidRDefault="00215D04" w:rsidP="00771AD8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FD39D4">
        <w:rPr>
          <w:rFonts w:ascii="Times New Roman" w:hAnsi="Times New Roman" w:cs="Times New Roman"/>
        </w:rPr>
        <w:t>W</w:t>
      </w:r>
      <w:r w:rsidR="00A0408B" w:rsidRPr="00FD39D4">
        <w:rPr>
          <w:rFonts w:ascii="Times New Roman" w:hAnsi="Times New Roman" w:cs="Times New Roman"/>
        </w:rPr>
        <w:t>arunk</w:t>
      </w:r>
      <w:r w:rsidRPr="00FD39D4">
        <w:rPr>
          <w:rFonts w:ascii="Times New Roman" w:hAnsi="Times New Roman" w:cs="Times New Roman"/>
        </w:rPr>
        <w:t>i</w:t>
      </w:r>
      <w:r w:rsidR="00A0408B" w:rsidRPr="00FD39D4">
        <w:rPr>
          <w:rFonts w:ascii="Times New Roman" w:hAnsi="Times New Roman" w:cs="Times New Roman"/>
        </w:rPr>
        <w:t xml:space="preserve"> udziału w postępowaniu</w:t>
      </w:r>
    </w:p>
    <w:p w:rsidR="00771AD8" w:rsidRDefault="00771AD8" w:rsidP="007F429F">
      <w:pPr>
        <w:pStyle w:val="Akapitzlist"/>
        <w:widowControl w:val="0"/>
        <w:numPr>
          <w:ilvl w:val="2"/>
          <w:numId w:val="3"/>
        </w:numPr>
        <w:tabs>
          <w:tab w:val="clear" w:pos="2160"/>
          <w:tab w:val="num" w:pos="284"/>
        </w:tabs>
        <w:autoSpaceDE w:val="0"/>
        <w:autoSpaceDN w:val="0"/>
        <w:adjustRightInd w:val="0"/>
        <w:ind w:hanging="2160"/>
        <w:jc w:val="both"/>
      </w:pPr>
      <w:r w:rsidRPr="001B65EA">
        <w:t>O udzielenie zamówienia mogą ubiegać się wykonawcy, którzy:</w:t>
      </w:r>
    </w:p>
    <w:p w:rsidR="00771AD8" w:rsidRPr="001B65EA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>
        <w:rPr>
          <w:color w:val="000000"/>
        </w:rPr>
        <w:t>nie podlegają wykluczeniu;</w:t>
      </w:r>
    </w:p>
    <w:p w:rsidR="00771AD8" w:rsidRPr="001B65EA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>
        <w:rPr>
          <w:color w:val="000000"/>
        </w:rPr>
        <w:t xml:space="preserve">spełniają warunki udziału w postępowaniu, o ile zostały one określone przez zamawiającego </w:t>
      </w:r>
      <w:r w:rsidR="00B77FCA">
        <w:rPr>
          <w:color w:val="000000"/>
        </w:rPr>
        <w:br/>
      </w:r>
      <w:r>
        <w:rPr>
          <w:color w:val="000000"/>
        </w:rPr>
        <w:t>w ogłoszeniu o zamówieniu.</w:t>
      </w:r>
    </w:p>
    <w:p w:rsidR="00771AD8" w:rsidRDefault="00771AD8" w:rsidP="007F429F">
      <w:pPr>
        <w:pStyle w:val="Akapitzlist"/>
        <w:widowControl w:val="0"/>
        <w:numPr>
          <w:ilvl w:val="1"/>
          <w:numId w:val="2"/>
        </w:numPr>
        <w:autoSpaceDE w:val="0"/>
        <w:autoSpaceDN w:val="0"/>
        <w:adjustRightInd w:val="0"/>
        <w:ind w:left="284" w:hanging="284"/>
        <w:jc w:val="both"/>
      </w:pPr>
      <w:r>
        <w:rPr>
          <w:color w:val="000000"/>
        </w:rPr>
        <w:t>O udzielenie zamówienie mogą ubiegać się Wykonawcy, którzy spełniają warunki dotyczące:</w:t>
      </w:r>
    </w:p>
    <w:p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 xml:space="preserve">posiadania kompetencji lub uprawnień do prowadzenia określonej działalności zawodowej, </w:t>
      </w:r>
      <w:r w:rsidR="00B77FCA">
        <w:rPr>
          <w:color w:val="000000"/>
        </w:rPr>
        <w:br/>
      </w:r>
      <w:r w:rsidRPr="00701EC8">
        <w:rPr>
          <w:color w:val="000000"/>
        </w:rPr>
        <w:t>o ile wynika to z odrębnych przepisów,</w:t>
      </w:r>
    </w:p>
    <w:p w:rsidR="00771AD8" w:rsidRPr="007F6F6E" w:rsidRDefault="00771AD8" w:rsidP="00771AD8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  <w:rPr>
          <w:u w:val="single"/>
        </w:rPr>
      </w:pPr>
      <w:r w:rsidRPr="007F6F6E">
        <w:rPr>
          <w:u w:val="single"/>
        </w:rPr>
        <w:t>opis sposobu dokonywania oceny spełniania tego warunku:</w:t>
      </w:r>
    </w:p>
    <w:p w:rsidR="00771AD8" w:rsidRPr="00701EC8" w:rsidRDefault="00771AD8" w:rsidP="00771AD8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426" w:firstLine="141"/>
        <w:jc w:val="both"/>
      </w:pPr>
      <w:r w:rsidRPr="007F6F6E">
        <w:t>Zamawiający nie stawia wymagań w tym zakresie,</w:t>
      </w:r>
    </w:p>
    <w:p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>sytuacji ekonomicznej i finansowej,</w:t>
      </w:r>
    </w:p>
    <w:p w:rsidR="00771AD8" w:rsidRPr="007F6F6E" w:rsidRDefault="00771AD8" w:rsidP="00771AD8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  <w:rPr>
          <w:u w:val="single"/>
        </w:rPr>
      </w:pPr>
      <w:r w:rsidRPr="007F6F6E">
        <w:rPr>
          <w:u w:val="single"/>
        </w:rPr>
        <w:t>opis sposobu dokonywania oceny spełniania tego warunku:</w:t>
      </w:r>
    </w:p>
    <w:p w:rsidR="00771AD8" w:rsidRPr="00701EC8" w:rsidRDefault="00771AD8" w:rsidP="00771AD8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</w:pPr>
      <w:r w:rsidRPr="007F6F6E">
        <w:t>Zamawiający nie stawia wymagań w tym zakresie,</w:t>
      </w:r>
    </w:p>
    <w:p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>zdolności technicznej lub zawodowej,</w:t>
      </w:r>
    </w:p>
    <w:p w:rsidR="00771AD8" w:rsidRDefault="00771AD8" w:rsidP="00771AD8">
      <w:pPr>
        <w:tabs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426" w:firstLine="141"/>
        <w:jc w:val="both"/>
        <w:rPr>
          <w:u w:val="single"/>
        </w:rPr>
      </w:pPr>
      <w:r w:rsidRPr="007F6F6E">
        <w:rPr>
          <w:u w:val="single"/>
        </w:rPr>
        <w:t xml:space="preserve"> opis sposobu dokonywania oceny spełniania tego warunku:</w:t>
      </w:r>
    </w:p>
    <w:p w:rsidR="00E84B34" w:rsidRPr="00701EC8" w:rsidRDefault="00E84B34" w:rsidP="00E84B34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</w:pPr>
      <w:r w:rsidRPr="007F6F6E">
        <w:t>Zamawiający nie stawia wymagań w tym zakresie,</w:t>
      </w:r>
    </w:p>
    <w:p w:rsidR="00A6626D" w:rsidRPr="00C23CE8" w:rsidRDefault="00DF6CB0" w:rsidP="007F429F">
      <w:pPr>
        <w:pStyle w:val="Akapitzlist"/>
        <w:widowControl w:val="0"/>
        <w:numPr>
          <w:ilvl w:val="1"/>
          <w:numId w:val="2"/>
        </w:numPr>
        <w:tabs>
          <w:tab w:val="clear" w:pos="1440"/>
          <w:tab w:val="num" w:pos="1134"/>
        </w:tabs>
        <w:autoSpaceDE w:val="0"/>
        <w:autoSpaceDN w:val="0"/>
        <w:adjustRightInd w:val="0"/>
        <w:ind w:left="284" w:hanging="284"/>
        <w:jc w:val="both"/>
      </w:pPr>
      <w:r w:rsidRPr="00C23CE8">
        <w:t xml:space="preserve">Zamawiający </w:t>
      </w:r>
      <w:r w:rsidR="00941E6E">
        <w:t xml:space="preserve">nie </w:t>
      </w:r>
      <w:r w:rsidRPr="00C23CE8">
        <w:t>przewiduje wykluczeni</w:t>
      </w:r>
      <w:r w:rsidR="00941E6E">
        <w:t>a</w:t>
      </w:r>
      <w:r w:rsidRPr="00C23CE8">
        <w:t xml:space="preserve"> wykonawców na podstawie przepisów art. 24 ust. 5</w:t>
      </w:r>
      <w:r w:rsidR="000A6EAE">
        <w:t xml:space="preserve"> </w:t>
      </w:r>
      <w:r w:rsidR="006F7B96" w:rsidRPr="00C23CE8">
        <w:t>u</w:t>
      </w:r>
      <w:r w:rsidRPr="00C23CE8">
        <w:t xml:space="preserve">stawy </w:t>
      </w:r>
      <w:proofErr w:type="spellStart"/>
      <w:r w:rsidRPr="00C23CE8">
        <w:t>Pzp</w:t>
      </w:r>
      <w:proofErr w:type="spellEnd"/>
      <w:r w:rsidRPr="00C23CE8">
        <w:t>.</w:t>
      </w:r>
    </w:p>
    <w:p w:rsidR="00D21B01" w:rsidRPr="00BA2B7E" w:rsidRDefault="00D21B01" w:rsidP="007F429F">
      <w:pPr>
        <w:pStyle w:val="Akapitzlist"/>
        <w:widowControl w:val="0"/>
        <w:numPr>
          <w:ilvl w:val="1"/>
          <w:numId w:val="2"/>
        </w:numPr>
        <w:tabs>
          <w:tab w:val="clear" w:pos="1440"/>
        </w:tabs>
        <w:autoSpaceDE w:val="0"/>
        <w:autoSpaceDN w:val="0"/>
        <w:adjustRightInd w:val="0"/>
        <w:ind w:left="284" w:hanging="218"/>
        <w:jc w:val="both"/>
      </w:pPr>
      <w:r w:rsidRPr="00BA2B7E">
        <w:rPr>
          <w:color w:val="000000"/>
        </w:rPr>
        <w:t>Wykonawcy mogą wspólnie ubiegać się o udzielenie zamówienia. W takim przypadku wykonawcy ustanawiają pełnomocnika do reprezentowania ich w postępowaniu o udzielenie zamówienia albo reprezentowania w postępowaniu i zawarcia umowy w sprawie zamówienia publicznego. Pełnomocnictwo w formie pisemnej (oryginał lub kopia potwierdzona za zgodność z oryginałem przez notariusza) należy dołączyć do oferty.</w:t>
      </w:r>
    </w:p>
    <w:p w:rsidR="009748E4" w:rsidRPr="009950ED" w:rsidRDefault="00D21B01" w:rsidP="001154D3">
      <w:pPr>
        <w:pStyle w:val="Akapitzlist"/>
        <w:widowControl w:val="0"/>
        <w:numPr>
          <w:ilvl w:val="0"/>
          <w:numId w:val="36"/>
        </w:numPr>
        <w:autoSpaceDE w:val="0"/>
        <w:autoSpaceDN w:val="0"/>
        <w:adjustRightInd w:val="0"/>
        <w:ind w:left="992"/>
        <w:jc w:val="both"/>
        <w:rPr>
          <w:color w:val="000000"/>
        </w:rPr>
      </w:pPr>
      <w:r w:rsidRPr="009950ED">
        <w:rPr>
          <w:color w:val="000000"/>
        </w:rPr>
        <w:t>Zamawiający wykluczy z postępowania wykonawców</w:t>
      </w:r>
      <w:r w:rsidR="00F77787" w:rsidRPr="009950ED">
        <w:rPr>
          <w:color w:val="000000"/>
        </w:rPr>
        <w:t xml:space="preserve">, </w:t>
      </w:r>
      <w:r w:rsidR="006F7B96" w:rsidRPr="009950ED">
        <w:rPr>
          <w:color w:val="000000"/>
        </w:rPr>
        <w:t>którzy nie wykażą, ż</w:t>
      </w:r>
      <w:r w:rsidRPr="009950ED">
        <w:rPr>
          <w:color w:val="000000"/>
        </w:rPr>
        <w:t xml:space="preserve">e nie </w:t>
      </w:r>
      <w:r w:rsidR="00F77787" w:rsidRPr="009950ED">
        <w:rPr>
          <w:color w:val="000000"/>
        </w:rPr>
        <w:t xml:space="preserve">  </w:t>
      </w:r>
      <w:r w:rsidRPr="009950ED">
        <w:rPr>
          <w:color w:val="000000"/>
        </w:rPr>
        <w:t>zachodzą wobec nich przesłanki określone w art. 24 ust. 1</w:t>
      </w:r>
      <w:r w:rsidR="00126184" w:rsidRPr="009950ED">
        <w:rPr>
          <w:color w:val="000000"/>
        </w:rPr>
        <w:br/>
      </w:r>
      <w:proofErr w:type="spellStart"/>
      <w:r w:rsidR="00C9501E" w:rsidRPr="009950ED">
        <w:rPr>
          <w:color w:val="000000"/>
        </w:rPr>
        <w:t>pkt</w:t>
      </w:r>
      <w:proofErr w:type="spellEnd"/>
      <w:r w:rsidR="00C9501E" w:rsidRPr="009950ED">
        <w:rPr>
          <w:color w:val="000000"/>
        </w:rPr>
        <w:t xml:space="preserve"> 13 – 23 ustawy.</w:t>
      </w:r>
    </w:p>
    <w:p w:rsidR="00002082" w:rsidRPr="00BA2B7E" w:rsidRDefault="00002082" w:rsidP="00002082">
      <w:pPr>
        <w:pStyle w:val="Akapitzlist"/>
        <w:widowControl w:val="0"/>
        <w:autoSpaceDE w:val="0"/>
        <w:autoSpaceDN w:val="0"/>
        <w:adjustRightInd w:val="0"/>
        <w:ind w:left="993"/>
        <w:jc w:val="both"/>
      </w:pPr>
    </w:p>
    <w:p w:rsidR="00A0408B" w:rsidRDefault="00A0408B" w:rsidP="00D21B0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ind w:left="426"/>
        <w:jc w:val="center"/>
        <w:rPr>
          <w:b/>
        </w:rPr>
      </w:pPr>
      <w:r w:rsidRPr="00D21B01">
        <w:rPr>
          <w:b/>
        </w:rPr>
        <w:t>Rozdział VII</w:t>
      </w:r>
    </w:p>
    <w:p w:rsidR="00C9676A" w:rsidRPr="00057059" w:rsidRDefault="00057059" w:rsidP="000C355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ind w:left="426"/>
        <w:jc w:val="center"/>
        <w:rPr>
          <w:b/>
        </w:rPr>
      </w:pPr>
      <w:r w:rsidRPr="00486C58">
        <w:rPr>
          <w:b/>
        </w:rPr>
        <w:t xml:space="preserve">Oferta oraz </w:t>
      </w:r>
      <w:r w:rsidR="00030380" w:rsidRPr="00486C58">
        <w:rPr>
          <w:b/>
        </w:rPr>
        <w:t xml:space="preserve">wykaz </w:t>
      </w:r>
      <w:r w:rsidRPr="00486C58">
        <w:rPr>
          <w:b/>
        </w:rPr>
        <w:t>oświadcze</w:t>
      </w:r>
      <w:r w:rsidR="00030380" w:rsidRPr="00486C58">
        <w:rPr>
          <w:b/>
        </w:rPr>
        <w:t>ń</w:t>
      </w:r>
      <w:r w:rsidRPr="00486C58">
        <w:rPr>
          <w:b/>
        </w:rPr>
        <w:t xml:space="preserve"> i dokument</w:t>
      </w:r>
      <w:r w:rsidR="00030380" w:rsidRPr="00486C58">
        <w:rPr>
          <w:b/>
        </w:rPr>
        <w:t>ów</w:t>
      </w:r>
      <w:r w:rsidR="000E4314" w:rsidRPr="00486C58">
        <w:rPr>
          <w:b/>
        </w:rPr>
        <w:t xml:space="preserve"> potwierdzających brak podstaw wykluczenia</w:t>
      </w:r>
    </w:p>
    <w:p w:rsidR="00A0408B" w:rsidRPr="00486C58" w:rsidRDefault="00A0408B" w:rsidP="007F429F">
      <w:pPr>
        <w:pStyle w:val="ust"/>
        <w:numPr>
          <w:ilvl w:val="0"/>
          <w:numId w:val="4"/>
        </w:numPr>
        <w:tabs>
          <w:tab w:val="num" w:pos="540"/>
        </w:tabs>
        <w:ind w:left="540" w:hanging="398"/>
        <w:rPr>
          <w:b/>
        </w:rPr>
      </w:pPr>
      <w:r w:rsidRPr="00486C58">
        <w:rPr>
          <w:b/>
        </w:rPr>
        <w:t>Oferta musi zawierać - Formularz ofertowy –</w:t>
      </w:r>
      <w:r w:rsidRPr="00486C58">
        <w:t xml:space="preserve"> sporządzony zgodnie z </w:t>
      </w:r>
      <w:r w:rsidRPr="00486C58">
        <w:rPr>
          <w:b/>
        </w:rPr>
        <w:t>załącznikiem nr 1 do SIWZ</w:t>
      </w:r>
      <w:r w:rsidRPr="00486C58">
        <w:t>, zawierający:</w:t>
      </w:r>
    </w:p>
    <w:p w:rsidR="00A0408B" w:rsidRDefault="00A0408B" w:rsidP="007F429F">
      <w:pPr>
        <w:pStyle w:val="ust"/>
        <w:numPr>
          <w:ilvl w:val="3"/>
          <w:numId w:val="4"/>
        </w:numPr>
        <w:ind w:left="900" w:hanging="284"/>
      </w:pPr>
      <w:r w:rsidRPr="00486C58">
        <w:t>ofertę cenową;</w:t>
      </w:r>
    </w:p>
    <w:p w:rsidR="00A0408B" w:rsidRDefault="00A0408B" w:rsidP="007F429F">
      <w:pPr>
        <w:pStyle w:val="ust"/>
        <w:numPr>
          <w:ilvl w:val="3"/>
          <w:numId w:val="4"/>
        </w:numPr>
        <w:ind w:left="900" w:hanging="284"/>
      </w:pPr>
      <w:r w:rsidRPr="00486C58">
        <w:t>oświadczenie d</w:t>
      </w:r>
      <w:r w:rsidR="00002082">
        <w:t>otyczące akceptacji wzoru umowy;</w:t>
      </w:r>
    </w:p>
    <w:p w:rsidR="00A0408B" w:rsidRPr="00486C58" w:rsidRDefault="00A0408B" w:rsidP="007F429F">
      <w:pPr>
        <w:pStyle w:val="ust"/>
        <w:numPr>
          <w:ilvl w:val="0"/>
          <w:numId w:val="4"/>
        </w:numPr>
        <w:ind w:left="567" w:hanging="425"/>
        <w:rPr>
          <w:b/>
          <w:bCs/>
        </w:rPr>
      </w:pPr>
      <w:r w:rsidRPr="00486C58">
        <w:rPr>
          <w:b/>
          <w:bCs/>
        </w:rPr>
        <w:t>Wykaz oświadczeń lub dokumentów, jakie mają dostarczyć wykonawcy</w:t>
      </w:r>
      <w:r w:rsidR="00FC2A69" w:rsidRPr="00486C58">
        <w:rPr>
          <w:b/>
          <w:bCs/>
        </w:rPr>
        <w:t xml:space="preserve"> wraz z ofertą</w:t>
      </w:r>
      <w:r w:rsidR="004956BD">
        <w:rPr>
          <w:b/>
          <w:bCs/>
        </w:rPr>
        <w:br/>
      </w:r>
      <w:r w:rsidR="00316D7A" w:rsidRPr="00486C58">
        <w:rPr>
          <w:b/>
          <w:color w:val="000000"/>
        </w:rPr>
        <w:t>w celu wykazania braku podstaw do wykluczenia</w:t>
      </w:r>
      <w:r w:rsidR="00FC2A69" w:rsidRPr="00486C58">
        <w:rPr>
          <w:b/>
          <w:bCs/>
        </w:rPr>
        <w:t>:</w:t>
      </w:r>
    </w:p>
    <w:p w:rsidR="00BE3A9A" w:rsidRPr="00BE3A9A" w:rsidRDefault="00E36E30" w:rsidP="00BE3A9A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color w:val="000000"/>
          <w:u w:val="single"/>
        </w:rPr>
      </w:pPr>
      <w:r w:rsidRPr="00BE3A9A">
        <w:rPr>
          <w:color w:val="000000"/>
        </w:rPr>
        <w:lastRenderedPageBreak/>
        <w:t xml:space="preserve">aktualne na dzień składania ofert oświadczenie w zakresie wskazanym w SIWZ. Informacje zawarte w oświadczeniu będą stanowić potwierdzenie, że wykonawca nie podlega wykluczeniu z postępowania. Oświadczenie to wykonawca składa </w:t>
      </w:r>
      <w:r w:rsidR="00BE3A9A" w:rsidRPr="00BE3A9A">
        <w:rPr>
          <w:color w:val="000000"/>
        </w:rPr>
        <w:t xml:space="preserve">zgodnie z wzorem </w:t>
      </w:r>
      <w:r w:rsidRPr="00BE3A9A">
        <w:rPr>
          <w:color w:val="000000"/>
        </w:rPr>
        <w:t xml:space="preserve"> stanowi</w:t>
      </w:r>
      <w:r w:rsidR="00BE3A9A" w:rsidRPr="00BE3A9A">
        <w:rPr>
          <w:color w:val="000000"/>
        </w:rPr>
        <w:t xml:space="preserve">ącym </w:t>
      </w:r>
      <w:r w:rsidR="0053570C" w:rsidRPr="00BE3A9A">
        <w:rPr>
          <w:b/>
          <w:color w:val="000000"/>
        </w:rPr>
        <w:t>załącznik n</w:t>
      </w:r>
      <w:r w:rsidRPr="00BE3A9A">
        <w:rPr>
          <w:b/>
          <w:color w:val="000000"/>
        </w:rPr>
        <w:t xml:space="preserve">r </w:t>
      </w:r>
      <w:r w:rsidR="00C04CE7" w:rsidRPr="00BE3A9A">
        <w:rPr>
          <w:b/>
          <w:color w:val="000000"/>
        </w:rPr>
        <w:t>2 do SIWZ</w:t>
      </w:r>
      <w:r w:rsidR="00BE3A9A">
        <w:rPr>
          <w:b/>
          <w:color w:val="000000"/>
        </w:rPr>
        <w:t>.</w:t>
      </w:r>
    </w:p>
    <w:p w:rsidR="00E36E30" w:rsidRPr="00BE3A9A" w:rsidRDefault="00D15C74" w:rsidP="00BE3A9A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color w:val="000000"/>
          <w:u w:val="single"/>
        </w:rPr>
      </w:pPr>
      <w:r w:rsidRPr="00BE3A9A">
        <w:rPr>
          <w:color w:val="000000"/>
        </w:rPr>
        <w:t>w</w:t>
      </w:r>
      <w:r w:rsidR="00E36E30" w:rsidRPr="00BE3A9A">
        <w:rPr>
          <w:color w:val="000000"/>
        </w:rPr>
        <w:t xml:space="preserve"> przypadku wspólnego ubiegania się o zamówienie przez wykonawców oświadczenie </w:t>
      </w:r>
      <w:r w:rsidR="004956BD">
        <w:rPr>
          <w:color w:val="000000"/>
        </w:rPr>
        <w:br/>
      </w:r>
      <w:r w:rsidR="00E36E30" w:rsidRPr="00BE3A9A">
        <w:rPr>
          <w:color w:val="000000"/>
        </w:rPr>
        <w:t xml:space="preserve">o którym mowa w pkt 1) składa każdy z wykonawców wspólnie ubiegających się </w:t>
      </w:r>
      <w:r w:rsidR="004956BD">
        <w:rPr>
          <w:color w:val="000000"/>
        </w:rPr>
        <w:br/>
      </w:r>
      <w:r w:rsidR="00E36E30" w:rsidRPr="00BE3A9A">
        <w:rPr>
          <w:color w:val="000000"/>
        </w:rPr>
        <w:t>o zamówienie. Oświadczenie to ma potwierdzać brak podstaw</w:t>
      </w:r>
      <w:r w:rsidR="009F5969">
        <w:rPr>
          <w:color w:val="000000"/>
        </w:rPr>
        <w:t xml:space="preserve"> </w:t>
      </w:r>
      <w:r w:rsidR="00EC38E4">
        <w:rPr>
          <w:color w:val="000000"/>
        </w:rPr>
        <w:t xml:space="preserve">wykluczenia w zakresie, w </w:t>
      </w:r>
      <w:r w:rsidR="00E36E30" w:rsidRPr="00BE3A9A">
        <w:rPr>
          <w:color w:val="000000"/>
        </w:rPr>
        <w:t xml:space="preserve">którym każdy z wykonawców wykazuje brak podstaw wykluczenia. </w:t>
      </w:r>
    </w:p>
    <w:p w:rsidR="00E36E30" w:rsidRPr="00486C58" w:rsidRDefault="00E36E30" w:rsidP="007F429F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color w:val="000000"/>
          <w:u w:val="single"/>
        </w:rPr>
      </w:pPr>
      <w:r w:rsidRPr="00486C58">
        <w:rPr>
          <w:color w:val="000000"/>
        </w:rPr>
        <w:t>Wykonawca, który powołuje się na zasoby innych podmiotów, w celu wykazania braku istnienia wobec nich podstaw wykluczenia składa oświadczeni</w:t>
      </w:r>
      <w:r w:rsidR="001E0BC0">
        <w:rPr>
          <w:color w:val="000000"/>
        </w:rPr>
        <w:t>e</w:t>
      </w:r>
      <w:r w:rsidRPr="00486C58">
        <w:rPr>
          <w:color w:val="000000"/>
        </w:rPr>
        <w:t xml:space="preserve">, o którym mowa w </w:t>
      </w:r>
      <w:proofErr w:type="spellStart"/>
      <w:r w:rsidRPr="00486C58">
        <w:rPr>
          <w:color w:val="000000"/>
        </w:rPr>
        <w:t>pkt</w:t>
      </w:r>
      <w:proofErr w:type="spellEnd"/>
      <w:r w:rsidRPr="00486C58">
        <w:rPr>
          <w:color w:val="000000"/>
        </w:rPr>
        <w:t xml:space="preserve"> 1) dotyczące tych podmiotów. </w:t>
      </w:r>
    </w:p>
    <w:p w:rsidR="002E4BD9" w:rsidRPr="00DD44BE" w:rsidRDefault="002E4BD9" w:rsidP="002F7705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before="120"/>
        <w:ind w:left="426" w:hanging="369"/>
        <w:jc w:val="both"/>
        <w:rPr>
          <w:b/>
          <w:i/>
          <w:color w:val="000000" w:themeColor="text1"/>
        </w:rPr>
      </w:pPr>
      <w:r w:rsidRPr="00486C58">
        <w:rPr>
          <w:color w:val="000000"/>
        </w:rPr>
        <w:t xml:space="preserve">Wykonawca, </w:t>
      </w:r>
      <w:r w:rsidRPr="00486C58">
        <w:rPr>
          <w:b/>
          <w:color w:val="000000"/>
          <w:u w:val="single"/>
        </w:rPr>
        <w:t>w terminie 3 dni</w:t>
      </w:r>
      <w:r w:rsidR="006A41C6">
        <w:rPr>
          <w:b/>
          <w:color w:val="000000"/>
          <w:u w:val="single"/>
        </w:rPr>
        <w:t xml:space="preserve"> </w:t>
      </w:r>
      <w:r w:rsidRPr="00486C58">
        <w:rPr>
          <w:b/>
          <w:color w:val="000000"/>
          <w:u w:val="single"/>
        </w:rPr>
        <w:t>od dnia zamieszczenia na stronie internetowej informacji</w:t>
      </w:r>
      <w:r w:rsidRPr="00486C58">
        <w:rPr>
          <w:b/>
          <w:color w:val="000000"/>
        </w:rPr>
        <w:t xml:space="preserve">, </w:t>
      </w:r>
      <w:r w:rsidR="004956BD">
        <w:rPr>
          <w:b/>
          <w:color w:val="000000"/>
        </w:rPr>
        <w:br/>
      </w:r>
      <w:r w:rsidRPr="00486C58">
        <w:rPr>
          <w:b/>
          <w:color w:val="000000"/>
        </w:rPr>
        <w:t xml:space="preserve">o której mowa w art. 86 ust. 5 ustawy </w:t>
      </w:r>
      <w:proofErr w:type="spellStart"/>
      <w:r w:rsidRPr="00486C58">
        <w:rPr>
          <w:b/>
          <w:color w:val="000000"/>
        </w:rPr>
        <w:t>Pzp</w:t>
      </w:r>
      <w:proofErr w:type="spellEnd"/>
      <w:r w:rsidRPr="00486C58">
        <w:rPr>
          <w:color w:val="000000"/>
        </w:rPr>
        <w:t>, (</w:t>
      </w:r>
      <w:r w:rsidRPr="00486C58">
        <w:rPr>
          <w:i/>
          <w:color w:val="000000"/>
        </w:rPr>
        <w:t>Informacja z otwarcia ofert</w:t>
      </w:r>
      <w:r w:rsidRPr="00486C58">
        <w:rPr>
          <w:color w:val="000000"/>
        </w:rPr>
        <w:t xml:space="preserve">) przekazuje zamawiającemu oświadczenie o przynależności lub braku przynależności do tej samej grupy kapitałowej zgodnie z art. 24 ust.11 ustawy. Wraz ze złożeniem  oświadczenia,  wykonawca  może  przedstawić  dowody,  że  powiązania  z  innym wykonawcą nie prowadzą do zakłócenia konkurencji w postępowaniu o udzielenie zamówienia - </w:t>
      </w:r>
      <w:r w:rsidR="0053570C" w:rsidRPr="00486C58">
        <w:rPr>
          <w:b/>
          <w:color w:val="000000"/>
        </w:rPr>
        <w:t>z</w:t>
      </w:r>
      <w:r w:rsidRPr="00486C58">
        <w:rPr>
          <w:b/>
          <w:color w:val="000000"/>
        </w:rPr>
        <w:t xml:space="preserve">ałącznik nr </w:t>
      </w:r>
      <w:r w:rsidR="008E59DD">
        <w:rPr>
          <w:b/>
          <w:color w:val="000000"/>
        </w:rPr>
        <w:t>3</w:t>
      </w:r>
      <w:r w:rsidRPr="00486C58">
        <w:rPr>
          <w:b/>
          <w:color w:val="000000"/>
        </w:rPr>
        <w:t xml:space="preserve"> do </w:t>
      </w:r>
      <w:r w:rsidR="003D7DB1" w:rsidRPr="00486C58">
        <w:rPr>
          <w:b/>
          <w:color w:val="000000"/>
        </w:rPr>
        <w:t>SIWZ</w:t>
      </w:r>
      <w:r w:rsidRPr="00486C58">
        <w:rPr>
          <w:color w:val="000000"/>
        </w:rPr>
        <w:t xml:space="preserve">– </w:t>
      </w:r>
      <w:r w:rsidRPr="00DD44BE">
        <w:rPr>
          <w:b/>
          <w:i/>
          <w:color w:val="000000" w:themeColor="text1"/>
        </w:rPr>
        <w:t>należy złożyć w oryginale</w:t>
      </w:r>
      <w:r w:rsidRPr="00DD44BE">
        <w:rPr>
          <w:color w:val="000000" w:themeColor="text1"/>
        </w:rPr>
        <w:t>.</w:t>
      </w:r>
    </w:p>
    <w:p w:rsidR="0038719A" w:rsidRDefault="0038719A" w:rsidP="000A4986">
      <w:pPr>
        <w:pStyle w:val="ust"/>
        <w:spacing w:line="276" w:lineRule="auto"/>
        <w:ind w:firstLine="0"/>
        <w:rPr>
          <w:b/>
          <w:color w:val="000000"/>
          <w:u w:val="single"/>
        </w:rPr>
      </w:pPr>
      <w:r w:rsidRPr="00486C58">
        <w:rPr>
          <w:b/>
          <w:color w:val="000000"/>
          <w:u w:val="single"/>
        </w:rPr>
        <w:t>Zgodnie z art. 24aa ust. 1 ustawy Prawo zamówień publicznych Zamawiający najpierw dokona oceny ofert, a następnie zbada, czy wykonawca, którego oferta została oceniona jako najkorzystniejsza, nie podlega wykluczeniu</w:t>
      </w:r>
      <w:r w:rsidR="00141841">
        <w:rPr>
          <w:b/>
          <w:color w:val="000000"/>
          <w:u w:val="single"/>
        </w:rPr>
        <w:t>.</w:t>
      </w:r>
      <w:r w:rsidRPr="00486C58">
        <w:rPr>
          <w:b/>
          <w:color w:val="000000"/>
          <w:u w:val="single"/>
        </w:rPr>
        <w:t xml:space="preserve"> </w:t>
      </w:r>
    </w:p>
    <w:p w:rsidR="00F360F3" w:rsidRPr="00486C58" w:rsidRDefault="00F360F3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/>
        <w:jc w:val="both"/>
        <w:rPr>
          <w:color w:val="000000"/>
        </w:rPr>
      </w:pPr>
      <w:r w:rsidRPr="00486C58">
        <w:rPr>
          <w:color w:val="000000"/>
        </w:rPr>
        <w:t>Jeżeli</w:t>
      </w:r>
      <w:r w:rsidR="00696E20" w:rsidRPr="00486C58">
        <w:rPr>
          <w:color w:val="000000"/>
        </w:rPr>
        <w:t xml:space="preserve"> wykonawca nie </w:t>
      </w:r>
      <w:r w:rsidRPr="00486C58">
        <w:rPr>
          <w:color w:val="000000"/>
        </w:rPr>
        <w:t>złoży</w:t>
      </w:r>
      <w:r w:rsidR="00696E20" w:rsidRPr="00486C58">
        <w:rPr>
          <w:color w:val="000000"/>
        </w:rPr>
        <w:t xml:space="preserve"> oświadczeń, o których mowa w </w:t>
      </w:r>
      <w:r w:rsidRPr="00486C58">
        <w:rPr>
          <w:color w:val="000000"/>
        </w:rPr>
        <w:t>ust. 2 pkt 1</w:t>
      </w:r>
      <w:r w:rsidR="00696E20" w:rsidRPr="00486C58">
        <w:rPr>
          <w:color w:val="000000"/>
        </w:rPr>
        <w:t xml:space="preserve"> SIWZ, oświadczeń potwierdzających okoliczności, o których mowa w art. 25 ust. 1 ustawy, lub innych dokumentów</w:t>
      </w:r>
      <w:r w:rsidR="0086574F">
        <w:rPr>
          <w:color w:val="000000"/>
        </w:rPr>
        <w:t xml:space="preserve"> </w:t>
      </w:r>
      <w:r w:rsidR="00696E20" w:rsidRPr="00486C58">
        <w:rPr>
          <w:color w:val="000000"/>
        </w:rPr>
        <w:t>niezbędnych do przeprowadzenia postępowania, oświadczenia są niekompletne,zawierają błędy lub budzą wskazane przez zamawiającego wątpliwości, zamawiający wezwie do ich</w:t>
      </w:r>
      <w:r w:rsidRPr="00486C58">
        <w:rPr>
          <w:color w:val="000000"/>
        </w:rPr>
        <w:t xml:space="preserve"> złożenia</w:t>
      </w:r>
      <w:r w:rsidR="00696E20" w:rsidRPr="00486C58">
        <w:rPr>
          <w:color w:val="000000"/>
        </w:rPr>
        <w:t>, uzupełnienia lub poprawienia lub do udzielenia wyjaśnień w terminie przez siebie</w:t>
      </w:r>
      <w:r w:rsidRPr="00486C58">
        <w:rPr>
          <w:color w:val="000000"/>
        </w:rPr>
        <w:t xml:space="preserve"> wskazanym, chyba ż</w:t>
      </w:r>
      <w:r w:rsidR="00696E20" w:rsidRPr="00486C58">
        <w:rPr>
          <w:color w:val="000000"/>
        </w:rPr>
        <w:t xml:space="preserve">e mimo ich </w:t>
      </w:r>
      <w:r w:rsidRPr="00486C58">
        <w:rPr>
          <w:color w:val="000000"/>
        </w:rPr>
        <w:t>złożenia</w:t>
      </w:r>
      <w:r w:rsidR="00696E20" w:rsidRPr="00486C58">
        <w:rPr>
          <w:color w:val="000000"/>
        </w:rPr>
        <w:t xml:space="preserve">, uzupełnienia lub poprawienia lub udzielenia wyjaśnieńoferta wykonawcy podlegałaby odrzuceniu albo konieczne byłoby </w:t>
      </w:r>
      <w:r w:rsidRPr="00486C58">
        <w:rPr>
          <w:color w:val="000000"/>
        </w:rPr>
        <w:t>unieważnienie</w:t>
      </w:r>
      <w:r w:rsidR="00696E20" w:rsidRPr="00486C58">
        <w:rPr>
          <w:color w:val="000000"/>
        </w:rPr>
        <w:t xml:space="preserve"> postępowania.</w:t>
      </w:r>
    </w:p>
    <w:p w:rsidR="0039457F" w:rsidRPr="00486C58" w:rsidRDefault="00F360F3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/>
        <w:jc w:val="both"/>
        <w:rPr>
          <w:color w:val="000000"/>
        </w:rPr>
      </w:pPr>
      <w:r w:rsidRPr="00486C58">
        <w:rPr>
          <w:color w:val="000000"/>
        </w:rPr>
        <w:t>Jeżeli</w:t>
      </w:r>
      <w:r w:rsidR="00696E20" w:rsidRPr="00486C58">
        <w:rPr>
          <w:color w:val="000000"/>
        </w:rPr>
        <w:t xml:space="preserve"> wykonawca nie </w:t>
      </w:r>
      <w:r w:rsidRPr="00486C58">
        <w:rPr>
          <w:color w:val="000000"/>
        </w:rPr>
        <w:t>złożył</w:t>
      </w:r>
      <w:r w:rsidR="00696E20" w:rsidRPr="00486C58">
        <w:rPr>
          <w:color w:val="000000"/>
        </w:rPr>
        <w:t xml:space="preserve"> wymaganych pełnomocnictw albo </w:t>
      </w:r>
      <w:r w:rsidRPr="00486C58">
        <w:rPr>
          <w:color w:val="000000"/>
        </w:rPr>
        <w:t>złożył</w:t>
      </w:r>
      <w:r w:rsidR="00696E20" w:rsidRPr="00486C58">
        <w:rPr>
          <w:color w:val="000000"/>
        </w:rPr>
        <w:t xml:space="preserve"> wadliwe pełnomocnictwa,zamawiający wezwie do ich </w:t>
      </w:r>
      <w:r w:rsidRPr="00486C58">
        <w:rPr>
          <w:color w:val="000000"/>
        </w:rPr>
        <w:t>złożenia</w:t>
      </w:r>
      <w:r w:rsidR="00696E20" w:rsidRPr="00486C58">
        <w:rPr>
          <w:color w:val="000000"/>
        </w:rPr>
        <w:t xml:space="preserve"> w terminie przez siebie </w:t>
      </w:r>
      <w:r w:rsidRPr="00486C58">
        <w:rPr>
          <w:color w:val="000000"/>
        </w:rPr>
        <w:t>wskazanym, chyba ż</w:t>
      </w:r>
      <w:r w:rsidR="00696E20" w:rsidRPr="00486C58">
        <w:rPr>
          <w:color w:val="000000"/>
        </w:rPr>
        <w:t xml:space="preserve">e mimo ich </w:t>
      </w:r>
      <w:r w:rsidRPr="00486C58">
        <w:rPr>
          <w:color w:val="000000"/>
        </w:rPr>
        <w:t xml:space="preserve">złożenia </w:t>
      </w:r>
      <w:r w:rsidR="00696E20" w:rsidRPr="00486C58">
        <w:rPr>
          <w:color w:val="000000"/>
        </w:rPr>
        <w:t xml:space="preserve">oferta wykonawcy podlega odrzuceniu albo konieczne byłoby </w:t>
      </w:r>
      <w:r w:rsidRPr="00486C58">
        <w:rPr>
          <w:color w:val="000000"/>
        </w:rPr>
        <w:t>unieważnienie</w:t>
      </w:r>
      <w:r w:rsidR="00696E20" w:rsidRPr="00486C58">
        <w:rPr>
          <w:color w:val="000000"/>
        </w:rPr>
        <w:t xml:space="preserve"> postępowania.</w:t>
      </w:r>
    </w:p>
    <w:p w:rsidR="0039457F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/>
        <w:jc w:val="both"/>
        <w:rPr>
          <w:color w:val="000000"/>
        </w:rPr>
      </w:pPr>
      <w:r w:rsidRPr="00486C58">
        <w:rPr>
          <w:color w:val="000000"/>
        </w:rPr>
        <w:t>W przypadku wykonawców wspólnie ubiegających się o udzielenie zamówienia oraz w przypadkuinnych podmiotów, na zasobach których wykonawca polega na zasadach określonych w art. 22a</w:t>
      </w:r>
      <w:r w:rsidR="0086574F">
        <w:rPr>
          <w:color w:val="000000"/>
        </w:rPr>
        <w:t xml:space="preserve"> </w:t>
      </w:r>
      <w:r w:rsidRPr="00486C58">
        <w:rPr>
          <w:color w:val="000000"/>
        </w:rPr>
        <w:t>ustawy, kopie dokumentów dotyczących odpowiednio wykonawcy lub tych podmiotów, mogą być</w:t>
      </w:r>
      <w:r w:rsidR="001E609D">
        <w:rPr>
          <w:color w:val="000000"/>
        </w:rPr>
        <w:t xml:space="preserve"> </w:t>
      </w:r>
      <w:r w:rsidRPr="00486C58">
        <w:rPr>
          <w:color w:val="000000"/>
        </w:rPr>
        <w:t>poświadczane za zgodność z oryginałem przez wykonawcę albo te podmioty albo wykonawców</w:t>
      </w:r>
      <w:r w:rsidR="001E609D">
        <w:rPr>
          <w:color w:val="000000"/>
        </w:rPr>
        <w:t xml:space="preserve"> </w:t>
      </w:r>
      <w:r w:rsidRPr="00486C58">
        <w:rPr>
          <w:color w:val="000000"/>
        </w:rPr>
        <w:t xml:space="preserve">wspólnie ubiegających się o udzielenie zamówienia publicznego - odpowiednio, w zakresiedokumentów, które </w:t>
      </w:r>
      <w:r w:rsidR="0039457F" w:rsidRPr="00486C58">
        <w:rPr>
          <w:color w:val="000000"/>
        </w:rPr>
        <w:t>każdego</w:t>
      </w:r>
      <w:r w:rsidRPr="00486C58">
        <w:rPr>
          <w:color w:val="000000"/>
        </w:rPr>
        <w:t xml:space="preserve"> z nich dotyczą.</w:t>
      </w:r>
    </w:p>
    <w:p w:rsidR="00B54552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>Oświadczenia dotyczące wykonawcy/wykonawców występujących wspólnie i innych podmiotów, naktórych zdolnościach lub sytuacji polega wykonawca na zasadach określonych w art. 22a ustawyskładane są</w:t>
      </w:r>
      <w:r w:rsidR="0039457F" w:rsidRPr="00486C58">
        <w:rPr>
          <w:color w:val="000000"/>
        </w:rPr>
        <w:t xml:space="preserve"> w oryginale. Dokumenty inne niż</w:t>
      </w:r>
      <w:r w:rsidRPr="00486C58">
        <w:rPr>
          <w:color w:val="000000"/>
        </w:rPr>
        <w:t xml:space="preserve"> oświadczenia składane są w oryginale lub kopii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poświadczonej za zgodność z oryginałem.</w:t>
      </w:r>
    </w:p>
    <w:p w:rsidR="00141841" w:rsidRPr="00764C70" w:rsidRDefault="00696E20" w:rsidP="00141841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>Dokumenty sporządzone w języku obcym są składane wraz z tłumaczeniem na język polski.</w:t>
      </w:r>
    </w:p>
    <w:p w:rsidR="00B54552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>W przypadku wskazania przez wykonawcę dostępności oświadczeń lub dokumentów, o których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mowa w Rozdziale V</w:t>
      </w:r>
      <w:r w:rsidR="00B54552" w:rsidRPr="00486C58">
        <w:rPr>
          <w:color w:val="000000"/>
        </w:rPr>
        <w:t>II</w:t>
      </w:r>
      <w:r w:rsidRPr="00486C58">
        <w:rPr>
          <w:color w:val="000000"/>
        </w:rPr>
        <w:t xml:space="preserve"> SIWZ w formie elektronicznej pod określonymi adresami internetowymi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ogólnodostępnych i bezpłatnych baz danych, zamawiający pobiera samodzielnie z tych baz danych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 xml:space="preserve">wskazane przez wykonawcę oświadczenia lub dokumenty. </w:t>
      </w:r>
      <w:r w:rsidR="00B54552" w:rsidRPr="00486C58">
        <w:rPr>
          <w:color w:val="000000"/>
        </w:rPr>
        <w:t>Jeżeli</w:t>
      </w:r>
      <w:r w:rsidRPr="00486C58">
        <w:rPr>
          <w:color w:val="000000"/>
        </w:rPr>
        <w:t xml:space="preserve"> </w:t>
      </w:r>
      <w:r w:rsidRPr="00486C58">
        <w:rPr>
          <w:color w:val="000000"/>
        </w:rPr>
        <w:lastRenderedPageBreak/>
        <w:t>oświadczenia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i dokumenty,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o których mowa w zdaniu pierwszym są sporządzone w języku obcym wykonawca zobowiązany jest</w:t>
      </w:r>
      <w:r w:rsidR="0076339D">
        <w:rPr>
          <w:color w:val="000000"/>
        </w:rPr>
        <w:t xml:space="preserve"> </w:t>
      </w:r>
      <w:r w:rsidRPr="00486C58">
        <w:rPr>
          <w:color w:val="000000"/>
        </w:rPr>
        <w:t>do przedstawienia ich tłumaczenia na język polski.</w:t>
      </w:r>
    </w:p>
    <w:p w:rsidR="00B54552" w:rsidRPr="00486C58" w:rsidRDefault="00B54552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>Ilekroć w SIWZ, a takż</w:t>
      </w:r>
      <w:r w:rsidR="00696E20" w:rsidRPr="00486C58">
        <w:rPr>
          <w:color w:val="000000"/>
        </w:rPr>
        <w:t>e w załącznikach do SIWZ występuje wymóg podpisywania dokumentów lub</w:t>
      </w:r>
      <w:r w:rsidRPr="00486C58">
        <w:rPr>
          <w:color w:val="000000"/>
        </w:rPr>
        <w:t xml:space="preserve"> oświadczeń lub też</w:t>
      </w:r>
      <w:r w:rsidR="00696E20" w:rsidRPr="00486C58">
        <w:rPr>
          <w:color w:val="000000"/>
        </w:rPr>
        <w:t xml:space="preserve"> potwierdzania dokumentów</w:t>
      </w:r>
      <w:r w:rsidRPr="00486C58">
        <w:rPr>
          <w:color w:val="000000"/>
        </w:rPr>
        <w:t xml:space="preserve"> za zgodność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>z oryginałem, należ</w:t>
      </w:r>
      <w:r w:rsidR="00696E20" w:rsidRPr="00486C58">
        <w:rPr>
          <w:color w:val="000000"/>
        </w:rPr>
        <w:t>y przez to rozumieć</w:t>
      </w:r>
      <w:r w:rsidRPr="00486C58">
        <w:rPr>
          <w:color w:val="000000"/>
        </w:rPr>
        <w:t xml:space="preserve"> ż</w:t>
      </w:r>
      <w:r w:rsidR="00696E20" w:rsidRPr="00486C58">
        <w:rPr>
          <w:color w:val="000000"/>
        </w:rPr>
        <w:t>e oświadczenia i dokumenty te powinny być opatrzone podpisem (podpisami) osoby (osób)</w:t>
      </w:r>
      <w:r w:rsidR="007A432B">
        <w:rPr>
          <w:color w:val="000000"/>
        </w:rPr>
        <w:t xml:space="preserve"> </w:t>
      </w:r>
      <w:r w:rsidR="00696E20" w:rsidRPr="00486C58">
        <w:rPr>
          <w:color w:val="000000"/>
        </w:rPr>
        <w:t>uprawnionej (uprawnionych) do reprezentowania wykonawcy/podmiotu, na zasobach lub sytuacji</w:t>
      </w:r>
      <w:r w:rsidR="007A432B">
        <w:rPr>
          <w:color w:val="000000"/>
        </w:rPr>
        <w:t xml:space="preserve"> </w:t>
      </w:r>
      <w:r w:rsidR="00696E20" w:rsidRPr="00486C58">
        <w:rPr>
          <w:color w:val="000000"/>
        </w:rPr>
        <w:t xml:space="preserve">którego wykonawca polega zgodnie z zasadami reprezentacji wskazanymi we właściwym rejestrzelub osobę (osoby) </w:t>
      </w:r>
      <w:r w:rsidRPr="00486C58">
        <w:rPr>
          <w:color w:val="000000"/>
        </w:rPr>
        <w:t>upoważnioną</w:t>
      </w:r>
      <w:r w:rsidR="00696E20" w:rsidRPr="00486C58">
        <w:rPr>
          <w:color w:val="000000"/>
        </w:rPr>
        <w:t xml:space="preserve"> do reprezentowania wykonawcy/podmiotu, na zasobach lub sytuacjiktórego wykonawca polega na podstawie pełnomocnictwa.</w:t>
      </w:r>
    </w:p>
    <w:p w:rsidR="00B54552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 xml:space="preserve">Podpisy na oświadczeniach i dokumentach muszą być </w:t>
      </w:r>
      <w:r w:rsidR="00B54552" w:rsidRPr="00486C58">
        <w:rPr>
          <w:color w:val="000000"/>
        </w:rPr>
        <w:t>złożone</w:t>
      </w:r>
      <w:r w:rsidRPr="00486C58">
        <w:rPr>
          <w:color w:val="000000"/>
        </w:rPr>
        <w:t xml:space="preserve"> w sposób pozwalający zidentyfikować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 xml:space="preserve">osobę podpisującą. Zaleca się opatrzenie podpisu pieczątką z imieniem </w:t>
      </w:r>
      <w:r w:rsidR="00101486">
        <w:rPr>
          <w:color w:val="000000"/>
        </w:rPr>
        <w:br/>
      </w:r>
      <w:r w:rsidRPr="00486C58">
        <w:rPr>
          <w:color w:val="000000"/>
        </w:rPr>
        <w:t>i nazwiskiem osoby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>podpisującej.</w:t>
      </w:r>
    </w:p>
    <w:p w:rsidR="00B54552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>W przypadku potwierdzania dokumentów za zgodność z oryginałem, na dokumentach tych muszą się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 xml:space="preserve">znaleźć podpisy, według zasad, o których mowa w </w:t>
      </w:r>
      <w:r w:rsidR="00B54552" w:rsidRPr="00486C58">
        <w:rPr>
          <w:color w:val="000000"/>
        </w:rPr>
        <w:t>ust. 8, 12, 13</w:t>
      </w:r>
      <w:r w:rsidRPr="00486C58">
        <w:rPr>
          <w:color w:val="000000"/>
        </w:rPr>
        <w:t xml:space="preserve"> oraz klauzula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>„za zgodność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 xml:space="preserve">z oryginałem”. W przypadku dokumentów wielostronicowych, </w:t>
      </w:r>
      <w:r w:rsidR="00B54552" w:rsidRPr="00486C58">
        <w:rPr>
          <w:color w:val="000000"/>
        </w:rPr>
        <w:t>należy</w:t>
      </w:r>
      <w:r w:rsidRPr="00486C58">
        <w:rPr>
          <w:color w:val="000000"/>
        </w:rPr>
        <w:t xml:space="preserve"> poświadczyć za zgodność</w:t>
      </w:r>
      <w:r w:rsidR="00B54552" w:rsidRPr="00486C58">
        <w:rPr>
          <w:color w:val="000000"/>
        </w:rPr>
        <w:t xml:space="preserve"> z oryginałem każ</w:t>
      </w:r>
      <w:r w:rsidRPr="00486C58">
        <w:rPr>
          <w:color w:val="000000"/>
        </w:rPr>
        <w:t xml:space="preserve">dą stronę dokumentu, ewentualnie poświadczenie </w:t>
      </w:r>
      <w:r w:rsidR="00B54552" w:rsidRPr="00486C58">
        <w:rPr>
          <w:color w:val="000000"/>
        </w:rPr>
        <w:t>może</w:t>
      </w:r>
      <w:r w:rsidRPr="00486C58">
        <w:rPr>
          <w:color w:val="000000"/>
        </w:rPr>
        <w:t xml:space="preserve"> znaleźć sięna jednej zestron wraz z informacją o liczbie poświadczanych stron.</w:t>
      </w:r>
    </w:p>
    <w:p w:rsidR="00CC23AA" w:rsidRPr="00E972BD" w:rsidRDefault="00696E20" w:rsidP="00D263F3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 xml:space="preserve">Pełnomocnictwo, o którym mowa w </w:t>
      </w:r>
      <w:r w:rsidR="00B54552" w:rsidRPr="00486C58">
        <w:rPr>
          <w:color w:val="000000"/>
        </w:rPr>
        <w:t>ust.</w:t>
      </w:r>
      <w:r w:rsidRPr="00486C58">
        <w:rPr>
          <w:color w:val="000000"/>
        </w:rPr>
        <w:t>1</w:t>
      </w:r>
      <w:r w:rsidR="00441AEE" w:rsidRPr="00486C58">
        <w:rPr>
          <w:color w:val="000000"/>
        </w:rPr>
        <w:t>3</w:t>
      </w:r>
      <w:r w:rsidRPr="00486C58">
        <w:rPr>
          <w:color w:val="000000"/>
        </w:rPr>
        <w:t xml:space="preserve"> w formie oryginału lub kopii </w:t>
      </w:r>
      <w:r w:rsidR="00B54552" w:rsidRPr="00486C58">
        <w:rPr>
          <w:color w:val="000000"/>
        </w:rPr>
        <w:t xml:space="preserve"> p</w:t>
      </w:r>
      <w:r w:rsidRPr="00486C58">
        <w:rPr>
          <w:color w:val="000000"/>
        </w:rPr>
        <w:t xml:space="preserve">otwierdzonej za </w:t>
      </w:r>
      <w:r w:rsidRPr="00E972BD">
        <w:rPr>
          <w:color w:val="000000"/>
        </w:rPr>
        <w:t xml:space="preserve">zgodnośćz oryginałem przez notariusza </w:t>
      </w:r>
      <w:r w:rsidR="00B54552" w:rsidRPr="00E972BD">
        <w:rPr>
          <w:color w:val="000000"/>
        </w:rPr>
        <w:t>należy</w:t>
      </w:r>
      <w:r w:rsidRPr="00E972BD">
        <w:rPr>
          <w:color w:val="000000"/>
        </w:rPr>
        <w:t xml:space="preserve"> dołączyć do oferty.</w:t>
      </w:r>
    </w:p>
    <w:p w:rsidR="00554405" w:rsidRPr="006978A5" w:rsidRDefault="00597D48" w:rsidP="00D263F3">
      <w:pPr>
        <w:pStyle w:val="WW-Tekstpodstawowywcity2"/>
        <w:numPr>
          <w:ilvl w:val="0"/>
          <w:numId w:val="4"/>
        </w:numPr>
        <w:ind w:left="426" w:hanging="426"/>
        <w:rPr>
          <w:rFonts w:ascii="Times New Roman" w:hAnsi="Times New Roman"/>
          <w:b/>
          <w:szCs w:val="24"/>
        </w:rPr>
      </w:pPr>
      <w:r w:rsidRPr="00E972BD">
        <w:rPr>
          <w:b/>
        </w:rPr>
        <w:t xml:space="preserve">Oświadczenia i dokumenty potwierdzające, że oferowane </w:t>
      </w:r>
      <w:r w:rsidR="00677198" w:rsidRPr="00E972BD">
        <w:rPr>
          <w:b/>
        </w:rPr>
        <w:t>dostawy</w:t>
      </w:r>
      <w:r w:rsidRPr="00E972BD">
        <w:rPr>
          <w:b/>
        </w:rPr>
        <w:t xml:space="preserve"> odpowiadają </w:t>
      </w:r>
      <w:r w:rsidRPr="006978A5">
        <w:rPr>
          <w:rFonts w:ascii="Times New Roman" w:hAnsi="Times New Roman"/>
          <w:b/>
          <w:szCs w:val="24"/>
        </w:rPr>
        <w:t>wymaganiom określonym przez zamawiającego.</w:t>
      </w:r>
    </w:p>
    <w:p w:rsidR="00486C58" w:rsidRPr="006978A5" w:rsidRDefault="00FF5DB0" w:rsidP="00D263F3">
      <w:pPr>
        <w:pStyle w:val="WW-Tekstpodstawowywcity2"/>
        <w:ind w:left="426" w:firstLine="0"/>
        <w:rPr>
          <w:rFonts w:ascii="Times New Roman" w:hAnsi="Times New Roman"/>
          <w:szCs w:val="24"/>
        </w:rPr>
      </w:pPr>
      <w:r w:rsidRPr="006978A5">
        <w:rPr>
          <w:rFonts w:ascii="Times New Roman" w:hAnsi="Times New Roman"/>
          <w:szCs w:val="24"/>
        </w:rPr>
        <w:t xml:space="preserve">Zamawiający </w:t>
      </w:r>
      <w:r w:rsidR="00554405" w:rsidRPr="006978A5">
        <w:rPr>
          <w:rFonts w:ascii="Times New Roman" w:hAnsi="Times New Roman"/>
          <w:szCs w:val="24"/>
        </w:rPr>
        <w:t>żąda oświadcz</w:t>
      </w:r>
      <w:r w:rsidR="00D263F3" w:rsidRPr="006978A5">
        <w:rPr>
          <w:rFonts w:ascii="Times New Roman" w:hAnsi="Times New Roman"/>
          <w:szCs w:val="24"/>
        </w:rPr>
        <w:t>eń i dokumentów w tym zakresie</w:t>
      </w:r>
      <w:r w:rsidRPr="006978A5">
        <w:rPr>
          <w:rFonts w:ascii="Times New Roman" w:hAnsi="Times New Roman"/>
          <w:szCs w:val="24"/>
        </w:rPr>
        <w:t>:</w:t>
      </w:r>
    </w:p>
    <w:p w:rsidR="002A7B0C" w:rsidRDefault="00FF5DB0" w:rsidP="005447C5">
      <w:pPr>
        <w:pStyle w:val="Akapitzlist"/>
        <w:numPr>
          <w:ilvl w:val="0"/>
          <w:numId w:val="37"/>
        </w:numPr>
        <w:tabs>
          <w:tab w:val="left" w:pos="426"/>
          <w:tab w:val="left" w:pos="851"/>
          <w:tab w:val="left" w:pos="993"/>
        </w:tabs>
        <w:suppressAutoHyphens/>
        <w:ind w:hanging="1299"/>
        <w:jc w:val="both"/>
        <w:rPr>
          <w:color w:val="000000"/>
        </w:rPr>
      </w:pPr>
      <w:r w:rsidRPr="006978A5">
        <w:rPr>
          <w:color w:val="000000"/>
        </w:rPr>
        <w:t>Oświadczenia</w:t>
      </w:r>
      <w:r w:rsidRPr="004E2AC9">
        <w:rPr>
          <w:color w:val="000000"/>
        </w:rPr>
        <w:t xml:space="preserve"> Wykonawcy potwierdzającego, że oferowany asortyment stanowiący </w:t>
      </w:r>
    </w:p>
    <w:p w:rsidR="0056191D" w:rsidRDefault="002A7B0C" w:rsidP="005447C5">
      <w:pPr>
        <w:tabs>
          <w:tab w:val="left" w:pos="426"/>
          <w:tab w:val="left" w:pos="851"/>
          <w:tab w:val="left" w:pos="993"/>
        </w:tabs>
        <w:suppressAutoHyphens/>
        <w:ind w:left="709"/>
        <w:jc w:val="both"/>
        <w:rPr>
          <w:color w:val="000000" w:themeColor="text1"/>
        </w:rPr>
      </w:pPr>
      <w:r>
        <w:rPr>
          <w:color w:val="000000"/>
        </w:rPr>
        <w:t xml:space="preserve"> </w:t>
      </w:r>
      <w:r w:rsidR="00962C6A">
        <w:rPr>
          <w:color w:val="000000"/>
        </w:rPr>
        <w:t xml:space="preserve"> </w:t>
      </w:r>
      <w:r>
        <w:rPr>
          <w:color w:val="000000"/>
        </w:rPr>
        <w:t xml:space="preserve"> </w:t>
      </w:r>
      <w:r w:rsidR="00FF5DB0" w:rsidRPr="002A7B0C">
        <w:rPr>
          <w:color w:val="000000"/>
        </w:rPr>
        <w:t>przedmiot zamówienia posiada</w:t>
      </w:r>
      <w:r w:rsidR="0056191D">
        <w:rPr>
          <w:color w:val="000000"/>
        </w:rPr>
        <w:t xml:space="preserve"> </w:t>
      </w:r>
      <w:r w:rsidR="0056191D" w:rsidRPr="0056191D">
        <w:rPr>
          <w:color w:val="000000" w:themeColor="text1"/>
        </w:rPr>
        <w:t xml:space="preserve">świadectwa dopuszczenia do obrotu na terenie Polski, to </w:t>
      </w:r>
    </w:p>
    <w:p w:rsidR="0056191D" w:rsidRDefault="00962C6A" w:rsidP="005447C5">
      <w:pPr>
        <w:tabs>
          <w:tab w:val="left" w:pos="426"/>
          <w:tab w:val="left" w:pos="851"/>
          <w:tab w:val="left" w:pos="993"/>
        </w:tabs>
        <w:suppressAutoHyphens/>
        <w:ind w:left="709"/>
        <w:jc w:val="both"/>
        <w:rPr>
          <w:color w:val="000000"/>
        </w:rPr>
      </w:pPr>
      <w:r>
        <w:rPr>
          <w:color w:val="000000" w:themeColor="text1"/>
        </w:rPr>
        <w:t xml:space="preserve"> </w:t>
      </w:r>
      <w:r w:rsidR="0056191D">
        <w:rPr>
          <w:color w:val="000000" w:themeColor="text1"/>
        </w:rPr>
        <w:t xml:space="preserve">  </w:t>
      </w:r>
      <w:r w:rsidR="0056191D" w:rsidRPr="0056191D">
        <w:rPr>
          <w:color w:val="000000" w:themeColor="text1"/>
        </w:rPr>
        <w:t>jest: deklarację zgodności (</w:t>
      </w:r>
      <w:proofErr w:type="spellStart"/>
      <w:r w:rsidR="0056191D" w:rsidRPr="0056191D">
        <w:rPr>
          <w:color w:val="000000" w:themeColor="text1"/>
        </w:rPr>
        <w:t>Declaration</w:t>
      </w:r>
      <w:proofErr w:type="spellEnd"/>
      <w:r w:rsidR="0056191D" w:rsidRPr="0056191D">
        <w:rPr>
          <w:color w:val="000000" w:themeColor="text1"/>
        </w:rPr>
        <w:t xml:space="preserve"> of </w:t>
      </w:r>
      <w:proofErr w:type="spellStart"/>
      <w:r w:rsidR="0056191D" w:rsidRPr="0056191D">
        <w:rPr>
          <w:color w:val="000000" w:themeColor="text1"/>
        </w:rPr>
        <w:t>Confirmity</w:t>
      </w:r>
      <w:proofErr w:type="spellEnd"/>
      <w:r w:rsidR="0056191D" w:rsidRPr="0056191D">
        <w:rPr>
          <w:color w:val="000000" w:themeColor="text1"/>
        </w:rPr>
        <w:t>) z CE lub samo świadectwo CE</w:t>
      </w:r>
    </w:p>
    <w:p w:rsidR="00FF5DB0" w:rsidRPr="002A7B0C" w:rsidRDefault="0056191D" w:rsidP="005447C5">
      <w:pPr>
        <w:tabs>
          <w:tab w:val="left" w:pos="426"/>
          <w:tab w:val="left" w:pos="851"/>
          <w:tab w:val="left" w:pos="993"/>
        </w:tabs>
        <w:suppressAutoHyphens/>
        <w:ind w:left="709"/>
        <w:jc w:val="both"/>
        <w:rPr>
          <w:color w:val="000000"/>
        </w:rPr>
      </w:pPr>
      <w:r>
        <w:rPr>
          <w:color w:val="000000"/>
        </w:rPr>
        <w:t xml:space="preserve">  </w:t>
      </w:r>
      <w:r w:rsidR="00B72DCB">
        <w:rPr>
          <w:color w:val="000000"/>
        </w:rPr>
        <w:t xml:space="preserve"> </w:t>
      </w:r>
      <w:r>
        <w:rPr>
          <w:color w:val="000000"/>
        </w:rPr>
        <w:t xml:space="preserve"> </w:t>
      </w:r>
      <w:r w:rsidR="003F2C6B">
        <w:rPr>
          <w:color w:val="000000"/>
        </w:rPr>
        <w:t>– według wzoru zamies</w:t>
      </w:r>
      <w:r>
        <w:rPr>
          <w:color w:val="000000"/>
        </w:rPr>
        <w:t>zczonego w formularzu ofertowym</w:t>
      </w:r>
      <w:r w:rsidR="004252D1">
        <w:rPr>
          <w:color w:val="000000"/>
        </w:rPr>
        <w:t xml:space="preserve"> </w:t>
      </w:r>
      <w:r w:rsidR="003F2C6B">
        <w:rPr>
          <w:color w:val="000000"/>
        </w:rPr>
        <w:t>– załącznik nr 1 do SIWZ.</w:t>
      </w:r>
    </w:p>
    <w:p w:rsidR="002A7B0C" w:rsidRPr="00A73694" w:rsidRDefault="00803B50" w:rsidP="00803B50">
      <w:pPr>
        <w:pStyle w:val="Akapitzlist"/>
        <w:numPr>
          <w:ilvl w:val="0"/>
          <w:numId w:val="37"/>
        </w:numPr>
        <w:tabs>
          <w:tab w:val="left" w:pos="709"/>
          <w:tab w:val="left" w:pos="851"/>
        </w:tabs>
        <w:ind w:hanging="1299"/>
        <w:rPr>
          <w:bCs/>
          <w:color w:val="000000" w:themeColor="text1"/>
        </w:rPr>
      </w:pPr>
      <w:r>
        <w:rPr>
          <w:bCs/>
          <w:color w:val="000000"/>
        </w:rPr>
        <w:t xml:space="preserve">   </w:t>
      </w:r>
      <w:r w:rsidR="002A7B0C" w:rsidRPr="00A73694">
        <w:rPr>
          <w:bCs/>
          <w:color w:val="000000"/>
        </w:rPr>
        <w:t>Katalogi oferowanych produktów lub inne dokumenty potwierdz</w:t>
      </w:r>
      <w:r w:rsidR="002A7B0C" w:rsidRPr="00A73694">
        <w:rPr>
          <w:bCs/>
          <w:color w:val="000000" w:themeColor="text1"/>
        </w:rPr>
        <w:t>ające spełnienie</w:t>
      </w:r>
    </w:p>
    <w:p w:rsidR="00FF5DB0" w:rsidRPr="000859EA" w:rsidRDefault="002A7B0C" w:rsidP="000859EA">
      <w:pPr>
        <w:tabs>
          <w:tab w:val="left" w:pos="709"/>
          <w:tab w:val="left" w:pos="851"/>
        </w:tabs>
        <w:ind w:left="709"/>
        <w:rPr>
          <w:bCs/>
          <w:color w:val="000000"/>
        </w:rPr>
      </w:pPr>
      <w:r w:rsidRPr="00A73694">
        <w:rPr>
          <w:bCs/>
          <w:color w:val="000000" w:themeColor="text1"/>
        </w:rPr>
        <w:t xml:space="preserve">   parametrów </w:t>
      </w:r>
      <w:r w:rsidRPr="00A73694">
        <w:rPr>
          <w:bCs/>
          <w:color w:val="000000"/>
        </w:rPr>
        <w:t xml:space="preserve">określonych w Załączniku nr </w:t>
      </w:r>
      <w:r w:rsidR="0028328E" w:rsidRPr="00A73694">
        <w:rPr>
          <w:bCs/>
          <w:color w:val="000000" w:themeColor="text1"/>
        </w:rPr>
        <w:t xml:space="preserve">1 </w:t>
      </w:r>
      <w:r w:rsidR="00321AC9" w:rsidRPr="00A73694">
        <w:rPr>
          <w:bCs/>
          <w:color w:val="000000"/>
        </w:rPr>
        <w:t xml:space="preserve">do SIWZ </w:t>
      </w:r>
      <w:r w:rsidR="0028328E" w:rsidRPr="00A73694">
        <w:rPr>
          <w:bCs/>
          <w:color w:val="000000" w:themeColor="text1"/>
        </w:rPr>
        <w:t>(formularz ofertowy</w:t>
      </w:r>
      <w:r w:rsidR="00321AC9" w:rsidRPr="00A73694">
        <w:rPr>
          <w:bCs/>
          <w:color w:val="000000" w:themeColor="text1"/>
        </w:rPr>
        <w:t>).</w:t>
      </w:r>
    </w:p>
    <w:p w:rsidR="00A0408B" w:rsidRPr="00FD7F15" w:rsidRDefault="00A0408B" w:rsidP="007F429F">
      <w:pPr>
        <w:pStyle w:val="tekst"/>
        <w:numPr>
          <w:ilvl w:val="0"/>
          <w:numId w:val="4"/>
        </w:numPr>
        <w:suppressLineNumbers w:val="0"/>
        <w:tabs>
          <w:tab w:val="clear" w:pos="720"/>
          <w:tab w:val="left" w:pos="-2977"/>
          <w:tab w:val="left" w:pos="-2127"/>
          <w:tab w:val="num" w:pos="426"/>
        </w:tabs>
        <w:spacing w:before="0" w:after="0"/>
        <w:ind w:left="284"/>
      </w:pPr>
      <w:r w:rsidRPr="00E972BD">
        <w:rPr>
          <w:b/>
          <w:iCs/>
        </w:rPr>
        <w:t>Informacja</w:t>
      </w:r>
      <w:r w:rsidRPr="0012483D">
        <w:rPr>
          <w:b/>
          <w:iCs/>
        </w:rPr>
        <w:t xml:space="preserve"> o podwykonawcach</w:t>
      </w:r>
    </w:p>
    <w:p w:rsidR="00CD26A0" w:rsidRPr="00486C58" w:rsidRDefault="004E483C" w:rsidP="001258D9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t xml:space="preserve">Wykonawca może powierzyć wykonanie </w:t>
      </w:r>
      <w:r w:rsidRPr="00486C58">
        <w:rPr>
          <w:rFonts w:ascii="Times New Roman" w:hAnsi="Times New Roman" w:cs="Times New Roman"/>
          <w:b/>
          <w:u w:val="single"/>
        </w:rPr>
        <w:t>części zamówienia</w:t>
      </w:r>
      <w:r w:rsidRPr="00486C58">
        <w:rPr>
          <w:rFonts w:ascii="Times New Roman" w:hAnsi="Times New Roman" w:cs="Times New Roman"/>
        </w:rPr>
        <w:t xml:space="preserve"> podwykonawcy.</w:t>
      </w:r>
    </w:p>
    <w:p w:rsidR="005B116F" w:rsidRPr="00143AC2" w:rsidRDefault="004E483C" w:rsidP="00143AC2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t>Zamawiający żąda wskazania w ofercie części zamówienia, której wykonanie  zamierza powierzyć podwykonawcom</w:t>
      </w:r>
      <w:r w:rsidR="00A4509F" w:rsidRPr="00486C58">
        <w:rPr>
          <w:rFonts w:ascii="Times New Roman" w:hAnsi="Times New Roman" w:cs="Times New Roman"/>
        </w:rPr>
        <w:t>, i podania przez Wykonawcę firm podwykonawców.</w:t>
      </w:r>
      <w:r w:rsidRPr="00486C58">
        <w:rPr>
          <w:rFonts w:ascii="Times New Roman" w:hAnsi="Times New Roman" w:cs="Times New Roman"/>
        </w:rPr>
        <w:t xml:space="preserve"> Informacje te Wykonawca składa </w:t>
      </w:r>
      <w:r w:rsidR="00A4509F" w:rsidRPr="00486C58">
        <w:rPr>
          <w:rFonts w:ascii="Times New Roman" w:hAnsi="Times New Roman" w:cs="Times New Roman"/>
        </w:rPr>
        <w:t xml:space="preserve">w </w:t>
      </w:r>
      <w:r w:rsidR="00D15C74">
        <w:rPr>
          <w:rFonts w:ascii="Times New Roman" w:hAnsi="Times New Roman" w:cs="Times New Roman"/>
        </w:rPr>
        <w:t xml:space="preserve">oświadczeniu </w:t>
      </w:r>
      <w:r w:rsidR="00E81698" w:rsidRPr="00486C58">
        <w:rPr>
          <w:rFonts w:ascii="Times New Roman" w:hAnsi="Times New Roman" w:cs="Times New Roman"/>
        </w:rPr>
        <w:t>o którym mowa w ust. 2 pkt 1)</w:t>
      </w:r>
      <w:r w:rsidR="008E25A6" w:rsidRPr="00486C58">
        <w:rPr>
          <w:rFonts w:ascii="Times New Roman" w:hAnsi="Times New Roman" w:cs="Times New Roman"/>
        </w:rPr>
        <w:t xml:space="preserve"> i 3)</w:t>
      </w:r>
      <w:r w:rsidR="005F164E" w:rsidRPr="00486C58">
        <w:rPr>
          <w:rFonts w:ascii="Times New Roman" w:hAnsi="Times New Roman" w:cs="Times New Roman"/>
        </w:rPr>
        <w:t xml:space="preserve"> rozdziału VII </w:t>
      </w:r>
      <w:proofErr w:type="spellStart"/>
      <w:r w:rsidR="00E81698" w:rsidRPr="00486C58">
        <w:rPr>
          <w:rFonts w:ascii="Times New Roman" w:hAnsi="Times New Roman" w:cs="Times New Roman"/>
        </w:rPr>
        <w:t>siwz</w:t>
      </w:r>
      <w:proofErr w:type="spellEnd"/>
      <w:r w:rsidRPr="00486C58">
        <w:rPr>
          <w:rFonts w:ascii="Times New Roman" w:hAnsi="Times New Roman" w:cs="Times New Roman"/>
        </w:rPr>
        <w:t>.</w:t>
      </w:r>
    </w:p>
    <w:p w:rsidR="00A0408B" w:rsidRPr="00202F44" w:rsidRDefault="00A0408B" w:rsidP="005B116F">
      <w:pPr>
        <w:pStyle w:val="Tekstpodstawowywcity"/>
        <w:ind w:left="0" w:firstLine="0"/>
        <w:rPr>
          <w:rFonts w:ascii="Times New Roman" w:hAnsi="Times New Roman" w:cs="Times New Roman"/>
        </w:rPr>
      </w:pPr>
    </w:p>
    <w:p w:rsidR="00A0408B" w:rsidRPr="00C9676A" w:rsidRDefault="00A0408B" w:rsidP="00A0408B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t>Rozdział VIII</w:t>
      </w:r>
    </w:p>
    <w:p w:rsidR="001154D3" w:rsidRPr="001154D3" w:rsidRDefault="00A0408B" w:rsidP="001154D3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t>Opis sposobu obliczenia ceny</w:t>
      </w:r>
    </w:p>
    <w:p w:rsidR="00813B29" w:rsidRPr="00E44EE9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before="120"/>
        <w:ind w:left="714" w:hanging="357"/>
        <w:jc w:val="both"/>
      </w:pPr>
      <w:r w:rsidRPr="00E44EE9">
        <w:t xml:space="preserve">Cena -  należy przez to rozumieć cenę w rozumieniu art. 3 ust. 1 </w:t>
      </w:r>
      <w:proofErr w:type="spellStart"/>
      <w:r w:rsidRPr="00E44EE9">
        <w:t>pkt</w:t>
      </w:r>
      <w:proofErr w:type="spellEnd"/>
      <w:r w:rsidRPr="00E44EE9">
        <w:t xml:space="preserve"> 1</w:t>
      </w:r>
      <w:r>
        <w:t xml:space="preserve"> i ust. 2</w:t>
      </w:r>
      <w:r w:rsidRPr="00E44EE9">
        <w:t xml:space="preserve"> ustawy z dnia </w:t>
      </w:r>
      <w:r>
        <w:t>9</w:t>
      </w:r>
      <w:r w:rsidR="0087085D">
        <w:t xml:space="preserve"> </w:t>
      </w:r>
      <w:r>
        <w:t>maja</w:t>
      </w:r>
      <w:r w:rsidRPr="00E44EE9">
        <w:t xml:space="preserve"> 20</w:t>
      </w:r>
      <w:r>
        <w:t>14</w:t>
      </w:r>
      <w:r w:rsidRPr="00E44EE9">
        <w:t xml:space="preserve"> r. o </w:t>
      </w:r>
      <w:r>
        <w:t xml:space="preserve">informowaniu o cenach towarów i usług </w:t>
      </w:r>
      <w:r w:rsidRPr="00E44EE9">
        <w:t>(</w:t>
      </w:r>
      <w:proofErr w:type="spellStart"/>
      <w:r w:rsidRPr="00E44EE9">
        <w:t>Dz.U</w:t>
      </w:r>
      <w:proofErr w:type="spellEnd"/>
      <w:r w:rsidRPr="00E44EE9">
        <w:t>.</w:t>
      </w:r>
      <w:r>
        <w:t xml:space="preserve"> z2014 r. </w:t>
      </w:r>
      <w:r w:rsidRPr="00E44EE9">
        <w:t xml:space="preserve">poz. </w:t>
      </w:r>
      <w:r>
        <w:t>915</w:t>
      </w:r>
      <w:r w:rsidRPr="00E44EE9">
        <w:t>)</w:t>
      </w:r>
      <w:r w:rsidRPr="00033B7C">
        <w:rPr>
          <w:color w:val="FF0000"/>
        </w:rPr>
        <w:t xml:space="preserve">. </w:t>
      </w:r>
    </w:p>
    <w:p w:rsidR="00813B29" w:rsidRPr="00E44EE9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E44EE9">
        <w:t>Cenę oferty należy podać w złotych, cyfrowo i słownie.</w:t>
      </w:r>
    </w:p>
    <w:p w:rsidR="00813B29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E44EE9">
        <w:t xml:space="preserve">Cena oferty, to wartość wyrażona w złotych, jaką Zamawiający będzie obowiązany zapłacić Wykonawcy za wykonanie przedmiotu zamówienia, z uwzględnieniem podatku VAT oraz podatku akcyzowego, jeżeli na podstawie odrębnych przepisów sprzedaż towaru podlega obciążeniu podatkiem od towarów i usług oraz podatkiem akcyzowym. </w:t>
      </w:r>
    </w:p>
    <w:p w:rsidR="00813B29" w:rsidRPr="00854D04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854D04">
        <w:t xml:space="preserve">Cena jednostkowa netto to cena ustalona za jednostkę określonego </w:t>
      </w:r>
      <w:r>
        <w:t>towaru</w:t>
      </w:r>
      <w:r w:rsidRPr="00854D04">
        <w:t xml:space="preserve"> przedmiotu zamówienia, bez podatku od towarów i usług, którego ilość lub liczba jest wyrażona w jednostkach miar, w rozumieniu przepisów o miarach.</w:t>
      </w:r>
    </w:p>
    <w:p w:rsidR="00813B29" w:rsidRPr="00854D04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854D04">
        <w:t>Wykonawca oblicza cenę oferty w następujący sposób:</w:t>
      </w:r>
    </w:p>
    <w:p w:rsidR="00813B29" w:rsidRPr="00854D04" w:rsidRDefault="00813B29" w:rsidP="00813B29">
      <w:pPr>
        <w:widowControl w:val="0"/>
        <w:numPr>
          <w:ilvl w:val="2"/>
          <w:numId w:val="39"/>
        </w:numPr>
        <w:tabs>
          <w:tab w:val="clear" w:pos="1440"/>
          <w:tab w:val="num" w:pos="993"/>
        </w:tabs>
        <w:autoSpaceDE w:val="0"/>
        <w:autoSpaceDN w:val="0"/>
        <w:adjustRightInd w:val="0"/>
        <w:ind w:left="993" w:hanging="273"/>
        <w:jc w:val="both"/>
      </w:pPr>
      <w:r w:rsidRPr="00854D04">
        <w:t xml:space="preserve">dla każdej pozycji przedmiotu zamówienia (każdego </w:t>
      </w:r>
      <w:r>
        <w:t>towaru</w:t>
      </w:r>
      <w:r w:rsidRPr="00854D04">
        <w:t xml:space="preserve">) należy wpierw obliczyć </w:t>
      </w:r>
      <w:r w:rsidRPr="00854D04">
        <w:lastRenderedPageBreak/>
        <w:t xml:space="preserve">wartość netto przez przemnożenie ceny jednostkowej netto z ilością, </w:t>
      </w:r>
      <w:r w:rsidRPr="00854D04">
        <w:br/>
        <w:t>a następnie tak wyliczoną wartość netto należy powiększyć o kwotę podatku VAT, otrzymując w ten sposób wartość brutto pozycji przedmiotu zamówienia (danego asortymentu);</w:t>
      </w:r>
    </w:p>
    <w:p w:rsidR="00813B29" w:rsidRDefault="00813B29" w:rsidP="002D5F69">
      <w:pPr>
        <w:widowControl w:val="0"/>
        <w:numPr>
          <w:ilvl w:val="2"/>
          <w:numId w:val="39"/>
        </w:numPr>
        <w:tabs>
          <w:tab w:val="clear" w:pos="1440"/>
          <w:tab w:val="num" w:pos="993"/>
        </w:tabs>
        <w:autoSpaceDE w:val="0"/>
        <w:autoSpaceDN w:val="0"/>
        <w:adjustRightInd w:val="0"/>
        <w:ind w:left="993" w:hanging="273"/>
        <w:jc w:val="both"/>
      </w:pPr>
      <w:r w:rsidRPr="00854D04">
        <w:t xml:space="preserve">uzyskane w powyższy sposób wartości brutto dla wszystkich pozycji przedmiotu zamówienia (każdego </w:t>
      </w:r>
      <w:r>
        <w:t>towaru</w:t>
      </w:r>
      <w:r w:rsidRPr="00854D04">
        <w:t xml:space="preserve">) należy zsumować, uzyskując w ten sposób wartość brutto oferty. </w:t>
      </w:r>
    </w:p>
    <w:p w:rsidR="00813B29" w:rsidRDefault="00813B29" w:rsidP="00813B29">
      <w:pPr>
        <w:widowControl w:val="0"/>
        <w:numPr>
          <w:ilvl w:val="0"/>
          <w:numId w:val="38"/>
        </w:numPr>
        <w:tabs>
          <w:tab w:val="num" w:pos="1068"/>
        </w:tabs>
        <w:autoSpaceDE w:val="0"/>
        <w:autoSpaceDN w:val="0"/>
        <w:adjustRightInd w:val="0"/>
        <w:jc w:val="both"/>
      </w:pPr>
      <w:r>
        <w:t>Cena całkowita oferty (cena oferty) musi obejmować w kalkulacji wszystkie koszty i składniki, niezbędne do wykonania przedmiotu zamówienia.</w:t>
      </w:r>
    </w:p>
    <w:p w:rsidR="00813B29" w:rsidRDefault="00813B29" w:rsidP="00813B29">
      <w:pPr>
        <w:widowControl w:val="0"/>
        <w:numPr>
          <w:ilvl w:val="0"/>
          <w:numId w:val="38"/>
        </w:numPr>
        <w:tabs>
          <w:tab w:val="num" w:pos="1068"/>
        </w:tabs>
        <w:autoSpaceDE w:val="0"/>
        <w:autoSpaceDN w:val="0"/>
        <w:adjustRightInd w:val="0"/>
        <w:jc w:val="both"/>
      </w:pPr>
      <w:r>
        <w:t>Przy wyliczaniu wartości cen poszczególnych elementów należy ograniczyć się do dwóch miejsc po przecinku na każdym etapie wyliczenia ceny. Jeżeli parametr miejsca setnego jest poniżej 5 to parametr dziesiętny zaokrągla się w dół, jeżeli parametr miejsca setnego jest 5 i powyżej to parametr dziesiętny zaokrągla się w górę.</w:t>
      </w:r>
    </w:p>
    <w:p w:rsidR="00813B29" w:rsidRDefault="00813B29" w:rsidP="00813B29">
      <w:pPr>
        <w:jc w:val="both"/>
        <w:rPr>
          <w:i/>
        </w:rPr>
      </w:pPr>
    </w:p>
    <w:p w:rsidR="00813B29" w:rsidRPr="008621BD" w:rsidRDefault="00813B29" w:rsidP="00813B29">
      <w:pPr>
        <w:jc w:val="both"/>
        <w:rPr>
          <w:i/>
          <w:iCs/>
          <w:sz w:val="20"/>
          <w:szCs w:val="22"/>
        </w:rPr>
      </w:pPr>
      <w:r w:rsidRPr="008621BD">
        <w:rPr>
          <w:i/>
          <w:iCs/>
          <w:sz w:val="22"/>
        </w:rPr>
        <w:t>[ Dla uniknięcia błędów oraz omyłek rachunkowych Zamawiający zaleca  przy obliczaniu ceny oferty użycie arkusza kalkulacyjnego, np. programu Excel, z formatem liczbowym komórki „miejsca dziesiętne” ustawionym na „2”oraz zastosowania funkcji ZAOKR (przykład: liczba 23,7825 znajdująca się w komórce A1. Zastosowanie Formuły =ZAOKR(A1;2) Wynikiem funkcji będzie  liczba 23,78. ]</w:t>
      </w:r>
    </w:p>
    <w:p w:rsidR="00813B29" w:rsidRDefault="00813B29" w:rsidP="00813B29">
      <w:pPr>
        <w:jc w:val="both"/>
        <w:rPr>
          <w:i/>
        </w:rPr>
      </w:pPr>
    </w:p>
    <w:p w:rsidR="00813B29" w:rsidRPr="00486C58" w:rsidRDefault="00813B29" w:rsidP="00813B29">
      <w:pPr>
        <w:jc w:val="both"/>
      </w:pPr>
      <w:r w:rsidRPr="00486C58">
        <w:rPr>
          <w:color w:val="000000"/>
        </w:rPr>
        <w:t xml:space="preserve">Uwaga: Jeżeli złożono ofertę, której wybór prowadziłby do powstania u zamawiającego obowiązku podatkowego zgodnie z przepisami o podatku od towarów i usług, zamawiający w celu oceny takiej oferty doliczy do przedstawionej w niej ceny podatek od towarów i usług, który miałby obowiązek rozliczyć zgodnie z tymi przepisami. Wykonawca, składając ofertę, informuje zamawiającego, czy wybór oferty będzie prowadzić do powstania u zamawiającego obowiązku podatkowego, wskazując nazwę (rodzaj) towaru lub usługi, których dostawa lub świadczenie będzie prowadzić do jego powstania, oraz wskazując ich wartość bez kwoty podatku. 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IX</w:t>
      </w:r>
    </w:p>
    <w:p w:rsidR="009D4508" w:rsidRPr="00202F44" w:rsidRDefault="00A0408B" w:rsidP="00202F4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Sposób przygotowania oferty</w:t>
      </w:r>
    </w:p>
    <w:p w:rsidR="00A0408B" w:rsidRDefault="00A0408B" w:rsidP="007F429F">
      <w:pPr>
        <w:numPr>
          <w:ilvl w:val="0"/>
          <w:numId w:val="5"/>
        </w:numPr>
        <w:tabs>
          <w:tab w:val="num" w:pos="426"/>
        </w:tabs>
        <w:ind w:left="426"/>
        <w:jc w:val="both"/>
      </w:pPr>
      <w:r>
        <w:t xml:space="preserve">Ofertę cenową należy sporządzić wg wzoru z </w:t>
      </w:r>
      <w:r>
        <w:rPr>
          <w:b/>
        </w:rPr>
        <w:t>załącznika nr 1 do SIWZ</w:t>
      </w:r>
      <w:r>
        <w:rPr>
          <w:iCs/>
        </w:rPr>
        <w:t xml:space="preserve"> - Formularz oferty.</w:t>
      </w:r>
    </w:p>
    <w:p w:rsidR="00A0408B" w:rsidRDefault="00A0408B" w:rsidP="007F429F">
      <w:pPr>
        <w:numPr>
          <w:ilvl w:val="0"/>
          <w:numId w:val="5"/>
        </w:numPr>
        <w:tabs>
          <w:tab w:val="num" w:pos="426"/>
        </w:tabs>
        <w:ind w:left="426"/>
        <w:jc w:val="both"/>
      </w:pPr>
      <w:r>
        <w:t xml:space="preserve">Wymagany sposób przygotowania oferty: 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 xml:space="preserve">Oferta musi być podpisana przez osoby uprawnione do reprezentowania wykonawcy </w:t>
      </w:r>
      <w:r w:rsidR="00DB172F">
        <w:br/>
      </w:r>
      <w:r>
        <w:t>i zaciągania zobowiązań w wysokości odpowiadającej wartości oferty, w szczególności:</w:t>
      </w:r>
    </w:p>
    <w:p w:rsidR="00A0408B" w:rsidRDefault="00A0408B" w:rsidP="007F429F">
      <w:pPr>
        <w:numPr>
          <w:ilvl w:val="2"/>
          <w:numId w:val="6"/>
        </w:numPr>
        <w:tabs>
          <w:tab w:val="clear" w:pos="1434"/>
        </w:tabs>
        <w:ind w:left="1134" w:hanging="420"/>
        <w:jc w:val="both"/>
      </w:pPr>
      <w:r>
        <w:t>w przypadku osób prawnych sposób reprezentacji musi być zgodny z danymi zawartymi w odpowiednim rejestrze sądowym;</w:t>
      </w:r>
    </w:p>
    <w:p w:rsidR="00A0408B" w:rsidRDefault="00A0408B" w:rsidP="007F429F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ind w:left="1134" w:hanging="420"/>
        <w:jc w:val="both"/>
      </w:pPr>
      <w:r>
        <w:t xml:space="preserve">w przypadku przedsiębiorcy będącego osobą fizyczną – przez osobę wpisaną jako przedsiębiorca do </w:t>
      </w:r>
      <w:r>
        <w:rPr>
          <w:rStyle w:val="Pogrubienie"/>
          <w:b w:val="0"/>
        </w:rPr>
        <w:t>Centralnej Ewidencji i Informacji o Działalności Gospodarczej</w:t>
      </w:r>
      <w:r>
        <w:t>;</w:t>
      </w:r>
    </w:p>
    <w:p w:rsidR="00A0408B" w:rsidRDefault="00A0408B" w:rsidP="007F429F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ind w:left="1134" w:hanging="420"/>
        <w:jc w:val="both"/>
      </w:pPr>
      <w:r>
        <w:t>w przypadku osoby fizycznej nie będącej przedsiębiorcą – przez tą osobę;</w:t>
      </w:r>
    </w:p>
    <w:p w:rsidR="00A0408B" w:rsidRDefault="00A0408B" w:rsidP="007F429F">
      <w:pPr>
        <w:numPr>
          <w:ilvl w:val="2"/>
          <w:numId w:val="6"/>
        </w:numPr>
        <w:tabs>
          <w:tab w:val="clear" w:pos="1434"/>
          <w:tab w:val="num" w:pos="1134"/>
        </w:tabs>
        <w:ind w:left="1134" w:hanging="420"/>
        <w:jc w:val="both"/>
      </w:pPr>
      <w:r>
        <w:t xml:space="preserve">w przypadku podpisania oferty przez pełnomocnika oferta musi zawierać dokument </w:t>
      </w:r>
      <w:r w:rsidR="004B4C4F">
        <w:t>pełnomocnictwa</w:t>
      </w:r>
      <w:r>
        <w:t xml:space="preserve"> w formie pisemnej w oryginale, lub kopii poświadczonej notarialnie;</w:t>
      </w:r>
    </w:p>
    <w:p w:rsidR="00A0408B" w:rsidRDefault="00A0408B" w:rsidP="007F429F">
      <w:pPr>
        <w:numPr>
          <w:ilvl w:val="2"/>
          <w:numId w:val="6"/>
        </w:numPr>
        <w:tabs>
          <w:tab w:val="clear" w:pos="1434"/>
          <w:tab w:val="num" w:pos="1134"/>
        </w:tabs>
        <w:ind w:left="1134" w:hanging="420"/>
        <w:jc w:val="both"/>
      </w:pPr>
      <w:r>
        <w:t>w przypadku wykonawców wspólnie ubiegających się o udzielenie zamówienia –przez osoby uprawnione przez wszystkich wykonawców.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Oferta oraz  załączniki powinny być sporządzone  zgodnie z formularzami dołączonymi  do niniejszej SIWZ, przy uwzględnieniu postanowień niniejszego opisu:</w:t>
      </w:r>
    </w:p>
    <w:p w:rsidR="00A0408B" w:rsidRPr="006538CB" w:rsidRDefault="00E86C15" w:rsidP="007F429F">
      <w:pPr>
        <w:numPr>
          <w:ilvl w:val="2"/>
          <w:numId w:val="5"/>
        </w:numPr>
        <w:ind w:left="1134" w:hanging="141"/>
        <w:jc w:val="both"/>
      </w:pPr>
      <w:r w:rsidRPr="006538CB">
        <w:rPr>
          <w:color w:val="000000"/>
        </w:rPr>
        <w:t xml:space="preserve">oferta wraz z załącznikami musi być sporządzona w języku polskim.Każdy dokument składający się na ofertę lub złożony wraz z ofertą sporządzony w języku innym niż polski musi być złożony wraz z tłumaczeniem na język polski. </w:t>
      </w:r>
      <w:r w:rsidRPr="006538CB">
        <w:t>O</w:t>
      </w:r>
      <w:r w:rsidR="00A0408B" w:rsidRPr="006538CB">
        <w:t xml:space="preserve">ferta oraz załączniki powinny </w:t>
      </w:r>
      <w:r w:rsidRPr="006538CB">
        <w:t>być</w:t>
      </w:r>
      <w:r w:rsidR="00A0408B" w:rsidRPr="006538CB">
        <w:t xml:space="preserve"> podpisane przez osoby, o których mowa w ust.2pkt 1;</w:t>
      </w:r>
    </w:p>
    <w:p w:rsidR="00A0408B" w:rsidRDefault="00A0408B" w:rsidP="007F429F">
      <w:pPr>
        <w:numPr>
          <w:ilvl w:val="2"/>
          <w:numId w:val="5"/>
        </w:numPr>
        <w:ind w:left="1134" w:hanging="141"/>
        <w:jc w:val="both"/>
      </w:pPr>
      <w:r>
        <w:t>wszelkie poprawki lub zmiany w tekście oferty muszą być parafowane własnoręcznie przez osoby podpisujące ofertę;</w:t>
      </w:r>
    </w:p>
    <w:p w:rsidR="00A0408B" w:rsidRDefault="00A0408B" w:rsidP="007F429F">
      <w:pPr>
        <w:numPr>
          <w:ilvl w:val="2"/>
          <w:numId w:val="5"/>
        </w:numPr>
        <w:tabs>
          <w:tab w:val="clear" w:pos="2160"/>
          <w:tab w:val="left" w:pos="1134"/>
        </w:tabs>
        <w:ind w:left="993" w:firstLine="0"/>
        <w:jc w:val="both"/>
      </w:pPr>
      <w:r>
        <w:lastRenderedPageBreak/>
        <w:t xml:space="preserve">w przypadku gdy do oferty, w formie załączników, dołączone są kopie </w:t>
      </w:r>
      <w:r w:rsidR="001D2D20">
        <w:br/>
      </w:r>
      <w:r>
        <w:t xml:space="preserve">dokumentów, kopie te muszą być potwierdzone za zgodność z oryginałem przez </w:t>
      </w:r>
      <w:r w:rsidR="001D2D20">
        <w:br/>
      </w:r>
      <w:r>
        <w:t>osoby wymienione w ust. 2 pkt. 1;</w:t>
      </w:r>
    </w:p>
    <w:p w:rsidR="004B4C4F" w:rsidRPr="006538CB" w:rsidRDefault="00CC23AA" w:rsidP="007F429F">
      <w:pPr>
        <w:numPr>
          <w:ilvl w:val="1"/>
          <w:numId w:val="5"/>
        </w:numPr>
        <w:tabs>
          <w:tab w:val="num" w:pos="709"/>
        </w:tabs>
        <w:spacing w:before="100"/>
        <w:ind w:left="788" w:hanging="362"/>
        <w:jc w:val="both"/>
      </w:pPr>
      <w:r>
        <w:rPr>
          <w:color w:val="000000"/>
        </w:rPr>
        <w:t xml:space="preserve"> w </w:t>
      </w:r>
      <w:r w:rsidR="004B4C4F" w:rsidRPr="006538CB">
        <w:rPr>
          <w:color w:val="000000"/>
        </w:rPr>
        <w:t>przypadku, gdy informacje zawarte w ofercie stanowią tajemnicę przedsiębiorstwa w rozumieniu przepisów ustawy o zwalczaniu nieuczciwej konkurencji, co do których wykonawca zastrzega, że nie mogą być udostępniane innym uczestnikom postępowania, muszą być oznaczone przez wykonawcę klauzulą „Informacje stanowiące tajemnicę przedsiębiorstwa w rozumieniu art. 11 ust. 4 ustawyz dnia 16 kwietnia 1993 o zwalczaniu nieuczciwej konkurencji</w:t>
      </w:r>
      <w:r w:rsidR="000A08F8">
        <w:rPr>
          <w:color w:val="000000"/>
        </w:rPr>
        <w:t xml:space="preserve"> (</w:t>
      </w:r>
      <w:r w:rsidR="000A08F8" w:rsidRPr="000A08F8">
        <w:rPr>
          <w:color w:val="000000"/>
        </w:rPr>
        <w:t>Dz.U. z 2003 r. Nr 153, poz. 1503 ze zm.</w:t>
      </w:r>
      <w:r w:rsidR="000A08F8">
        <w:rPr>
          <w:color w:val="000000"/>
        </w:rPr>
        <w:t>)</w:t>
      </w:r>
      <w:r w:rsidR="004B4C4F" w:rsidRPr="006538CB">
        <w:rPr>
          <w:color w:val="000000"/>
        </w:rPr>
        <w:t>”.</w:t>
      </w:r>
      <w:r w:rsidR="004B4C4F" w:rsidRPr="006538CB">
        <w:rPr>
          <w:b/>
          <w:bCs/>
          <w:color w:val="000000"/>
        </w:rPr>
        <w:t>Wykonawca nie pó</w:t>
      </w:r>
      <w:r w:rsidR="004B4C4F" w:rsidRPr="006538CB">
        <w:rPr>
          <w:color w:val="000000"/>
        </w:rPr>
        <w:t>ź</w:t>
      </w:r>
      <w:r w:rsidR="004B4C4F" w:rsidRPr="006538CB">
        <w:rPr>
          <w:b/>
          <w:bCs/>
          <w:color w:val="000000"/>
        </w:rPr>
        <w:t>niej ni</w:t>
      </w:r>
      <w:r w:rsidR="004B4C4F" w:rsidRPr="006538CB">
        <w:rPr>
          <w:color w:val="000000"/>
        </w:rPr>
        <w:t xml:space="preserve">ż </w:t>
      </w:r>
      <w:r w:rsidR="004B4C4F" w:rsidRPr="006538CB">
        <w:rPr>
          <w:b/>
          <w:bCs/>
          <w:color w:val="000000"/>
        </w:rPr>
        <w:t>w terminie składania ofert musi wykaza</w:t>
      </w:r>
      <w:r w:rsidR="004B4C4F" w:rsidRPr="006538CB">
        <w:rPr>
          <w:color w:val="000000"/>
        </w:rPr>
        <w:t>ć</w:t>
      </w:r>
      <w:r w:rsidR="004B4C4F" w:rsidRPr="006538CB">
        <w:rPr>
          <w:b/>
          <w:bCs/>
          <w:color w:val="000000"/>
        </w:rPr>
        <w:t xml:space="preserve">, 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e zastrze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one informacje stanowi</w:t>
      </w:r>
      <w:r w:rsidR="004B4C4F" w:rsidRPr="006538CB">
        <w:rPr>
          <w:color w:val="000000"/>
        </w:rPr>
        <w:t xml:space="preserve">ą </w:t>
      </w:r>
      <w:r w:rsidR="004B4C4F" w:rsidRPr="006538CB">
        <w:rPr>
          <w:b/>
          <w:bCs/>
          <w:color w:val="000000"/>
        </w:rPr>
        <w:t>tajemnic</w:t>
      </w:r>
      <w:r w:rsidR="004B4C4F" w:rsidRPr="006538CB">
        <w:rPr>
          <w:color w:val="000000"/>
        </w:rPr>
        <w:t xml:space="preserve">ę </w:t>
      </w:r>
      <w:r w:rsidR="004B4C4F" w:rsidRPr="006538CB">
        <w:rPr>
          <w:b/>
          <w:bCs/>
          <w:color w:val="000000"/>
        </w:rPr>
        <w:t>przedsi</w:t>
      </w:r>
      <w:r w:rsidR="004B4C4F" w:rsidRPr="006538CB">
        <w:rPr>
          <w:color w:val="000000"/>
        </w:rPr>
        <w:t>ę</w:t>
      </w:r>
      <w:r w:rsidR="004B4C4F" w:rsidRPr="006538CB">
        <w:rPr>
          <w:b/>
          <w:bCs/>
          <w:color w:val="000000"/>
        </w:rPr>
        <w:t>biorstwa, w szczególno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ci okre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laj</w:t>
      </w:r>
      <w:r w:rsidR="004B4C4F" w:rsidRPr="006538CB">
        <w:rPr>
          <w:color w:val="000000"/>
        </w:rPr>
        <w:t>ą</w:t>
      </w:r>
      <w:r w:rsidR="004B4C4F" w:rsidRPr="006538CB">
        <w:rPr>
          <w:b/>
          <w:bCs/>
          <w:color w:val="000000"/>
        </w:rPr>
        <w:t>c, w jaki sposób zostały spełnione przesłanki, o których mowa w art. 11 pkt 4 ustawy z 16 kwietnia 1993 r. o zwalczaniu nieuczciwej konkurencji, zgodnie z którym tajemnic</w:t>
      </w:r>
      <w:r w:rsidR="004B4C4F" w:rsidRPr="006538CB">
        <w:rPr>
          <w:color w:val="000000"/>
        </w:rPr>
        <w:t xml:space="preserve">ę </w:t>
      </w:r>
      <w:r w:rsidR="004B4C4F" w:rsidRPr="006538CB">
        <w:rPr>
          <w:b/>
          <w:bCs/>
          <w:color w:val="000000"/>
        </w:rPr>
        <w:t>przedsi</w:t>
      </w:r>
      <w:r w:rsidR="004B4C4F" w:rsidRPr="006538CB">
        <w:rPr>
          <w:color w:val="000000"/>
        </w:rPr>
        <w:t>ę</w:t>
      </w:r>
      <w:r w:rsidR="004B4C4F" w:rsidRPr="006538CB">
        <w:rPr>
          <w:b/>
          <w:bCs/>
          <w:color w:val="000000"/>
        </w:rPr>
        <w:t>biorstwa stanowi okre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lona informacja, je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eli spełnia ł</w:t>
      </w:r>
      <w:r w:rsidR="004B4C4F" w:rsidRPr="006538CB">
        <w:rPr>
          <w:color w:val="000000"/>
        </w:rPr>
        <w:t>ą</w:t>
      </w:r>
      <w:r w:rsidR="004B4C4F" w:rsidRPr="006538CB">
        <w:rPr>
          <w:b/>
          <w:bCs/>
          <w:color w:val="000000"/>
        </w:rPr>
        <w:t>cznie 3 warunki:</w:t>
      </w:r>
    </w:p>
    <w:p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ma charakter techniczny, technologiczny, organizacyjny przedsiębiorstwa lub jest to inna informacja mająca wartość gospodarczą,</w:t>
      </w:r>
    </w:p>
    <w:p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nie została ujawniona do wiadomości publicznej,</w:t>
      </w:r>
    </w:p>
    <w:p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podjęto w stosunku do niej niezbędne działania w celu zachowania poufności.</w:t>
      </w:r>
    </w:p>
    <w:p w:rsidR="004B4C4F" w:rsidRPr="006538CB" w:rsidRDefault="004B4C4F" w:rsidP="00E70846">
      <w:pPr>
        <w:spacing w:before="100"/>
        <w:ind w:left="284"/>
        <w:jc w:val="both"/>
        <w:rPr>
          <w:color w:val="000000"/>
        </w:rPr>
      </w:pPr>
      <w:r w:rsidRPr="006538CB">
        <w:rPr>
          <w:color w:val="000000"/>
        </w:rPr>
        <w:t>Zaleca się, aby informacje stanowiące tajemnicę przedsiębiorstwa były oddzielone od pozostałej (jawnej) części oferty.</w:t>
      </w:r>
    </w:p>
    <w:p w:rsidR="004B4C4F" w:rsidRDefault="004B4C4F" w:rsidP="00E70846">
      <w:pPr>
        <w:spacing w:before="100"/>
        <w:ind w:firstLine="284"/>
        <w:jc w:val="both"/>
        <w:rPr>
          <w:color w:val="000000"/>
        </w:rPr>
      </w:pPr>
      <w:r w:rsidRPr="006538CB">
        <w:rPr>
          <w:color w:val="000000"/>
        </w:rPr>
        <w:t>Wykonawca nie może zastrzec informacji, o których mowa w art. 86 ust. 4 ustawy.</w:t>
      </w:r>
    </w:p>
    <w:p w:rsidR="00AF639E" w:rsidRDefault="00A0408B" w:rsidP="007F429F">
      <w:pPr>
        <w:numPr>
          <w:ilvl w:val="1"/>
          <w:numId w:val="5"/>
        </w:numPr>
        <w:tabs>
          <w:tab w:val="num" w:pos="709"/>
        </w:tabs>
        <w:spacing w:before="100"/>
        <w:ind w:left="788" w:hanging="362"/>
        <w:jc w:val="both"/>
      </w:pPr>
      <w:r w:rsidRPr="006538CB">
        <w:t>Oferta powinna być złożona w nieprzejrzystej, zamkniętej kopercie zaadresowanej do</w:t>
      </w:r>
      <w:r>
        <w:t xml:space="preserve"> Zamawiającego, opatrzonej dopiskiem:</w:t>
      </w:r>
    </w:p>
    <w:p w:rsidR="00202F44" w:rsidRDefault="00202F44" w:rsidP="00967877">
      <w:pPr>
        <w:rPr>
          <w:b/>
        </w:rPr>
      </w:pPr>
    </w:p>
    <w:p w:rsidR="00D26238" w:rsidRDefault="00A0408B" w:rsidP="00D26238">
      <w:pPr>
        <w:jc w:val="center"/>
        <w:rPr>
          <w:b/>
        </w:rPr>
      </w:pPr>
      <w:r>
        <w:rPr>
          <w:b/>
        </w:rPr>
        <w:t>„</w:t>
      </w:r>
      <w:r w:rsidR="001C6F7D" w:rsidRPr="00B0646F">
        <w:rPr>
          <w:b/>
        </w:rPr>
        <w:t xml:space="preserve">OFERTA </w:t>
      </w:r>
      <w:r w:rsidR="007A432B">
        <w:rPr>
          <w:b/>
        </w:rPr>
        <w:t>NA:</w:t>
      </w:r>
    </w:p>
    <w:p w:rsidR="002075BD" w:rsidRDefault="007A432B" w:rsidP="00A82976">
      <w:pPr>
        <w:ind w:left="1416"/>
        <w:jc w:val="center"/>
        <w:rPr>
          <w:b/>
          <w:color w:val="000000"/>
        </w:rPr>
      </w:pPr>
      <w:r w:rsidRPr="00A82976">
        <w:rPr>
          <w:b/>
          <w:color w:val="000000" w:themeColor="text1"/>
        </w:rPr>
        <w:t xml:space="preserve">Dostawę </w:t>
      </w:r>
      <w:r w:rsidR="00A82976" w:rsidRPr="00A82976">
        <w:rPr>
          <w:b/>
          <w:color w:val="000000"/>
        </w:rPr>
        <w:t>zestawów do bezpiecznego przy</w:t>
      </w:r>
      <w:r w:rsidR="002075BD">
        <w:rPr>
          <w:b/>
          <w:color w:val="000000"/>
        </w:rPr>
        <w:t>gotowania i rozpuszczania leków</w:t>
      </w:r>
    </w:p>
    <w:p w:rsidR="00AA225A" w:rsidRPr="00A82976" w:rsidRDefault="002075BD" w:rsidP="002075BD">
      <w:pPr>
        <w:ind w:left="1416"/>
        <w:rPr>
          <w:b/>
          <w:bCs/>
          <w:color w:val="000000" w:themeColor="text1"/>
        </w:rPr>
      </w:pPr>
      <w:r>
        <w:rPr>
          <w:b/>
          <w:color w:val="000000"/>
        </w:rPr>
        <w:t xml:space="preserve">                                           </w:t>
      </w:r>
      <w:r w:rsidR="00A82976" w:rsidRPr="00A82976">
        <w:rPr>
          <w:b/>
          <w:color w:val="000000"/>
        </w:rPr>
        <w:t>cytostatycznych</w:t>
      </w:r>
    </w:p>
    <w:p w:rsidR="00A0408B" w:rsidRPr="005B2328" w:rsidRDefault="001C6F7D" w:rsidP="00A0408B">
      <w:pPr>
        <w:ind w:left="142" w:hanging="142"/>
        <w:jc w:val="center"/>
        <w:rPr>
          <w:b/>
        </w:rPr>
      </w:pPr>
      <w:r w:rsidRPr="005B2328">
        <w:rPr>
          <w:b/>
          <w:bCs/>
        </w:rPr>
        <w:t xml:space="preserve">Nr </w:t>
      </w:r>
      <w:r w:rsidR="009E47C1" w:rsidRPr="005B2328">
        <w:rPr>
          <w:b/>
          <w:bCs/>
        </w:rPr>
        <w:t>sprawy</w:t>
      </w:r>
      <w:r w:rsidR="00AA225A" w:rsidRPr="005B2328">
        <w:rPr>
          <w:b/>
          <w:bCs/>
        </w:rPr>
        <w:t>:</w:t>
      </w:r>
      <w:r w:rsidR="007A432B" w:rsidRPr="005B2328">
        <w:rPr>
          <w:b/>
          <w:bCs/>
        </w:rPr>
        <w:t xml:space="preserve"> IHIT/P/</w:t>
      </w:r>
      <w:r w:rsidR="00A82976">
        <w:rPr>
          <w:b/>
          <w:bCs/>
        </w:rPr>
        <w:t>3</w:t>
      </w:r>
      <w:r w:rsidR="007A432B" w:rsidRPr="005B2328">
        <w:rPr>
          <w:b/>
          <w:bCs/>
        </w:rPr>
        <w:t>/2018</w:t>
      </w:r>
      <w:r w:rsidR="00A0408B" w:rsidRPr="005B2328">
        <w:rPr>
          <w:b/>
          <w:bCs/>
        </w:rPr>
        <w:t>”</w:t>
      </w:r>
    </w:p>
    <w:p w:rsidR="00A0408B" w:rsidRDefault="00A0408B" w:rsidP="00A0408B">
      <w:pPr>
        <w:pStyle w:val="Nagwek5"/>
        <w:rPr>
          <w:rFonts w:ascii="Times New Roman" w:hAnsi="Times New Roman" w:cs="Times New Roman"/>
          <w:i w:val="0"/>
          <w:sz w:val="24"/>
          <w:szCs w:val="24"/>
        </w:rPr>
      </w:pPr>
      <w:r w:rsidRPr="005B2328">
        <w:rPr>
          <w:rFonts w:ascii="Times New Roman" w:hAnsi="Times New Roman" w:cs="Times New Roman"/>
          <w:i w:val="0"/>
          <w:sz w:val="24"/>
          <w:szCs w:val="24"/>
        </w:rPr>
        <w:t>nie otwierać do d</w:t>
      </w:r>
      <w:r w:rsidR="0033137E" w:rsidRPr="005B2328">
        <w:rPr>
          <w:rFonts w:ascii="Times New Roman" w:hAnsi="Times New Roman" w:cs="Times New Roman"/>
          <w:i w:val="0"/>
          <w:sz w:val="24"/>
          <w:szCs w:val="24"/>
        </w:rPr>
        <w:t xml:space="preserve">nia </w:t>
      </w:r>
      <w:r w:rsidR="00A82976">
        <w:rPr>
          <w:rFonts w:ascii="Times New Roman" w:hAnsi="Times New Roman" w:cs="Times New Roman"/>
          <w:i w:val="0"/>
          <w:sz w:val="24"/>
          <w:szCs w:val="24"/>
        </w:rPr>
        <w:t>1</w:t>
      </w:r>
      <w:r w:rsidR="00755C15" w:rsidRPr="005B2328">
        <w:rPr>
          <w:rFonts w:ascii="Times New Roman" w:hAnsi="Times New Roman" w:cs="Times New Roman"/>
          <w:i w:val="0"/>
          <w:sz w:val="24"/>
          <w:szCs w:val="24"/>
        </w:rPr>
        <w:t>9.02</w:t>
      </w:r>
      <w:r w:rsidR="009830A9" w:rsidRPr="005B2328">
        <w:rPr>
          <w:rFonts w:ascii="Times New Roman" w:hAnsi="Times New Roman" w:cs="Times New Roman"/>
          <w:i w:val="0"/>
          <w:sz w:val="24"/>
          <w:szCs w:val="24"/>
        </w:rPr>
        <w:t>.</w:t>
      </w:r>
      <w:r w:rsidR="008704EC" w:rsidRPr="005B2328">
        <w:rPr>
          <w:rFonts w:ascii="Times New Roman" w:hAnsi="Times New Roman" w:cs="Times New Roman"/>
          <w:i w:val="0"/>
          <w:sz w:val="24"/>
          <w:szCs w:val="24"/>
        </w:rPr>
        <w:t>201</w:t>
      </w:r>
      <w:r w:rsidR="007A432B" w:rsidRPr="005B2328">
        <w:rPr>
          <w:rFonts w:ascii="Times New Roman" w:hAnsi="Times New Roman" w:cs="Times New Roman"/>
          <w:i w:val="0"/>
          <w:sz w:val="24"/>
          <w:szCs w:val="24"/>
        </w:rPr>
        <w:t>8</w:t>
      </w:r>
      <w:r w:rsidR="008704EC" w:rsidRPr="005B2328">
        <w:rPr>
          <w:rFonts w:ascii="Times New Roman" w:hAnsi="Times New Roman" w:cs="Times New Roman"/>
          <w:i w:val="0"/>
          <w:sz w:val="24"/>
          <w:szCs w:val="24"/>
        </w:rPr>
        <w:t xml:space="preserve"> r. </w:t>
      </w:r>
      <w:r w:rsidR="00CF6C28" w:rsidRPr="005B2328">
        <w:rPr>
          <w:rFonts w:ascii="Times New Roman" w:hAnsi="Times New Roman" w:cs="Times New Roman"/>
          <w:i w:val="0"/>
          <w:sz w:val="24"/>
          <w:szCs w:val="24"/>
        </w:rPr>
        <w:t xml:space="preserve"> do godziny </w:t>
      </w:r>
      <w:r w:rsidR="00317887" w:rsidRPr="005B2328">
        <w:rPr>
          <w:rFonts w:ascii="Times New Roman" w:hAnsi="Times New Roman" w:cs="Times New Roman"/>
          <w:i w:val="0"/>
          <w:sz w:val="24"/>
          <w:szCs w:val="24"/>
        </w:rPr>
        <w:t>08:30</w:t>
      </w:r>
      <w:r w:rsidR="00B55195" w:rsidRPr="005B2328">
        <w:rPr>
          <w:rFonts w:ascii="Times New Roman" w:hAnsi="Times New Roman" w:cs="Times New Roman"/>
          <w:i w:val="0"/>
          <w:sz w:val="24"/>
          <w:szCs w:val="24"/>
        </w:rPr>
        <w:t>, PILNE !!!</w:t>
      </w:r>
      <w:r w:rsidRPr="005B2328">
        <w:rPr>
          <w:rFonts w:ascii="Times New Roman" w:hAnsi="Times New Roman" w:cs="Times New Roman"/>
          <w:i w:val="0"/>
          <w:sz w:val="24"/>
          <w:szCs w:val="24"/>
        </w:rPr>
        <w:t>”</w:t>
      </w:r>
    </w:p>
    <w:p w:rsidR="00A0408B" w:rsidRDefault="00A0408B" w:rsidP="00A0408B">
      <w:pPr>
        <w:jc w:val="center"/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bCs/>
        </w:rPr>
      </w:pPr>
      <w:r>
        <w:rPr>
          <w:bCs/>
        </w:rPr>
        <w:t>Na kopercie należy umieścić w postaci pieczęci firmowej lub odręcznego napisu, nazwę Wykonawcy i jego adres zgodnie z danymi rejestrowymi (ewidencyjnymi).</w:t>
      </w:r>
    </w:p>
    <w:p w:rsidR="00A0408B" w:rsidRDefault="00A0408B" w:rsidP="00405A0D">
      <w:pPr>
        <w:numPr>
          <w:ilvl w:val="0"/>
          <w:numId w:val="5"/>
        </w:numPr>
        <w:tabs>
          <w:tab w:val="num" w:pos="284"/>
        </w:tabs>
        <w:spacing w:before="120"/>
        <w:ind w:left="426" w:hanging="426"/>
        <w:jc w:val="both"/>
      </w:pPr>
      <w:r>
        <w:t>Dla zapewnienia integralności i nienaruszalności oferty: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parafowanie każdej strony oferty przez osoby podpisujące ofertę;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ułożenie zawartości oferty w następującej kolejności:</w:t>
      </w:r>
    </w:p>
    <w:p w:rsidR="00A0408B" w:rsidRDefault="00A0408B" w:rsidP="00405A0D">
      <w:pPr>
        <w:numPr>
          <w:ilvl w:val="2"/>
          <w:numId w:val="5"/>
        </w:numPr>
        <w:tabs>
          <w:tab w:val="num" w:pos="993"/>
        </w:tabs>
        <w:ind w:left="993" w:hanging="142"/>
        <w:jc w:val="both"/>
      </w:pPr>
      <w:r>
        <w:t>formularz oferty;</w:t>
      </w:r>
    </w:p>
    <w:p w:rsidR="00A0408B" w:rsidRDefault="00A0408B" w:rsidP="00405A0D">
      <w:pPr>
        <w:numPr>
          <w:ilvl w:val="2"/>
          <w:numId w:val="5"/>
        </w:numPr>
        <w:tabs>
          <w:tab w:val="num" w:pos="993"/>
        </w:tabs>
        <w:ind w:left="993" w:hanging="142"/>
        <w:jc w:val="both"/>
      </w:pPr>
      <w:r>
        <w:t>dokumenty i oświadczenia, zgodnie z kolejnością wynikającą z rozdziału VII;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ponumerowanie w sposób ciągły wszystkie strony oferty, sporządzenie spisu treści.</w:t>
      </w:r>
    </w:p>
    <w:p w:rsidR="00A0408B" w:rsidRDefault="00A0408B" w:rsidP="007F429F">
      <w:pPr>
        <w:numPr>
          <w:ilvl w:val="0"/>
          <w:numId w:val="5"/>
        </w:numPr>
        <w:tabs>
          <w:tab w:val="num" w:pos="284"/>
        </w:tabs>
        <w:spacing w:before="120"/>
        <w:ind w:left="357" w:hanging="357"/>
        <w:jc w:val="both"/>
      </w:pPr>
      <w:r>
        <w:t xml:space="preserve">W razie wprowadzania przez wykonawcę zmiany do złożonej oferty lub wycofania oferty musi być ono sporządzone odpowiednio w sposób opisany powyżej, a dodatkowo koperta musi zawierać dopisek </w:t>
      </w:r>
      <w:r>
        <w:rPr>
          <w:i/>
          <w:iCs/>
        </w:rPr>
        <w:t>ZMIANA OFERTY</w:t>
      </w:r>
      <w:r>
        <w:t xml:space="preserve"> lub </w:t>
      </w:r>
      <w:r>
        <w:rPr>
          <w:i/>
          <w:iCs/>
        </w:rPr>
        <w:t>WYCOFANIE OFERTY</w:t>
      </w:r>
      <w:r>
        <w:t>.</w:t>
      </w:r>
    </w:p>
    <w:p w:rsidR="00A0408B" w:rsidRDefault="00A0408B" w:rsidP="007F429F">
      <w:pPr>
        <w:numPr>
          <w:ilvl w:val="1"/>
          <w:numId w:val="7"/>
        </w:numPr>
        <w:tabs>
          <w:tab w:val="num" w:pos="709"/>
        </w:tabs>
        <w:ind w:left="709"/>
      </w:pPr>
      <w:r>
        <w:rPr>
          <w:b/>
          <w:bCs/>
        </w:rPr>
        <w:t xml:space="preserve">Skuteczność zmian lub wycofania złożonej oferty </w:t>
      </w:r>
      <w:r>
        <w:t>– Wykonawca może wprowadzić zmiany lub wycofać złożoną przez siebie ofertę. Zmiany lub wycofanie złożonej oferty są skuteczne tylko wówczas gdy zostały dokonane przed upływem terminu składania ofert.</w:t>
      </w:r>
    </w:p>
    <w:p w:rsidR="00A0408B" w:rsidRDefault="00A0408B" w:rsidP="007F429F">
      <w:pPr>
        <w:numPr>
          <w:ilvl w:val="1"/>
          <w:numId w:val="7"/>
        </w:numPr>
        <w:tabs>
          <w:tab w:val="num" w:pos="709"/>
        </w:tabs>
        <w:ind w:left="709"/>
      </w:pPr>
      <w:r>
        <w:rPr>
          <w:b/>
          <w:bCs/>
        </w:rPr>
        <w:lastRenderedPageBreak/>
        <w:t xml:space="preserve">Zmiana złożonej oferty </w:t>
      </w:r>
      <w:r>
        <w:t>– zmiany złożonej oferty muszą być złożone w miejscu i według zasad obowiązujących przy składaniu oferty. Odpowiednio opisaną kopertę zawierającą zmiany należy dodatkowo opatrzyć dopiskiem „ZMIANA”.</w:t>
      </w:r>
    </w:p>
    <w:p w:rsidR="00A0408B" w:rsidRDefault="00A0408B" w:rsidP="007F429F">
      <w:pPr>
        <w:numPr>
          <w:ilvl w:val="1"/>
          <w:numId w:val="7"/>
        </w:numPr>
        <w:tabs>
          <w:tab w:val="num" w:pos="709"/>
        </w:tabs>
        <w:ind w:left="709"/>
      </w:pPr>
      <w:r>
        <w:rPr>
          <w:b/>
          <w:bCs/>
        </w:rPr>
        <w:t xml:space="preserve">Wycofanie złożonej oferty </w:t>
      </w:r>
      <w:r>
        <w:t>– wycofanie złożonej oferty następuje poprzez złożenie pisemnego powiadomienia podpisanego przez upełnomocnionego przedstawiciela Wykonawcy. Powiadomienie należy złożyć w miejscu i według zasad obowiązujących przy składaniu oferty. Odpowiednio opisaną kopertę zawierającą powiadomienie należy dodatkowo opatrzyć dopiskiem „WYCOFANIE”.</w:t>
      </w:r>
    </w:p>
    <w:p w:rsidR="00AF639E" w:rsidRDefault="00A0408B" w:rsidP="00202F44">
      <w:pPr>
        <w:numPr>
          <w:ilvl w:val="0"/>
          <w:numId w:val="5"/>
        </w:numPr>
        <w:tabs>
          <w:tab w:val="num" w:pos="284"/>
        </w:tabs>
        <w:spacing w:before="120"/>
        <w:ind w:left="284" w:hanging="284"/>
        <w:jc w:val="both"/>
      </w:pPr>
      <w:r>
        <w:t xml:space="preserve">Wykonawcy ponoszą wszelkie koszty związane z przygotowaniem i złożeniem oferty. </w:t>
      </w:r>
    </w:p>
    <w:p w:rsidR="00C666C2" w:rsidRDefault="00C666C2" w:rsidP="00C666C2">
      <w:pPr>
        <w:spacing w:before="120"/>
        <w:ind w:left="284"/>
        <w:jc w:val="both"/>
      </w:pP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Wymagania dotyczące wadium</w:t>
      </w:r>
    </w:p>
    <w:p w:rsidR="00C507A8" w:rsidRDefault="004D2FAF" w:rsidP="000F7D57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sz w:val="4"/>
          <w:szCs w:val="4"/>
        </w:rPr>
      </w:pPr>
      <w:r>
        <w:t>Z</w:t>
      </w:r>
      <w:r w:rsidR="00CF6C28">
        <w:t xml:space="preserve">amawiający </w:t>
      </w:r>
      <w:r w:rsidR="002F1B16">
        <w:t>nie wymaga wniesienia wadium.</w:t>
      </w:r>
    </w:p>
    <w:p w:rsidR="000F7D57" w:rsidRPr="000F7D57" w:rsidRDefault="000F7D57" w:rsidP="000F7D57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sz w:val="4"/>
          <w:szCs w:val="4"/>
        </w:rPr>
      </w:pP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Miejsce i termin składania i otwarcia ofert oraz termin związania ofertą </w:t>
      </w:r>
    </w:p>
    <w:p w:rsidR="00A0408B" w:rsidRPr="00A16672" w:rsidRDefault="00A0408B" w:rsidP="001154D3">
      <w:pPr>
        <w:pStyle w:val="Akapitzlist"/>
        <w:numPr>
          <w:ilvl w:val="0"/>
          <w:numId w:val="8"/>
        </w:numPr>
        <w:rPr>
          <w:b/>
        </w:rPr>
      </w:pPr>
      <w:r>
        <w:t>Oferty należy składać w siedzibie Zamawiającego, adres jak na wstępie</w:t>
      </w:r>
      <w:r w:rsidR="00ED5FC7">
        <w:t>, tj.</w:t>
      </w:r>
      <w:r>
        <w:t xml:space="preserve"> </w:t>
      </w:r>
      <w:r w:rsidR="00ED5FC7" w:rsidRPr="00ED5FC7">
        <w:rPr>
          <w:b/>
        </w:rPr>
        <w:t xml:space="preserve">Instytut Hematologii i </w:t>
      </w:r>
      <w:r w:rsidR="00ED5FC7" w:rsidRPr="00A16672">
        <w:rPr>
          <w:b/>
        </w:rPr>
        <w:t xml:space="preserve">Transfuzjologii; 02-776 Warszawa, ul. Indiry Gandhi 14, I piętro p. 144A (Kancelaria) </w:t>
      </w:r>
      <w:r w:rsidRPr="00A16672">
        <w:rPr>
          <w:b/>
        </w:rPr>
        <w:t>do</w:t>
      </w:r>
      <w:r w:rsidRPr="00A16672">
        <w:t xml:space="preserve"> </w:t>
      </w:r>
      <w:r w:rsidR="0033137E" w:rsidRPr="00A16672">
        <w:rPr>
          <w:b/>
        </w:rPr>
        <w:t xml:space="preserve">dnia </w:t>
      </w:r>
      <w:r w:rsidR="00AD4044">
        <w:rPr>
          <w:b/>
        </w:rPr>
        <w:t>1</w:t>
      </w:r>
      <w:r w:rsidR="00960EF3" w:rsidRPr="00A16672">
        <w:rPr>
          <w:b/>
        </w:rPr>
        <w:t>9.02</w:t>
      </w:r>
      <w:r w:rsidR="009830A9" w:rsidRPr="00A16672">
        <w:rPr>
          <w:b/>
        </w:rPr>
        <w:t>.</w:t>
      </w:r>
      <w:r w:rsidR="00CF6C28" w:rsidRPr="00A16672">
        <w:rPr>
          <w:b/>
        </w:rPr>
        <w:t>201</w:t>
      </w:r>
      <w:r w:rsidR="00034B87" w:rsidRPr="00A16672">
        <w:rPr>
          <w:b/>
        </w:rPr>
        <w:t>8</w:t>
      </w:r>
      <w:r w:rsidR="00CF6C28" w:rsidRPr="00A16672">
        <w:rPr>
          <w:b/>
        </w:rPr>
        <w:t xml:space="preserve"> r. do godziny </w:t>
      </w:r>
      <w:r w:rsidR="004D4B4C" w:rsidRPr="00A16672">
        <w:rPr>
          <w:b/>
        </w:rPr>
        <w:t>08:</w:t>
      </w:r>
      <w:r w:rsidR="00471767" w:rsidRPr="00A16672">
        <w:rPr>
          <w:b/>
        </w:rPr>
        <w:t>15</w:t>
      </w:r>
      <w:r w:rsidRPr="00A16672">
        <w:rPr>
          <w:b/>
        </w:rPr>
        <w:t>.</w:t>
      </w:r>
    </w:p>
    <w:p w:rsidR="00A0408B" w:rsidRPr="00A16672" w:rsidRDefault="00A0408B" w:rsidP="001154D3">
      <w:pPr>
        <w:pStyle w:val="Akapitzlist"/>
        <w:numPr>
          <w:ilvl w:val="0"/>
          <w:numId w:val="14"/>
        </w:numPr>
        <w:ind w:left="709" w:hanging="218"/>
        <w:jc w:val="both"/>
      </w:pPr>
      <w:r w:rsidRPr="00A16672">
        <w:t xml:space="preserve">Oferty można składać osobiście  w dni robocze w godzinach od </w:t>
      </w:r>
      <w:r w:rsidR="000932F2" w:rsidRPr="00A16672">
        <w:t>7</w:t>
      </w:r>
      <w:r w:rsidRPr="00A16672">
        <w:t>:</w:t>
      </w:r>
      <w:r w:rsidR="000932F2" w:rsidRPr="00A16672">
        <w:t>3</w:t>
      </w:r>
      <w:r w:rsidRPr="00A16672">
        <w:t>0 do 15:00, bądź przesłać na adres Zamawiającego.</w:t>
      </w:r>
    </w:p>
    <w:p w:rsidR="00515FA7" w:rsidRPr="00A16672" w:rsidRDefault="00515FA7" w:rsidP="001154D3">
      <w:pPr>
        <w:pStyle w:val="Akapitzlist"/>
        <w:numPr>
          <w:ilvl w:val="0"/>
          <w:numId w:val="14"/>
        </w:numPr>
        <w:ind w:left="709" w:hanging="218"/>
        <w:jc w:val="both"/>
      </w:pPr>
      <w:r w:rsidRPr="00A16672">
        <w:t>Zgodnie z art. 10c ust. 2 ustawy Prawo zamówień publicznych składanie ofert odbywa się za pośrednictwem operatora pocztowego w rozumieniu ustawy z dnia 23 listopada 2012r. – Prawo po</w:t>
      </w:r>
      <w:r w:rsidR="000A08F8" w:rsidRPr="00A16672">
        <w:t xml:space="preserve">cztowe (Dz. U. z 2016 r. poz. 1113 z </w:t>
      </w:r>
      <w:proofErr w:type="spellStart"/>
      <w:r w:rsidR="000A08F8" w:rsidRPr="00A16672">
        <w:t>późn</w:t>
      </w:r>
      <w:proofErr w:type="spellEnd"/>
      <w:r w:rsidR="000A08F8" w:rsidRPr="00A16672">
        <w:t>. z</w:t>
      </w:r>
      <w:r w:rsidR="009C570D" w:rsidRPr="00A16672">
        <w:t>m.</w:t>
      </w:r>
      <w:r w:rsidRPr="00A16672">
        <w:t>), osobiście lub za pośrednictwem posłańca.</w:t>
      </w:r>
    </w:p>
    <w:p w:rsidR="00A0408B" w:rsidRPr="00A16672" w:rsidRDefault="00A0408B" w:rsidP="001154D3">
      <w:pPr>
        <w:numPr>
          <w:ilvl w:val="0"/>
          <w:numId w:val="8"/>
        </w:numPr>
        <w:spacing w:before="120"/>
        <w:jc w:val="both"/>
      </w:pPr>
      <w:r w:rsidRPr="00A16672">
        <w:t xml:space="preserve">Otwarcie ofert </w:t>
      </w:r>
      <w:r w:rsidR="00401596" w:rsidRPr="00A16672">
        <w:t xml:space="preserve">jest jawne i </w:t>
      </w:r>
      <w:r w:rsidRPr="00A16672">
        <w:t xml:space="preserve">odbędzie się w siedzibie Zamawiającego adres jak na wstępie w sali </w:t>
      </w:r>
      <w:r w:rsidR="008E32F9" w:rsidRPr="00A16672">
        <w:t>seminaryjnej</w:t>
      </w:r>
      <w:r w:rsidRPr="00A16672">
        <w:t xml:space="preserve">– pokój nr </w:t>
      </w:r>
      <w:r w:rsidR="008E32F9" w:rsidRPr="00A16672">
        <w:t>408</w:t>
      </w:r>
      <w:r w:rsidRPr="00A16672">
        <w:t xml:space="preserve"> (</w:t>
      </w:r>
      <w:r w:rsidR="008E32F9" w:rsidRPr="00A16672">
        <w:t>IV</w:t>
      </w:r>
      <w:r w:rsidRPr="00A16672">
        <w:t xml:space="preserve"> piętro)  </w:t>
      </w:r>
      <w:r w:rsidR="009830A9" w:rsidRPr="00A16672">
        <w:rPr>
          <w:b/>
        </w:rPr>
        <w:t xml:space="preserve">dnia </w:t>
      </w:r>
      <w:r w:rsidR="00AD4044">
        <w:rPr>
          <w:b/>
        </w:rPr>
        <w:t>1</w:t>
      </w:r>
      <w:r w:rsidR="00960EF3" w:rsidRPr="00A16672">
        <w:rPr>
          <w:b/>
        </w:rPr>
        <w:t>9.02</w:t>
      </w:r>
      <w:r w:rsidR="00034B87" w:rsidRPr="00A16672">
        <w:rPr>
          <w:b/>
        </w:rPr>
        <w:t>.2018</w:t>
      </w:r>
      <w:r w:rsidR="009830A9" w:rsidRPr="00A16672">
        <w:rPr>
          <w:b/>
        </w:rPr>
        <w:t xml:space="preserve"> r. </w:t>
      </w:r>
      <w:r w:rsidR="00CF6C28" w:rsidRPr="00A16672">
        <w:rPr>
          <w:b/>
        </w:rPr>
        <w:t xml:space="preserve">o godzinie </w:t>
      </w:r>
      <w:r w:rsidR="00332E90" w:rsidRPr="00A16672">
        <w:rPr>
          <w:b/>
        </w:rPr>
        <w:t>08:30.</w:t>
      </w:r>
    </w:p>
    <w:p w:rsidR="00A0408B" w:rsidRPr="00A16672" w:rsidRDefault="00A0408B" w:rsidP="001154D3">
      <w:pPr>
        <w:numPr>
          <w:ilvl w:val="0"/>
          <w:numId w:val="8"/>
        </w:numPr>
        <w:spacing w:before="120"/>
        <w:jc w:val="both"/>
      </w:pPr>
      <w:r w:rsidRPr="00A16672">
        <w:t>Bezpośrednio przed otwarciem ofert Zamawiający poda kwotę jaką zamierza  przeznaczyć  na sfinansowanie zamówienia.</w:t>
      </w:r>
    </w:p>
    <w:p w:rsidR="00401596" w:rsidRPr="00775884" w:rsidRDefault="00401596" w:rsidP="001154D3">
      <w:pPr>
        <w:numPr>
          <w:ilvl w:val="0"/>
          <w:numId w:val="8"/>
        </w:numPr>
        <w:spacing w:before="120"/>
        <w:jc w:val="both"/>
      </w:pPr>
      <w:r w:rsidRPr="00775884">
        <w:rPr>
          <w:color w:val="000000"/>
        </w:rPr>
        <w:t>Niezwłocznie po otwarciu ofert zamawiający zamieści na własnej stronie internetowej (</w:t>
      </w:r>
      <w:hyperlink r:id="rId16" w:history="1">
        <w:r w:rsidR="00563F68" w:rsidRPr="006474B6">
          <w:rPr>
            <w:rStyle w:val="Hipercze"/>
          </w:rPr>
          <w:t>www.ihit.waw.pl</w:t>
        </w:r>
      </w:hyperlink>
      <w:r w:rsidRPr="00775884">
        <w:rPr>
          <w:color w:val="000000"/>
        </w:rPr>
        <w:t>) informacje dotyczące:</w:t>
      </w:r>
    </w:p>
    <w:p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 xml:space="preserve">kwoty, jaką zamierza przeznaczyć na sfinansowanie zamówienia; </w:t>
      </w:r>
    </w:p>
    <w:p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>firm oraz adresów wykonawców, którzy złożyli oferty w terminie;</w:t>
      </w:r>
    </w:p>
    <w:p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>ceny, terminu wykonania zamówienia, okresu gwarancji i warunków płatności zawartych w ofertach.</w:t>
      </w:r>
    </w:p>
    <w:p w:rsidR="00401596" w:rsidRPr="00775884" w:rsidRDefault="00401596" w:rsidP="001154D3">
      <w:pPr>
        <w:pStyle w:val="Akapitzlist"/>
        <w:numPr>
          <w:ilvl w:val="0"/>
          <w:numId w:val="8"/>
        </w:numPr>
        <w:spacing w:before="120"/>
        <w:jc w:val="both"/>
      </w:pPr>
      <w:r w:rsidRPr="00775884">
        <w:rPr>
          <w:color w:val="000000"/>
        </w:rPr>
        <w:t>Oferty złożone po terminie na składanie ofert zostaną zwrócone wykonawcom po upływie</w:t>
      </w:r>
      <w:r w:rsidRPr="00775884">
        <w:rPr>
          <w:color w:val="000000"/>
        </w:rPr>
        <w:br/>
        <w:t>terminu do wniesienia odwołania. Zamawiający niezwłocznie po upływie terminu składania ofert zawiadomi wykonawcę o złożeniu oferty po terminie.</w:t>
      </w:r>
    </w:p>
    <w:p w:rsidR="00A0408B" w:rsidRDefault="00A0408B" w:rsidP="001154D3">
      <w:pPr>
        <w:numPr>
          <w:ilvl w:val="0"/>
          <w:numId w:val="8"/>
        </w:numPr>
        <w:spacing w:before="120"/>
        <w:jc w:val="both"/>
      </w:pPr>
      <w:r>
        <w:t>Termin związania ofertą.</w:t>
      </w:r>
    </w:p>
    <w:p w:rsidR="00A0408B" w:rsidRDefault="00A0408B" w:rsidP="001154D3">
      <w:pPr>
        <w:numPr>
          <w:ilvl w:val="1"/>
          <w:numId w:val="8"/>
        </w:numPr>
        <w:jc w:val="both"/>
      </w:pPr>
      <w:r>
        <w:t>Wykonawca będzie</w:t>
      </w:r>
      <w:r w:rsidR="007C3274">
        <w:t xml:space="preserve"> związany złożoną ofertą przez </w:t>
      </w:r>
      <w:r w:rsidR="001072DB">
        <w:t>3</w:t>
      </w:r>
      <w:r w:rsidR="00427FB4">
        <w:t>0 dni (art.85</w:t>
      </w:r>
      <w:r>
        <w:t xml:space="preserve"> ust. 1 </w:t>
      </w:r>
      <w:proofErr w:type="spellStart"/>
      <w:r>
        <w:t>pkt</w:t>
      </w:r>
      <w:proofErr w:type="spellEnd"/>
      <w:r>
        <w:t xml:space="preserve"> </w:t>
      </w:r>
      <w:r w:rsidR="001072DB">
        <w:t>1</w:t>
      </w:r>
      <w:r w:rsidR="00427FB4">
        <w:t xml:space="preserve"> ustawy </w:t>
      </w:r>
      <w:proofErr w:type="spellStart"/>
      <w:r w:rsidR="00427FB4">
        <w:t>P</w:t>
      </w:r>
      <w:r>
        <w:t>zp</w:t>
      </w:r>
      <w:proofErr w:type="spellEnd"/>
      <w:r>
        <w:t xml:space="preserve">). </w:t>
      </w:r>
    </w:p>
    <w:p w:rsidR="00A0408B" w:rsidRDefault="005B2EAF" w:rsidP="001154D3">
      <w:pPr>
        <w:widowControl w:val="0"/>
        <w:numPr>
          <w:ilvl w:val="1"/>
          <w:numId w:val="8"/>
        </w:numPr>
        <w:autoSpaceDE w:val="0"/>
        <w:autoSpaceDN w:val="0"/>
        <w:adjustRightInd w:val="0"/>
        <w:jc w:val="both"/>
      </w:pPr>
      <w:r>
        <w:t>b</w:t>
      </w:r>
      <w:r w:rsidR="00A0408B">
        <w:t xml:space="preserve">ieg terminu związania ofertą rozpoczyna się wraz z upływem terminu składania ofert. </w:t>
      </w:r>
    </w:p>
    <w:p w:rsidR="004F0BB7" w:rsidRDefault="00A0408B" w:rsidP="000F7D57">
      <w:pPr>
        <w:widowControl w:val="0"/>
        <w:numPr>
          <w:ilvl w:val="1"/>
          <w:numId w:val="8"/>
        </w:numPr>
        <w:autoSpaceDE w:val="0"/>
        <w:autoSpaceDN w:val="0"/>
        <w:adjustRightInd w:val="0"/>
        <w:jc w:val="both"/>
      </w:pPr>
      <w:r>
        <w:t>Wykonawca samodzielnie lub na wniosek Zamawiającego może przedłużyć termin związania ofertą, na czas niezbędny do zawarcia umowy w sprawie zamówienia publicznego, z tym, że Zamawiający może co najmniej na 3 dni przed upływem terminu związania ofertą, tylko raz zwrócić się do Wykonawcy o wyrażenie zgody na przedłużenie tego terminu o oznaczony okres, nie dłuższy jednak niż 60 dni.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Rozdział XII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Opis kryteriów, którymi Zamawiający będzie się kierował przy wyborze oferty wraz </w:t>
      </w:r>
      <w:r w:rsidR="00E12F08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z podaniem znaczenia tych kryteriów oraz sposobu oceny ofert</w:t>
      </w:r>
    </w:p>
    <w:p w:rsidR="00BC2101" w:rsidRPr="00BC2101" w:rsidRDefault="00BC2101" w:rsidP="00BC2101">
      <w:pPr>
        <w:widowControl w:val="0"/>
        <w:autoSpaceDE w:val="0"/>
        <w:autoSpaceDN w:val="0"/>
        <w:adjustRightInd w:val="0"/>
        <w:jc w:val="both"/>
        <w:rPr>
          <w:b/>
        </w:rPr>
      </w:pPr>
      <w:r w:rsidRPr="00BC2101">
        <w:rPr>
          <w:szCs w:val="20"/>
        </w:rPr>
        <w:t>Zamawiający dokona wyboru najkorzystniejszej oferty spośród ofert nie podlegających odrzuceniu przy zastosowaniu kryterium:</w:t>
      </w:r>
    </w:p>
    <w:p w:rsidR="00BC2101" w:rsidRPr="00BC2101" w:rsidRDefault="00BC2101" w:rsidP="001154D3">
      <w:pPr>
        <w:widowControl w:val="0"/>
        <w:numPr>
          <w:ilvl w:val="0"/>
          <w:numId w:val="24"/>
        </w:numPr>
        <w:suppressAutoHyphens/>
        <w:autoSpaceDE w:val="0"/>
        <w:rPr>
          <w:b/>
        </w:rPr>
      </w:pPr>
      <w:r w:rsidRPr="00BC2101">
        <w:rPr>
          <w:b/>
        </w:rPr>
        <w:t xml:space="preserve">Cena    </w:t>
      </w:r>
      <w:r w:rsidR="00563F68">
        <w:rPr>
          <w:b/>
        </w:rPr>
        <w:t xml:space="preserve">- </w:t>
      </w:r>
      <w:r w:rsidR="00300311">
        <w:rPr>
          <w:b/>
        </w:rPr>
        <w:t>80</w:t>
      </w:r>
      <w:r w:rsidRPr="00BC2101">
        <w:rPr>
          <w:b/>
        </w:rPr>
        <w:t xml:space="preserve"> %</w:t>
      </w:r>
    </w:p>
    <w:p w:rsidR="00BC2101" w:rsidRPr="00BC2101" w:rsidRDefault="00563F68" w:rsidP="001154D3">
      <w:pPr>
        <w:widowControl w:val="0"/>
        <w:numPr>
          <w:ilvl w:val="0"/>
          <w:numId w:val="24"/>
        </w:numPr>
        <w:suppressAutoHyphens/>
        <w:autoSpaceDE w:val="0"/>
        <w:rPr>
          <w:sz w:val="18"/>
          <w:szCs w:val="18"/>
        </w:rPr>
      </w:pPr>
      <w:r w:rsidRPr="00563F68">
        <w:rPr>
          <w:b/>
          <w:color w:val="000000"/>
        </w:rPr>
        <w:t>Termin wykonania zamówienia (poszczególnych dostaw)</w:t>
      </w:r>
      <w:r w:rsidRPr="00BC2101">
        <w:rPr>
          <w:b/>
        </w:rPr>
        <w:t xml:space="preserve"> </w:t>
      </w:r>
      <w:r w:rsidR="00BC2101" w:rsidRPr="00BC2101">
        <w:rPr>
          <w:b/>
        </w:rPr>
        <w:t xml:space="preserve">– </w:t>
      </w:r>
      <w:r w:rsidR="00300311">
        <w:rPr>
          <w:b/>
        </w:rPr>
        <w:t>20</w:t>
      </w:r>
      <w:r w:rsidR="00BC2101" w:rsidRPr="00BC2101">
        <w:rPr>
          <w:b/>
        </w:rPr>
        <w:t>%</w:t>
      </w:r>
    </w:p>
    <w:p w:rsidR="00BC2101" w:rsidRPr="00BC2101" w:rsidRDefault="00BC2101" w:rsidP="00A011BF">
      <w:pPr>
        <w:jc w:val="both"/>
        <w:rPr>
          <w:sz w:val="18"/>
          <w:szCs w:val="18"/>
        </w:rPr>
      </w:pPr>
    </w:p>
    <w:p w:rsidR="001A0A52" w:rsidRPr="001A0A52" w:rsidRDefault="00BC2101" w:rsidP="00BC2101">
      <w:pPr>
        <w:autoSpaceDN w:val="0"/>
        <w:adjustRightInd w:val="0"/>
        <w:spacing w:after="120"/>
        <w:rPr>
          <w:b/>
          <w:i/>
          <w:color w:val="000000"/>
        </w:rPr>
      </w:pPr>
      <w:r w:rsidRPr="00BC2101">
        <w:rPr>
          <w:b/>
          <w:bCs/>
          <w:color w:val="000000"/>
        </w:rPr>
        <w:t>Ad 1)</w:t>
      </w:r>
      <w:r w:rsidRPr="00BC2101">
        <w:rPr>
          <w:color w:val="000000"/>
        </w:rPr>
        <w:t xml:space="preserve">  </w:t>
      </w:r>
      <w:r w:rsidR="001A0A52" w:rsidRPr="001A0A52">
        <w:rPr>
          <w:b/>
          <w:i/>
          <w:color w:val="000000"/>
        </w:rPr>
        <w:t>Cena</w:t>
      </w:r>
    </w:p>
    <w:p w:rsidR="00BC2101" w:rsidRPr="00BC2101" w:rsidRDefault="00BC2101" w:rsidP="00BC2101">
      <w:pPr>
        <w:autoSpaceDN w:val="0"/>
        <w:adjustRightInd w:val="0"/>
        <w:spacing w:after="120"/>
        <w:rPr>
          <w:b/>
          <w:color w:val="000000"/>
        </w:rPr>
      </w:pPr>
      <w:r w:rsidRPr="00BC2101">
        <w:rPr>
          <w:color w:val="000000"/>
        </w:rPr>
        <w:t xml:space="preserve">Za kryterium cena Wykonawca  może otrzymać maksymalnie  - </w:t>
      </w:r>
      <w:r w:rsidR="009D1105">
        <w:rPr>
          <w:b/>
          <w:color w:val="000000"/>
        </w:rPr>
        <w:t>80</w:t>
      </w:r>
      <w:r w:rsidRPr="00BC2101">
        <w:rPr>
          <w:b/>
          <w:color w:val="000000"/>
        </w:rPr>
        <w:t xml:space="preserve"> punktów</w:t>
      </w:r>
      <w:r w:rsidRPr="00BC2101">
        <w:rPr>
          <w:color w:val="000000"/>
        </w:rPr>
        <w:t>. Liczba punktów  wg powyższego kryterium zostanie obliczona na podstawie poniższego wzoru:</w:t>
      </w:r>
    </w:p>
    <w:p w:rsidR="00BC2101" w:rsidRPr="00BC2101" w:rsidRDefault="00BC2101" w:rsidP="00BC2101">
      <w:pPr>
        <w:widowControl w:val="0"/>
        <w:autoSpaceDE w:val="0"/>
        <w:autoSpaceDN w:val="0"/>
        <w:adjustRightInd w:val="0"/>
        <w:ind w:left="720"/>
        <w:jc w:val="both"/>
        <w:rPr>
          <w:b/>
          <w:color w:val="000000"/>
        </w:rPr>
      </w:pPr>
    </w:p>
    <w:p w:rsidR="00BC2101" w:rsidRPr="001A0A52" w:rsidRDefault="001A0A52" w:rsidP="00BC2101">
      <w:pPr>
        <w:widowControl w:val="0"/>
        <w:autoSpaceDE w:val="0"/>
        <w:autoSpaceDN w:val="0"/>
        <w:adjustRightInd w:val="0"/>
        <w:ind w:left="720"/>
        <w:jc w:val="both"/>
        <w:rPr>
          <w:b/>
          <w:color w:val="000000"/>
          <w:sz w:val="20"/>
        </w:rPr>
      </w:pPr>
      <w:r>
        <w:rPr>
          <w:b/>
          <w:color w:val="000000"/>
        </w:rPr>
        <w:t xml:space="preserve">                                                              </w:t>
      </w:r>
      <w:proofErr w:type="spellStart"/>
      <w:r w:rsidR="00BC2101" w:rsidRPr="00BC2101">
        <w:rPr>
          <w:b/>
          <w:color w:val="000000"/>
        </w:rPr>
        <w:t>Cn</w:t>
      </w:r>
      <w:proofErr w:type="spellEnd"/>
      <w:r w:rsidRPr="001A0A52">
        <w:rPr>
          <w:color w:val="000000"/>
        </w:rPr>
        <w:t xml:space="preserve"> </w:t>
      </w:r>
      <w:r w:rsidRPr="001A0A52">
        <w:rPr>
          <w:color w:val="000000"/>
          <w:sz w:val="20"/>
        </w:rPr>
        <w:t>(najniższa cena brutto)</w:t>
      </w:r>
    </w:p>
    <w:p w:rsidR="00BC2101" w:rsidRPr="00BC2101" w:rsidRDefault="00BC2101" w:rsidP="001A0A52">
      <w:pPr>
        <w:widowControl w:val="0"/>
        <w:autoSpaceDE w:val="0"/>
        <w:autoSpaceDN w:val="0"/>
        <w:adjustRightInd w:val="0"/>
        <w:jc w:val="both"/>
        <w:rPr>
          <w:b/>
          <w:color w:val="000000"/>
        </w:rPr>
      </w:pPr>
      <w:r w:rsidRPr="00BC2101">
        <w:rPr>
          <w:b/>
          <w:color w:val="000000"/>
        </w:rPr>
        <w:t xml:space="preserve">     C</w:t>
      </w:r>
      <w:r w:rsidR="001A0A52" w:rsidRPr="001A0A52">
        <w:rPr>
          <w:color w:val="000000"/>
        </w:rPr>
        <w:t xml:space="preserve"> </w:t>
      </w:r>
      <w:r w:rsidR="001A0A52" w:rsidRPr="001A0A52">
        <w:rPr>
          <w:color w:val="000000"/>
          <w:sz w:val="20"/>
        </w:rPr>
        <w:t>Liczba punktów za kryterium cena</w:t>
      </w:r>
      <w:r w:rsidR="001A0A52" w:rsidRPr="001A0A52">
        <w:rPr>
          <w:b/>
          <w:color w:val="000000"/>
          <w:sz w:val="20"/>
        </w:rPr>
        <w:t xml:space="preserve"> </w:t>
      </w:r>
      <w:r w:rsidRPr="00BC2101">
        <w:rPr>
          <w:b/>
          <w:color w:val="000000"/>
        </w:rPr>
        <w:t>= --------</w:t>
      </w:r>
      <w:r w:rsidR="001A0A52">
        <w:rPr>
          <w:b/>
          <w:color w:val="000000"/>
        </w:rPr>
        <w:t>--------------------</w:t>
      </w:r>
      <w:r w:rsidRPr="00BC2101">
        <w:rPr>
          <w:b/>
          <w:color w:val="000000"/>
        </w:rPr>
        <w:t>--</w:t>
      </w:r>
      <w:r w:rsidR="001A0A52">
        <w:rPr>
          <w:b/>
          <w:color w:val="000000"/>
        </w:rPr>
        <w:t>----------</w:t>
      </w:r>
      <w:r w:rsidRPr="00BC2101">
        <w:rPr>
          <w:b/>
          <w:color w:val="000000"/>
        </w:rPr>
        <w:t xml:space="preserve">----- x </w:t>
      </w:r>
      <w:r w:rsidR="00300311">
        <w:rPr>
          <w:b/>
          <w:color w:val="000000"/>
        </w:rPr>
        <w:t>80</w:t>
      </w:r>
    </w:p>
    <w:p w:rsidR="00BC2101" w:rsidRPr="00BC2101" w:rsidRDefault="001A0A52" w:rsidP="00BC2101">
      <w:pPr>
        <w:widowControl w:val="0"/>
        <w:autoSpaceDE w:val="0"/>
        <w:autoSpaceDN w:val="0"/>
        <w:adjustRightInd w:val="0"/>
        <w:ind w:left="720"/>
        <w:jc w:val="both"/>
        <w:rPr>
          <w:color w:val="000000"/>
        </w:rPr>
      </w:pPr>
      <w:r>
        <w:rPr>
          <w:b/>
          <w:color w:val="000000"/>
        </w:rPr>
        <w:t xml:space="preserve">                                                            </w:t>
      </w:r>
      <w:proofErr w:type="spellStart"/>
      <w:r w:rsidR="00BC2101" w:rsidRPr="00BC2101">
        <w:rPr>
          <w:b/>
          <w:color w:val="000000"/>
        </w:rPr>
        <w:t>Cob</w:t>
      </w:r>
      <w:proofErr w:type="spellEnd"/>
      <w:r w:rsidRPr="001A0A52">
        <w:rPr>
          <w:color w:val="000000"/>
        </w:rPr>
        <w:t xml:space="preserve"> </w:t>
      </w:r>
      <w:r w:rsidRPr="001A0A52">
        <w:rPr>
          <w:color w:val="000000"/>
          <w:sz w:val="20"/>
        </w:rPr>
        <w:t>(cena brutto oferty badanej)</w:t>
      </w:r>
    </w:p>
    <w:p w:rsidR="00BC2101" w:rsidRPr="00BC2101" w:rsidRDefault="00BC2101" w:rsidP="00BC2101">
      <w:pPr>
        <w:jc w:val="both"/>
        <w:rPr>
          <w:sz w:val="18"/>
          <w:szCs w:val="18"/>
        </w:rPr>
      </w:pPr>
    </w:p>
    <w:p w:rsidR="00BC2101" w:rsidRPr="00AD4044" w:rsidRDefault="00BC2101" w:rsidP="00BC2101">
      <w:pPr>
        <w:autoSpaceDN w:val="0"/>
        <w:adjustRightInd w:val="0"/>
        <w:spacing w:line="276" w:lineRule="auto"/>
        <w:jc w:val="both"/>
        <w:rPr>
          <w:b/>
          <w:i/>
          <w:color w:val="000000"/>
        </w:rPr>
      </w:pPr>
      <w:r w:rsidRPr="001A0A52">
        <w:rPr>
          <w:b/>
          <w:color w:val="000000"/>
        </w:rPr>
        <w:t>Ad 2)</w:t>
      </w:r>
      <w:r w:rsidR="001A0A52">
        <w:rPr>
          <w:b/>
          <w:i/>
          <w:color w:val="000000"/>
        </w:rPr>
        <w:t xml:space="preserve"> </w:t>
      </w:r>
      <w:r w:rsidR="00F9648B" w:rsidRPr="00AD4044">
        <w:rPr>
          <w:b/>
          <w:i/>
          <w:color w:val="000000"/>
        </w:rPr>
        <w:t>Termin wykonania zamówienia (poszczególnych dostaw)</w:t>
      </w:r>
    </w:p>
    <w:p w:rsidR="00BC2101" w:rsidRPr="00BC2101" w:rsidRDefault="004C0D2D" w:rsidP="00BC2101">
      <w:pPr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Za kryterium </w:t>
      </w:r>
      <w:r w:rsidR="001A0A52">
        <w:rPr>
          <w:color w:val="000000"/>
        </w:rPr>
        <w:t>t</w:t>
      </w:r>
      <w:r w:rsidR="001A0A52" w:rsidRPr="001A0A52">
        <w:rPr>
          <w:color w:val="000000"/>
        </w:rPr>
        <w:t>ermin wykonania zamówienia (poszczególnych dostaw)</w:t>
      </w:r>
      <w:r w:rsidR="001A0A52" w:rsidRPr="00BC2101">
        <w:rPr>
          <w:b/>
        </w:rPr>
        <w:t xml:space="preserve"> </w:t>
      </w:r>
      <w:r w:rsidRPr="0011574B">
        <w:rPr>
          <w:b/>
          <w:color w:val="000000"/>
        </w:rPr>
        <w:t>(</w:t>
      </w:r>
      <w:proofErr w:type="spellStart"/>
      <w:r w:rsidRPr="0011574B">
        <w:rPr>
          <w:b/>
          <w:color w:val="000000"/>
        </w:rPr>
        <w:t>Tr</w:t>
      </w:r>
      <w:proofErr w:type="spellEnd"/>
      <w:r w:rsidR="00BC2101" w:rsidRPr="0011574B">
        <w:rPr>
          <w:b/>
          <w:color w:val="000000"/>
        </w:rPr>
        <w:t>)</w:t>
      </w:r>
      <w:r w:rsidR="00BC2101" w:rsidRPr="00BC2101">
        <w:rPr>
          <w:color w:val="000000"/>
        </w:rPr>
        <w:t xml:space="preserve"> Wykona</w:t>
      </w:r>
      <w:r w:rsidR="009D1105">
        <w:rPr>
          <w:color w:val="000000"/>
        </w:rPr>
        <w:t>wca może otrzymać maksymalnie 20</w:t>
      </w:r>
      <w:r w:rsidR="00BC2101" w:rsidRPr="00BC2101">
        <w:rPr>
          <w:color w:val="000000"/>
        </w:rPr>
        <w:t xml:space="preserve"> punktów: </w:t>
      </w:r>
    </w:p>
    <w:p w:rsidR="001A0A52" w:rsidRPr="00754122" w:rsidRDefault="001A0A52" w:rsidP="001A0A52">
      <w:r>
        <w:t xml:space="preserve">     </w:t>
      </w:r>
      <w:r w:rsidRPr="00754122">
        <w:t>do  3 dni</w:t>
      </w:r>
      <w:r w:rsidRPr="00754122">
        <w:tab/>
      </w:r>
      <w:r w:rsidRPr="00754122">
        <w:tab/>
        <w:t xml:space="preserve">-      </w:t>
      </w:r>
      <w:r w:rsidR="005731EC" w:rsidRPr="00F078BD">
        <w:rPr>
          <w:b/>
        </w:rPr>
        <w:t>20</w:t>
      </w:r>
      <w:r w:rsidRPr="00F078BD">
        <w:rPr>
          <w:b/>
        </w:rPr>
        <w:t xml:space="preserve"> pkt.</w:t>
      </w:r>
    </w:p>
    <w:p w:rsidR="001A0A52" w:rsidRPr="00754122" w:rsidRDefault="001A0A52" w:rsidP="001A0A52">
      <w:r>
        <w:t xml:space="preserve"> </w:t>
      </w:r>
      <w:r w:rsidRPr="00754122">
        <w:t xml:space="preserve">    od  4 dni do 5 dni</w:t>
      </w:r>
      <w:r w:rsidRPr="00754122">
        <w:tab/>
        <w:t xml:space="preserve">-      </w:t>
      </w:r>
      <w:r w:rsidR="005731EC" w:rsidRPr="00F078BD">
        <w:rPr>
          <w:b/>
        </w:rPr>
        <w:t>10</w:t>
      </w:r>
      <w:r w:rsidRPr="00F078BD">
        <w:rPr>
          <w:b/>
        </w:rPr>
        <w:t xml:space="preserve"> pkt.</w:t>
      </w:r>
    </w:p>
    <w:p w:rsidR="001A0A52" w:rsidRDefault="001A0A52" w:rsidP="001A0A52">
      <w:r>
        <w:t xml:space="preserve"> </w:t>
      </w:r>
      <w:r w:rsidRPr="00754122">
        <w:t xml:space="preserve">    od  6 dni do 7 dni</w:t>
      </w:r>
      <w:r w:rsidRPr="00754122">
        <w:tab/>
        <w:t xml:space="preserve">-    </w:t>
      </w:r>
      <w:r w:rsidR="005A212A">
        <w:t xml:space="preserve">  </w:t>
      </w:r>
      <w:r w:rsidRPr="00754122">
        <w:t xml:space="preserve">  </w:t>
      </w:r>
      <w:r w:rsidR="005731EC" w:rsidRPr="00F078BD">
        <w:rPr>
          <w:b/>
        </w:rPr>
        <w:t>5</w:t>
      </w:r>
      <w:r w:rsidRPr="00F078BD">
        <w:rPr>
          <w:b/>
        </w:rPr>
        <w:t xml:space="preserve"> pkt.</w:t>
      </w:r>
    </w:p>
    <w:p w:rsidR="00EE5376" w:rsidRPr="00993A40" w:rsidRDefault="00EE5376" w:rsidP="00BC2101">
      <w:pPr>
        <w:autoSpaceDN w:val="0"/>
        <w:adjustRightInd w:val="0"/>
        <w:spacing w:line="276" w:lineRule="auto"/>
        <w:jc w:val="both"/>
        <w:rPr>
          <w:color w:val="000000"/>
        </w:rPr>
      </w:pPr>
    </w:p>
    <w:p w:rsidR="00EE5376" w:rsidRPr="00EE5376" w:rsidRDefault="00EE5376" w:rsidP="00EE5376">
      <w:pPr>
        <w:tabs>
          <w:tab w:val="left" w:pos="284"/>
          <w:tab w:val="left" w:pos="426"/>
        </w:tabs>
        <w:jc w:val="both"/>
        <w:rPr>
          <w:kern w:val="144"/>
        </w:rPr>
      </w:pPr>
      <w:r w:rsidRPr="00993A40">
        <w:rPr>
          <w:kern w:val="144"/>
        </w:rPr>
        <w:t xml:space="preserve">Termin wykonania  poszczególnych dostaw nie może być dłuższy niż </w:t>
      </w:r>
      <w:r w:rsidR="00993A40" w:rsidRPr="00993A40">
        <w:rPr>
          <w:kern w:val="144"/>
        </w:rPr>
        <w:t>7</w:t>
      </w:r>
      <w:r w:rsidRPr="00993A40">
        <w:rPr>
          <w:kern w:val="144"/>
        </w:rPr>
        <w:t xml:space="preserve"> dni (od poniedziałku do piątku w godzinach 8:00-15:00,z wyłączeniem dni ustawowo wolnych od pracy) od daty złożenia zamówienia przez Zamawiającego.</w:t>
      </w:r>
    </w:p>
    <w:p w:rsidR="00EE5376" w:rsidRDefault="00EE5376" w:rsidP="00BC2101">
      <w:pPr>
        <w:autoSpaceDN w:val="0"/>
        <w:adjustRightInd w:val="0"/>
        <w:spacing w:line="276" w:lineRule="auto"/>
        <w:jc w:val="both"/>
        <w:rPr>
          <w:color w:val="000000"/>
        </w:rPr>
      </w:pPr>
    </w:p>
    <w:p w:rsidR="00BC2101" w:rsidRDefault="00BC2101" w:rsidP="00BC2101">
      <w:pPr>
        <w:autoSpaceDN w:val="0"/>
        <w:adjustRightInd w:val="0"/>
        <w:spacing w:line="276" w:lineRule="auto"/>
        <w:jc w:val="both"/>
        <w:rPr>
          <w:color w:val="000000"/>
        </w:rPr>
      </w:pPr>
      <w:r w:rsidRPr="000817E0">
        <w:rPr>
          <w:color w:val="000000"/>
        </w:rPr>
        <w:t xml:space="preserve">Zadeklarowanie </w:t>
      </w:r>
      <w:r w:rsidR="007E2F88" w:rsidRPr="000817E0">
        <w:rPr>
          <w:kern w:val="144"/>
        </w:rPr>
        <w:t>terminu wykonania  poszczególnych dostaw</w:t>
      </w:r>
      <w:r w:rsidR="00C82CB6" w:rsidRPr="000817E0">
        <w:rPr>
          <w:color w:val="000000"/>
        </w:rPr>
        <w:t xml:space="preserve"> krótszego niż </w:t>
      </w:r>
      <w:r w:rsidR="00E2132E" w:rsidRPr="000817E0">
        <w:rPr>
          <w:color w:val="000000"/>
        </w:rPr>
        <w:t>3</w:t>
      </w:r>
      <w:r w:rsidRPr="000817E0">
        <w:rPr>
          <w:color w:val="000000"/>
        </w:rPr>
        <w:t xml:space="preserve"> dni nie skutkuje otrzymaniem większej ilości punktów</w:t>
      </w:r>
      <w:r w:rsidR="007E2F88" w:rsidRPr="000817E0">
        <w:rPr>
          <w:color w:val="000000"/>
        </w:rPr>
        <w:t>.</w:t>
      </w:r>
      <w:r w:rsidRPr="000817E0">
        <w:rPr>
          <w:color w:val="000000"/>
        </w:rPr>
        <w:t xml:space="preserve"> Zamawiający w tym przypadku naliczy </w:t>
      </w:r>
      <w:r w:rsidR="000817E0" w:rsidRPr="000817E0">
        <w:rPr>
          <w:color w:val="000000"/>
        </w:rPr>
        <w:t>naj</w:t>
      </w:r>
      <w:r w:rsidR="00F0435D" w:rsidRPr="000817E0">
        <w:rPr>
          <w:color w:val="000000"/>
        </w:rPr>
        <w:t>wyższą</w:t>
      </w:r>
      <w:r w:rsidRPr="000817E0">
        <w:rPr>
          <w:color w:val="000000"/>
        </w:rPr>
        <w:t xml:space="preserve"> ilość punktów przyznaną do tego kryterium. Podanie </w:t>
      </w:r>
      <w:r w:rsidR="00B7032C" w:rsidRPr="000817E0">
        <w:rPr>
          <w:kern w:val="144"/>
        </w:rPr>
        <w:t>terminu wykonania  poszczególnych dostaw</w:t>
      </w:r>
      <w:r w:rsidR="00B7032C" w:rsidRPr="000817E0">
        <w:rPr>
          <w:color w:val="000000"/>
        </w:rPr>
        <w:t xml:space="preserve"> </w:t>
      </w:r>
      <w:r w:rsidRPr="000817E0">
        <w:rPr>
          <w:color w:val="000000"/>
        </w:rPr>
        <w:t>dłu</w:t>
      </w:r>
      <w:r w:rsidR="00C82CB6" w:rsidRPr="000817E0">
        <w:rPr>
          <w:color w:val="000000"/>
        </w:rPr>
        <w:t xml:space="preserve">ższego niż </w:t>
      </w:r>
      <w:r w:rsidR="00F0435D" w:rsidRPr="000817E0">
        <w:rPr>
          <w:color w:val="000000"/>
        </w:rPr>
        <w:t>7</w:t>
      </w:r>
      <w:r w:rsidRPr="000817E0">
        <w:rPr>
          <w:color w:val="000000"/>
        </w:rPr>
        <w:t xml:space="preserve"> dni lub w sposób niejednoznaczny np.</w:t>
      </w:r>
      <w:r w:rsidR="00C82CB6" w:rsidRPr="000817E0">
        <w:rPr>
          <w:color w:val="000000"/>
        </w:rPr>
        <w:t xml:space="preserve"> od </w:t>
      </w:r>
      <w:r w:rsidR="002C59EA" w:rsidRPr="000817E0">
        <w:rPr>
          <w:color w:val="000000"/>
        </w:rPr>
        <w:t>3 do 7</w:t>
      </w:r>
      <w:r w:rsidRPr="000817E0">
        <w:rPr>
          <w:color w:val="000000"/>
        </w:rPr>
        <w:t xml:space="preserve"> dni lub</w:t>
      </w:r>
      <w:r w:rsidRPr="00BC2101">
        <w:rPr>
          <w:color w:val="000000"/>
        </w:rPr>
        <w:t xml:space="preserve"> brak podania </w:t>
      </w:r>
      <w:r w:rsidR="00B7032C" w:rsidRPr="000817E0">
        <w:rPr>
          <w:kern w:val="144"/>
        </w:rPr>
        <w:t>terminu wykonania  poszczególnych dostaw</w:t>
      </w:r>
      <w:r w:rsidRPr="00BC2101">
        <w:rPr>
          <w:color w:val="000000"/>
        </w:rPr>
        <w:t xml:space="preserve"> w formularzu ofertowym będzie skutkować odrzuceniem oferty na podstawie  art. 89 ust. 1 pkt 2 ustawy Prawo zamówień publicznych.</w:t>
      </w:r>
    </w:p>
    <w:p w:rsidR="00C82CB6" w:rsidRDefault="00C82CB6" w:rsidP="00BC2101">
      <w:pPr>
        <w:autoSpaceDN w:val="0"/>
        <w:adjustRightInd w:val="0"/>
        <w:spacing w:line="276" w:lineRule="auto"/>
        <w:jc w:val="both"/>
        <w:rPr>
          <w:color w:val="000000"/>
        </w:rPr>
      </w:pPr>
    </w:p>
    <w:p w:rsidR="00BC2101" w:rsidRPr="00BC2101" w:rsidRDefault="00BC2101" w:rsidP="00BC2101">
      <w:pPr>
        <w:autoSpaceDN w:val="0"/>
        <w:adjustRightInd w:val="0"/>
        <w:spacing w:after="120"/>
        <w:jc w:val="both"/>
        <w:rPr>
          <w:color w:val="000000"/>
        </w:rPr>
      </w:pPr>
      <w:r w:rsidRPr="00BC2101">
        <w:rPr>
          <w:color w:val="000000"/>
        </w:rPr>
        <w:t>Oferta, która  uzyska największą liczbę punktów wg powyższych kryteriów zostanie uznana za najkorzystniejszą.</w:t>
      </w:r>
    </w:p>
    <w:p w:rsidR="00A0408B" w:rsidRPr="008229A6" w:rsidRDefault="00BC2101" w:rsidP="00BC2101">
      <w:pPr>
        <w:pStyle w:val="Tekstpodstawowy"/>
        <w:rPr>
          <w:rFonts w:ascii="Times New Roman" w:hAnsi="Times New Roman" w:cs="Times New Roman"/>
        </w:rPr>
      </w:pPr>
      <w:r w:rsidRPr="00BC2101">
        <w:rPr>
          <w:rFonts w:ascii="Times New Roman" w:hAnsi="Times New Roman" w:cs="Times New Roman"/>
          <w:color w:val="000000"/>
        </w:rPr>
        <w:t>Zamawiający przy wyliczeniu punktów za poszczególne kryteria ograniczy się do dwóch miejsc po przecinku.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XIII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Obowiązujący wzór umowy</w:t>
      </w:r>
    </w:p>
    <w:p w:rsidR="002233DC" w:rsidRDefault="00A0408B" w:rsidP="00A0408B">
      <w:pPr>
        <w:pStyle w:val="Tekstpodstawowy"/>
        <w:rPr>
          <w:rFonts w:ascii="Times New Roman" w:hAnsi="Times New Roman" w:cs="Times New Roman"/>
          <w:b/>
          <w:color w:val="000000" w:themeColor="text1"/>
          <w:szCs w:val="20"/>
        </w:rPr>
      </w:pPr>
      <w:r w:rsidRPr="00656128">
        <w:rPr>
          <w:rFonts w:ascii="Times New Roman" w:hAnsi="Times New Roman" w:cs="Times New Roman"/>
          <w:szCs w:val="20"/>
        </w:rPr>
        <w:t xml:space="preserve">Wzór umowy określający warunki, na jakich Zamawiający wymaga od wykonawców zawarcia umowy w sprawie realizacji zamówienia publicznego określa </w:t>
      </w:r>
      <w:r w:rsidR="0053570C" w:rsidRPr="008229A6">
        <w:rPr>
          <w:rFonts w:ascii="Times New Roman" w:hAnsi="Times New Roman" w:cs="Times New Roman"/>
          <w:b/>
          <w:szCs w:val="20"/>
        </w:rPr>
        <w:t>z</w:t>
      </w:r>
      <w:r w:rsidRPr="008229A6">
        <w:rPr>
          <w:rFonts w:ascii="Times New Roman" w:hAnsi="Times New Roman" w:cs="Times New Roman"/>
          <w:b/>
          <w:szCs w:val="20"/>
        </w:rPr>
        <w:t xml:space="preserve">ałącznik nr </w:t>
      </w:r>
      <w:r w:rsidR="00AA2656">
        <w:rPr>
          <w:rFonts w:ascii="Times New Roman" w:hAnsi="Times New Roman" w:cs="Times New Roman"/>
          <w:b/>
          <w:szCs w:val="20"/>
        </w:rPr>
        <w:t>4</w:t>
      </w:r>
      <w:r w:rsidRPr="008229A6">
        <w:rPr>
          <w:rFonts w:ascii="Times New Roman" w:hAnsi="Times New Roman" w:cs="Times New Roman"/>
          <w:b/>
          <w:szCs w:val="20"/>
        </w:rPr>
        <w:t xml:space="preserve"> do SIWZ</w:t>
      </w:r>
      <w:r w:rsidR="002233DC" w:rsidRPr="008229A6">
        <w:rPr>
          <w:rFonts w:ascii="Times New Roman" w:hAnsi="Times New Roman" w:cs="Times New Roman"/>
          <w:b/>
          <w:color w:val="000000" w:themeColor="text1"/>
          <w:szCs w:val="20"/>
        </w:rPr>
        <w:t>.</w:t>
      </w:r>
    </w:p>
    <w:p w:rsidR="0082782E" w:rsidRPr="00702F93" w:rsidRDefault="0082782E" w:rsidP="00A0408B">
      <w:pPr>
        <w:pStyle w:val="Tekstpodstawowy"/>
        <w:rPr>
          <w:rFonts w:ascii="Times New Roman" w:hAnsi="Times New Roman" w:cs="Times New Roman"/>
          <w:b/>
          <w:color w:val="000000" w:themeColor="text1"/>
          <w:szCs w:val="20"/>
        </w:rPr>
      </w:pPr>
    </w:p>
    <w:p w:rsidR="00A0408B" w:rsidRPr="00656128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</w:rPr>
        <w:lastRenderedPageBreak/>
        <w:t>Rozdział XIV</w:t>
      </w:r>
    </w:p>
    <w:p w:rsidR="00E3481A" w:rsidRPr="00656128" w:rsidRDefault="00E3481A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  <w:bCs w:val="0"/>
          <w:color w:val="000000"/>
        </w:rPr>
        <w:t>Informacje o formalno</w:t>
      </w:r>
      <w:r w:rsidRPr="00656128">
        <w:rPr>
          <w:rFonts w:ascii="Times New Roman" w:hAnsi="Times New Roman" w:cs="Times New Roman"/>
          <w:color w:val="000000"/>
        </w:rPr>
        <w:t>ś</w:t>
      </w:r>
      <w:r w:rsidRPr="00656128">
        <w:rPr>
          <w:rFonts w:ascii="Times New Roman" w:hAnsi="Times New Roman" w:cs="Times New Roman"/>
          <w:bCs w:val="0"/>
          <w:color w:val="000000"/>
        </w:rPr>
        <w:t>ciach, jakie powinny zosta</w:t>
      </w:r>
      <w:r w:rsidRPr="00656128">
        <w:rPr>
          <w:rFonts w:ascii="Times New Roman" w:hAnsi="Times New Roman" w:cs="Times New Roman"/>
          <w:color w:val="000000"/>
        </w:rPr>
        <w:t xml:space="preserve">ć </w:t>
      </w:r>
      <w:r w:rsidRPr="00656128">
        <w:rPr>
          <w:rFonts w:ascii="Times New Roman" w:hAnsi="Times New Roman" w:cs="Times New Roman"/>
          <w:bCs w:val="0"/>
          <w:color w:val="000000"/>
        </w:rPr>
        <w:t>dopełnione</w:t>
      </w:r>
      <w:r w:rsidRPr="00656128">
        <w:rPr>
          <w:rFonts w:ascii="Times New Roman" w:hAnsi="Times New Roman" w:cs="Times New Roman"/>
          <w:color w:val="000000"/>
        </w:rPr>
        <w:br/>
      </w:r>
      <w:r w:rsidRPr="00656128">
        <w:rPr>
          <w:rFonts w:ascii="Times New Roman" w:hAnsi="Times New Roman" w:cs="Times New Roman"/>
          <w:bCs w:val="0"/>
          <w:color w:val="000000"/>
        </w:rPr>
        <w:t>po wyborze oferty w celu zawarcia umowy</w:t>
      </w:r>
      <w:r w:rsidR="00BC75E9" w:rsidRPr="00656128">
        <w:rPr>
          <w:rFonts w:ascii="Times New Roman" w:hAnsi="Times New Roman" w:cs="Times New Roman"/>
          <w:bCs w:val="0"/>
          <w:color w:val="000000"/>
        </w:rPr>
        <w:t xml:space="preserve"> oraz wymagania dotyczące zabezpieczenia należytego umowy</w:t>
      </w:r>
    </w:p>
    <w:p w:rsidR="00D45035" w:rsidRDefault="00D45035" w:rsidP="001154D3">
      <w:pPr>
        <w:widowControl w:val="0"/>
        <w:numPr>
          <w:ilvl w:val="0"/>
          <w:numId w:val="9"/>
        </w:numPr>
        <w:autoSpaceDE w:val="0"/>
        <w:autoSpaceDN w:val="0"/>
        <w:adjustRightInd w:val="0"/>
        <w:jc w:val="both"/>
      </w:pPr>
      <w:r w:rsidRPr="00656128">
        <w:t xml:space="preserve">Umowa w sprawie zamówienia publicznego zawarta będzie w terminie wskazanym przez Zamawiającego, tj. zgodnie z art. 94 ust. 1 pkt </w:t>
      </w:r>
      <w:r w:rsidR="004A2A21">
        <w:t>2</w:t>
      </w:r>
      <w:r w:rsidRPr="00656128">
        <w:t xml:space="preserve"> lub ust. 2 pkt 1 lit. a</w:t>
      </w:r>
      <w:r w:rsidR="004A2A21">
        <w:t xml:space="preserve"> i ust. 2  pkt. 3</w:t>
      </w:r>
      <w:r w:rsidRPr="00656128">
        <w:t>.</w:t>
      </w:r>
    </w:p>
    <w:p w:rsidR="00D72B2B" w:rsidRPr="00656128" w:rsidRDefault="00D72B2B" w:rsidP="001154D3">
      <w:pPr>
        <w:pStyle w:val="pkt"/>
        <w:numPr>
          <w:ilvl w:val="0"/>
          <w:numId w:val="9"/>
        </w:numPr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W celu zawarcia umowy w sprawie zamówienia publicznego, wykonawca, którego ofertę wybrano, jako najkorzystniejszą przed podpisaniem umowy składa:</w:t>
      </w:r>
    </w:p>
    <w:p w:rsidR="00D72B2B" w:rsidRPr="00656128" w:rsidRDefault="00D72B2B" w:rsidP="001154D3">
      <w:pPr>
        <w:pStyle w:val="pkt"/>
        <w:numPr>
          <w:ilvl w:val="1"/>
          <w:numId w:val="9"/>
        </w:numPr>
        <w:tabs>
          <w:tab w:val="left" w:pos="851"/>
        </w:tabs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pełnomocnictwo, jeżeli umowę podpisuje pełnomocnik,</w:t>
      </w:r>
    </w:p>
    <w:p w:rsidR="00D72B2B" w:rsidRPr="00656128" w:rsidRDefault="00D72B2B" w:rsidP="001154D3">
      <w:pPr>
        <w:pStyle w:val="pkt"/>
        <w:numPr>
          <w:ilvl w:val="1"/>
          <w:numId w:val="9"/>
        </w:numPr>
        <w:tabs>
          <w:tab w:val="left" w:pos="851"/>
        </w:tabs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umowę regulującą współpracę wykonawców wspólnie ubiegających się o udzielenie zamówienia, jeżeli oferta tych wykonawców zostanie wybrana,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</w:t>
      </w:r>
    </w:p>
    <w:p w:rsidR="00A0408B" w:rsidRPr="00656128" w:rsidRDefault="000755E4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</w:rPr>
        <w:t>Informacja o przewidywanych zamówieniach, o których mowa w art. 67 ust.1 pkt 7</w:t>
      </w:r>
    </w:p>
    <w:p w:rsidR="00A0408B" w:rsidRDefault="00A0408B" w:rsidP="00A0408B">
      <w:pPr>
        <w:tabs>
          <w:tab w:val="num" w:pos="426"/>
        </w:tabs>
        <w:jc w:val="both"/>
      </w:pPr>
      <w:r w:rsidRPr="00656128">
        <w:t xml:space="preserve">Zamawiający nie przewiduje </w:t>
      </w:r>
      <w:r w:rsidR="004D7233" w:rsidRPr="00656128">
        <w:t>udzielenia</w:t>
      </w:r>
      <w:r w:rsidR="000755E4" w:rsidRPr="00656128">
        <w:t xml:space="preserve"> takich zamówień</w:t>
      </w:r>
      <w:r w:rsidRPr="00656128">
        <w:t>.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Pouczenie o środkach ochrony prawnej przysługujących Wykonawcy 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toku postępowania o udzielenie zamówienia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 xml:space="preserve">Odwołanie przysługuje wyłącznie od niezgodnej z przepisami </w:t>
      </w:r>
      <w:proofErr w:type="spellStart"/>
      <w:r w:rsidRPr="00DC48B3">
        <w:t>Pzp</w:t>
      </w:r>
      <w:proofErr w:type="spellEnd"/>
      <w:r w:rsidRPr="00DC48B3">
        <w:t xml:space="preserve"> czynności zamawiającego podjętej w postępowaniu o udzielenie zamówienia lub zaniechania czynności, do której zamawiający jest zobowiązany na podstawie </w:t>
      </w:r>
      <w:proofErr w:type="spellStart"/>
      <w:r w:rsidRPr="00DC48B3">
        <w:t>Pzp.Odwołanie</w:t>
      </w:r>
      <w:proofErr w:type="spellEnd"/>
      <w:r w:rsidRPr="00DC48B3">
        <w:t xml:space="preserve"> powinno wskazywać czynność lub zaniechanie czynności zamawiającego, której zarzuca się niezgodność z przepisami </w:t>
      </w:r>
      <w:proofErr w:type="spellStart"/>
      <w:r w:rsidRPr="00DC48B3">
        <w:t>Pzp</w:t>
      </w:r>
      <w:proofErr w:type="spellEnd"/>
      <w:r w:rsidRPr="00DC48B3">
        <w:t>, zawierać zwięzłe przedstawienie zarzutów, określać żądanie oraz wskazywać okoliczności faktyczne i prawne uzasadniające wniesienie odwołania.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>Odwołanie wnosi się do Prezesa Krajowej Izby Odwoławczej w formie pisemnej lub w postaci elektronicznej, podpisane bezpiecznym podpisem elektronicznym weryfikowanym przy pomocy ważnego kwalifikowanego certyfikatu lub równoważnego środka, spełniającego wymagania dla tego rodzaju podpisu.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>Odwołujący przesyła kopię odwołania zamawiającemu przed upływem terminu do wniesienia odwołania w taki sposób, aby mógł on zapoznać się z jego treścią przed upływem tego terminu. Domniemywa się, iż zamawiający mógł zapoznać się z treścią odwołania przed upływem terminu do jego wniesienia, jeżeli przesłanie jego kopii nastąpiło przed upływem terminu do jego wniesienia przy użyciu środków komunikacji elektronicznej.</w:t>
      </w:r>
    </w:p>
    <w:p w:rsidR="00DC48B3" w:rsidRPr="001F33B4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 xml:space="preserve">Odwołanie wnosi się w terminie </w:t>
      </w:r>
      <w:r w:rsidR="004A2A21">
        <w:t>5</w:t>
      </w:r>
      <w:r w:rsidRPr="00DC48B3">
        <w:t xml:space="preserve"> dni od dnia przesłania informacji o czynności zamawiającego stanowiącej podstawę jego wniesienia - jeżeli zostały przesłane w sposób określony w art. 180 ust. 5 zdanie drugie </w:t>
      </w:r>
      <w:proofErr w:type="spellStart"/>
      <w:r w:rsidRPr="00DC48B3">
        <w:t>Pzp</w:t>
      </w:r>
      <w:proofErr w:type="spellEnd"/>
      <w:r w:rsidRPr="00DC48B3">
        <w:t xml:space="preserve"> albo w terminie 1</w:t>
      </w:r>
      <w:r w:rsidR="004A2A21">
        <w:t>0</w:t>
      </w:r>
      <w:r w:rsidRPr="00DC48B3">
        <w:t xml:space="preserve"> dni - jeżeli zostały przesłane w </w:t>
      </w:r>
      <w:r w:rsidRPr="001F33B4">
        <w:t>inny sposób.</w:t>
      </w:r>
    </w:p>
    <w:p w:rsidR="00DC48B3" w:rsidRPr="001F33B4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1F33B4">
        <w:t xml:space="preserve">Odwołanie wobec treści ogłoszenia o zamówieniu, a jeżeli postępowanie jest prowadzone w trybie przetargu nieograniczonego, także wobec postanowień specyfikacji istotnych warunków zamówienia, wnosi się w terminie </w:t>
      </w:r>
      <w:r w:rsidR="002D3BBB" w:rsidRPr="001F33B4">
        <w:t>5</w:t>
      </w:r>
      <w:r w:rsidRPr="001F33B4">
        <w:t xml:space="preserve"> dni od dnia publikacji ogłoszenia w </w:t>
      </w:r>
      <w:r w:rsidR="00785A89" w:rsidRPr="001F33B4">
        <w:t xml:space="preserve">Biuletynie Zamówień Publicznych  </w:t>
      </w:r>
      <w:r w:rsidRPr="001F33B4">
        <w:t>lub zamieszczenia specyfikacji istotnych warunków zamówienia na stronie internetowej.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1F33B4">
        <w:t xml:space="preserve">Odwołanie wobec czynności innych niż określone w </w:t>
      </w:r>
      <w:r w:rsidR="00481EFD" w:rsidRPr="001F33B4">
        <w:t>ust. 4 i 5</w:t>
      </w:r>
      <w:r w:rsidRPr="001F33B4">
        <w:t xml:space="preserve"> wnosi się w terminie</w:t>
      </w:r>
      <w:r w:rsidR="002D3BBB">
        <w:t>5</w:t>
      </w:r>
      <w:r w:rsidRPr="00DC48B3">
        <w:t xml:space="preserve"> dni od dnia, w którym powzięto lub przy zachowaniu należytej staranności można było powziąć wiadomość o okolicznościach stanowiących podstawę jego wniesienia.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lastRenderedPageBreak/>
        <w:t>Jeżeli zamawiający mimo takiego obowiązku nie przesłał wykonawcy zawiadomienia o wyborze oferty najkorzystniejszej odwołanie wnosi się nie później niż w terminie:</w:t>
      </w:r>
    </w:p>
    <w:p w:rsidR="00DC48B3" w:rsidRPr="00DC48B3" w:rsidRDefault="002D3BBB" w:rsidP="001154D3">
      <w:pPr>
        <w:numPr>
          <w:ilvl w:val="1"/>
          <w:numId w:val="19"/>
        </w:numPr>
        <w:tabs>
          <w:tab w:val="left" w:pos="1418"/>
        </w:tabs>
        <w:spacing w:before="100" w:beforeAutospacing="1" w:after="100" w:afterAutospacing="1"/>
        <w:ind w:left="1418" w:hanging="425"/>
        <w:jc w:val="both"/>
      </w:pPr>
      <w:r>
        <w:t>15</w:t>
      </w:r>
      <w:r w:rsidR="00DC48B3" w:rsidRPr="00DC48B3">
        <w:t xml:space="preserve"> dni od dnia </w:t>
      </w:r>
      <w:r>
        <w:t xml:space="preserve">zamieszczenia  w Biuletynie Zamówień Publicznych </w:t>
      </w:r>
      <w:r w:rsidR="00DC48B3" w:rsidRPr="00DC48B3">
        <w:t xml:space="preserve"> ogłoszenia o udzieleniu zamówienia.</w:t>
      </w:r>
    </w:p>
    <w:p w:rsidR="00DC48B3" w:rsidRPr="00DC48B3" w:rsidRDefault="002D3BBB" w:rsidP="001154D3">
      <w:pPr>
        <w:numPr>
          <w:ilvl w:val="1"/>
          <w:numId w:val="19"/>
        </w:numPr>
        <w:tabs>
          <w:tab w:val="left" w:pos="1418"/>
        </w:tabs>
        <w:spacing w:before="100" w:beforeAutospacing="1" w:after="100" w:afterAutospacing="1"/>
        <w:ind w:left="1418" w:hanging="425"/>
        <w:jc w:val="both"/>
      </w:pPr>
      <w:r>
        <w:t xml:space="preserve">1 miesiąca </w:t>
      </w:r>
      <w:r w:rsidR="00DC48B3" w:rsidRPr="00DC48B3">
        <w:t xml:space="preserve">od dnia zawarcia umowy, jeżeli zamawiający nie opublikował w </w:t>
      </w:r>
      <w:r>
        <w:t xml:space="preserve">Biuletynie Zamówień Publicznych </w:t>
      </w:r>
      <w:r w:rsidR="00DC48B3" w:rsidRPr="00DC48B3">
        <w:t>ogłoszenia o udzieleniu zamówienia.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W przypadku wniesienia odwołania po upływie terminu składania ofert bieg terminu związania ofertą ulega zawieszeniu do czasu ogłoszenia przez Krajową Izbę Odwoławczą orzeczenia.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  <w:rPr>
          <w:rStyle w:val="alb"/>
        </w:rPr>
      </w:pPr>
      <w:r w:rsidRPr="00DC48B3">
        <w:t>Wykonawca może zgłosić przystąpienie do postępowania odwoławczego w terminie 3 dni od dnia otrzymania kopii odwołania, wskazując stronę, do której przystępuje, i interes w uzyskaniu rozstrzygnięcia na korzyść strony, do której przystępuje. Zgłoszenie przystąpienia doręcza się Prezesowi Krajowej Izby Odwoławczej w formie pisemnej albo elektronicznej opatrzonej bezpiecznym podpisem elektronicznym weryfikowanym za pomocą ważnego kwalifikowanego certyfikatu, a jego kopię przesyła się zamawiającemu oraz wykonawcy wnoszącemu odwołanie.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Wykonawcy, którzy przystąpili do postępowania odwoławczego, stają się uczestnikami postępowania odwoławczego, jeżeli mają interes w tym, aby odwołanie zostało rozstrzygnięte na korzyść jednej ze stron.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Zamawiający lub odwołujący może zgłosić opozycję przeciw przystąpieniu innego wykonawcy nie później niż do czasu otwarcia rozprawy.</w:t>
      </w:r>
    </w:p>
    <w:p w:rsidR="00C82CB6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Jeżeli koniec terminu do wykonania czynności przypada na sobotę lub dzień ustawowo wolny od pracy, termin upływa dnia następnego po dniu lub dniach wolnych od pracy.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XVII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Ogłoszenie wyników przetargu </w:t>
      </w:r>
    </w:p>
    <w:p w:rsidR="003917A2" w:rsidRPr="00656128" w:rsidRDefault="005405E6" w:rsidP="007F429F">
      <w:pPr>
        <w:pStyle w:val="Akapitzlist"/>
        <w:numPr>
          <w:ilvl w:val="3"/>
          <w:numId w:val="7"/>
        </w:numPr>
        <w:tabs>
          <w:tab w:val="left" w:pos="408"/>
        </w:tabs>
        <w:ind w:left="408" w:hanging="408"/>
        <w:jc w:val="both"/>
        <w:rPr>
          <w:rFonts w:cs="A"/>
        </w:rPr>
      </w:pPr>
      <w:r w:rsidRPr="00656128">
        <w:t>Zamawiający informuje niezwłocznie wszystkich wykonawców o:</w:t>
      </w:r>
    </w:p>
    <w:p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 xml:space="preserve">1) </w:t>
      </w:r>
      <w:r w:rsidR="005405E6" w:rsidRPr="00907855">
        <w:rPr>
          <w:rFonts w:cs="A"/>
        </w:rPr>
        <w:t>wyborze najkorzystniejszej oferty, podając nazwę albo imię i nazwisko, siedzibę albo miejsce zamieszkania i adres, jeżeli jest miejscem wykonywania działalności wykonawcy, którego ofertę wybrano, oraz nazwy albo imiona i nazwiska, sie</w:t>
      </w:r>
      <w:r>
        <w:rPr>
          <w:rFonts w:cs="A"/>
        </w:rPr>
        <w:t xml:space="preserve">dziby albo miejsca zamieszkania </w:t>
      </w:r>
      <w:r w:rsidR="005405E6" w:rsidRPr="00907855">
        <w:rPr>
          <w:rFonts w:cs="A"/>
        </w:rPr>
        <w:t>i adresy, jeżeli są miejscami wykonywania działalności wykonawców, którzy złożyli oferty, a także punktację przyznaną ofertom w każdym kryterium oceny ofert i łączną punktację,</w:t>
      </w:r>
    </w:p>
    <w:p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2)</w:t>
      </w:r>
      <w:r w:rsidR="005405E6" w:rsidRPr="00907855">
        <w:rPr>
          <w:rFonts w:cs="A"/>
        </w:rPr>
        <w:t>wykonawcach, którzy zostali wykluczeni,</w:t>
      </w:r>
    </w:p>
    <w:p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3)</w:t>
      </w:r>
      <w:r w:rsidR="005405E6" w:rsidRPr="00907855">
        <w:rPr>
          <w:rFonts w:cs="A"/>
        </w:rPr>
        <w:t xml:space="preserve">wykonawcach, których oferty zostały odrzucone, powodach odrzucenia oferty, </w:t>
      </w:r>
      <w:r w:rsidR="002233DC" w:rsidRPr="00907855">
        <w:rPr>
          <w:rFonts w:cs="A"/>
        </w:rPr>
        <w:br/>
      </w:r>
      <w:r w:rsidR="005405E6" w:rsidRPr="00907855">
        <w:rPr>
          <w:rFonts w:cs="A"/>
        </w:rPr>
        <w:t>a w przypadkach, o których mowa w art. 89 ust. 4 i 5, braku równoważności lub braku spełniania wymagań dotyczących wydajności lub funkcjonalności,</w:t>
      </w:r>
    </w:p>
    <w:p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4)</w:t>
      </w:r>
      <w:r w:rsidR="005405E6" w:rsidRPr="00907855">
        <w:rPr>
          <w:rFonts w:cs="A"/>
        </w:rPr>
        <w:t>nieustanowieniu dynamicznego systemu zakupów,</w:t>
      </w:r>
    </w:p>
    <w:p w:rsidR="005405E6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5)</w:t>
      </w:r>
      <w:r w:rsidR="005405E6" w:rsidRPr="00907855">
        <w:rPr>
          <w:rFonts w:cs="A"/>
        </w:rPr>
        <w:t>unieważnieniu postępowania</w:t>
      </w:r>
    </w:p>
    <w:p w:rsidR="005405E6" w:rsidRPr="00656128" w:rsidRDefault="005405E6" w:rsidP="001154D3">
      <w:pPr>
        <w:pStyle w:val="Akapitzlist"/>
        <w:numPr>
          <w:ilvl w:val="0"/>
          <w:numId w:val="16"/>
        </w:numPr>
        <w:tabs>
          <w:tab w:val="left" w:pos="408"/>
        </w:tabs>
        <w:jc w:val="both"/>
      </w:pPr>
      <w:r w:rsidRPr="00656128">
        <w:t>podając uzasadnienie faktyczne i prawne.</w:t>
      </w:r>
    </w:p>
    <w:p w:rsidR="00E87D60" w:rsidRPr="00656128" w:rsidRDefault="005405E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 w:hanging="426"/>
        <w:jc w:val="both"/>
      </w:pPr>
      <w:r w:rsidRPr="00656128">
        <w:t>W przypadkach, o których mowa w art. 24 ust. 8, informacja, o której mowa w ust. 1 pkt 2, zawiera wyjaśnienie powodów, dla których dowody przedstawione przez wykonawcę, zamawiający uznał za niewystarczające.</w:t>
      </w:r>
    </w:p>
    <w:p w:rsidR="00E87D60" w:rsidRPr="00656128" w:rsidRDefault="00B605F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 w:hanging="426"/>
        <w:jc w:val="both"/>
        <w:rPr>
          <w:rFonts w:cs="A"/>
        </w:rPr>
      </w:pPr>
      <w:r w:rsidRPr="00656128">
        <w:t>Zamawiający udostępnia informacje, o których mowa w ust. 1 pkt 1 i 4, 5, na stronie internetowej.</w:t>
      </w:r>
    </w:p>
    <w:p w:rsidR="00E87D60" w:rsidRPr="00656128" w:rsidRDefault="00B605F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  <w:tab w:val="num" w:pos="2293"/>
        </w:tabs>
        <w:ind w:left="360"/>
        <w:jc w:val="both"/>
      </w:pPr>
      <w:r w:rsidRPr="00656128">
        <w:t>Zamawiający może nie ujawniać informacji, o których mowa w ust. 1, jeżeli ich ujawnienie byłoby sprzeczne z ważnym interesem publicznym.</w:t>
      </w:r>
    </w:p>
    <w:p w:rsidR="00A0408B" w:rsidRPr="00656128" w:rsidRDefault="00A0408B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  <w:tab w:val="num" w:pos="2293"/>
        </w:tabs>
        <w:ind w:left="360"/>
        <w:jc w:val="both"/>
      </w:pPr>
      <w:r w:rsidRPr="00656128">
        <w:t>O unieważnieniu postępowania o udzielenie zamówienia, zamawiający zawiadamia niezwłocznie wszystkich wykonawców, którzy:</w:t>
      </w:r>
    </w:p>
    <w:p w:rsidR="00A0408B" w:rsidRPr="00656128" w:rsidRDefault="00A0408B" w:rsidP="001154D3">
      <w:pPr>
        <w:numPr>
          <w:ilvl w:val="2"/>
          <w:numId w:val="10"/>
        </w:numPr>
        <w:tabs>
          <w:tab w:val="num" w:pos="567"/>
        </w:tabs>
        <w:ind w:left="709"/>
        <w:jc w:val="both"/>
      </w:pPr>
      <w:r w:rsidRPr="00656128">
        <w:lastRenderedPageBreak/>
        <w:t>ubiegali się o udzielenie zamówienia – w przypadku unieważnienia postępowania przed upływem terminu składania ofert,</w:t>
      </w:r>
    </w:p>
    <w:p w:rsidR="00A0408B" w:rsidRPr="00656128" w:rsidRDefault="00A0408B" w:rsidP="001154D3">
      <w:pPr>
        <w:numPr>
          <w:ilvl w:val="2"/>
          <w:numId w:val="10"/>
        </w:numPr>
        <w:tabs>
          <w:tab w:val="num" w:pos="567"/>
        </w:tabs>
        <w:ind w:left="709"/>
        <w:jc w:val="both"/>
      </w:pPr>
      <w:r w:rsidRPr="00656128">
        <w:t xml:space="preserve">złożyli oferty – w przypadku unieważnienia postępowania po </w:t>
      </w:r>
      <w:r w:rsidR="003917A2" w:rsidRPr="00656128">
        <w:t>upływie terminu składania ofert</w:t>
      </w:r>
    </w:p>
    <w:p w:rsidR="003917A2" w:rsidRPr="00656128" w:rsidRDefault="003917A2" w:rsidP="00E87D60">
      <w:pPr>
        <w:tabs>
          <w:tab w:val="left" w:pos="408"/>
        </w:tabs>
        <w:ind w:left="426"/>
        <w:jc w:val="both"/>
      </w:pPr>
      <w:r w:rsidRPr="00656128">
        <w:t>– podając uzasadnienie faktyczne i prawne.</w:t>
      </w:r>
    </w:p>
    <w:p w:rsidR="00E64C5A" w:rsidRPr="0061565E" w:rsidRDefault="003917A2" w:rsidP="00A0408B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/>
        <w:jc w:val="both"/>
        <w:rPr>
          <w:rFonts w:cs="A"/>
        </w:rPr>
      </w:pPr>
      <w:r w:rsidRPr="00656128">
        <w:t xml:space="preserve">Zamawiający nie później niż w terminie 30 dni od dnia zawarcia umowy w sprawie zamówienia publicznego </w:t>
      </w:r>
      <w:r w:rsidR="0086094D">
        <w:t xml:space="preserve">zamieści </w:t>
      </w:r>
      <w:r w:rsidRPr="00656128">
        <w:t xml:space="preserve">ogłoszenie o udzieleniu zamówienia </w:t>
      </w:r>
      <w:r w:rsidR="0086094D">
        <w:t xml:space="preserve">w Biuletynie Zamówień Publicznych. </w:t>
      </w:r>
    </w:p>
    <w:p w:rsidR="008F56F1" w:rsidRDefault="008F56F1" w:rsidP="00A0408B">
      <w:pPr>
        <w:jc w:val="both"/>
        <w:rPr>
          <w:u w:val="single"/>
        </w:rPr>
      </w:pPr>
    </w:p>
    <w:p w:rsidR="00A0408B" w:rsidRDefault="00A0408B" w:rsidP="00A0408B">
      <w:pPr>
        <w:jc w:val="both"/>
        <w:rPr>
          <w:u w:val="single"/>
        </w:rPr>
      </w:pPr>
      <w:r>
        <w:rPr>
          <w:u w:val="single"/>
        </w:rPr>
        <w:t>Załączniki do SIWZ</w:t>
      </w:r>
    </w:p>
    <w:p w:rsidR="00A0408B" w:rsidRPr="00F44DF9" w:rsidRDefault="00A0408B" w:rsidP="00A0408B">
      <w:pPr>
        <w:jc w:val="both"/>
        <w:rPr>
          <w:sz w:val="20"/>
          <w:u w:val="single"/>
        </w:rPr>
      </w:pPr>
    </w:p>
    <w:p w:rsidR="0067481F" w:rsidRDefault="0067481F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 w:rsidRPr="00F44DF9">
        <w:rPr>
          <w:sz w:val="20"/>
        </w:rPr>
        <w:t>Załącznik nr 1 – Formularz ofertowy</w:t>
      </w:r>
    </w:p>
    <w:p w:rsidR="000B65E7" w:rsidRDefault="000B65E7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>
        <w:rPr>
          <w:sz w:val="20"/>
        </w:rPr>
        <w:t>Załącznik nr 1A – Opis Przedmiotu Zamówienia</w:t>
      </w:r>
    </w:p>
    <w:p w:rsidR="0067481F" w:rsidRPr="00F44DF9" w:rsidRDefault="0067481F" w:rsidP="00712724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 w:rsidRPr="00F44DF9">
        <w:rPr>
          <w:sz w:val="20"/>
        </w:rPr>
        <w:t>Załącz</w:t>
      </w:r>
      <w:r>
        <w:rPr>
          <w:sz w:val="20"/>
        </w:rPr>
        <w:t>niknr2 –Wzór o</w:t>
      </w:r>
      <w:r w:rsidRPr="009D466C">
        <w:rPr>
          <w:sz w:val="20"/>
        </w:rPr>
        <w:t xml:space="preserve">świadczenie o braku podstaw do wykluczenia </w:t>
      </w:r>
    </w:p>
    <w:p w:rsidR="0067481F" w:rsidRDefault="0067481F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color w:val="000000"/>
          <w:sz w:val="20"/>
        </w:rPr>
      </w:pPr>
      <w:r w:rsidRPr="00F44DF9">
        <w:rPr>
          <w:sz w:val="20"/>
        </w:rPr>
        <w:t>Załącznik nr 3 –</w:t>
      </w:r>
      <w:r w:rsidR="002603B1">
        <w:rPr>
          <w:color w:val="000000"/>
          <w:sz w:val="20"/>
          <w:szCs w:val="20"/>
        </w:rPr>
        <w:t>W</w:t>
      </w:r>
      <w:r w:rsidR="002603B1" w:rsidRPr="007F43B7">
        <w:rPr>
          <w:color w:val="000000"/>
          <w:sz w:val="20"/>
          <w:szCs w:val="20"/>
        </w:rPr>
        <w:t>zór informacji o tym, że wykonawca nie należy/ należy do grupy kapitałowej</w:t>
      </w:r>
    </w:p>
    <w:p w:rsidR="008117C8" w:rsidRPr="002936E6" w:rsidRDefault="008E59DD" w:rsidP="001154D3">
      <w:pPr>
        <w:widowControl w:val="0"/>
        <w:numPr>
          <w:ilvl w:val="0"/>
          <w:numId w:val="11"/>
        </w:numPr>
        <w:tabs>
          <w:tab w:val="clear" w:pos="2771"/>
          <w:tab w:val="num" w:pos="284"/>
          <w:tab w:val="left" w:pos="426"/>
        </w:tabs>
        <w:autoSpaceDE w:val="0"/>
        <w:autoSpaceDN w:val="0"/>
        <w:adjustRightInd w:val="0"/>
        <w:ind w:left="284" w:hanging="284"/>
        <w:jc w:val="both"/>
        <w:rPr>
          <w:bCs/>
          <w:i/>
          <w:sz w:val="22"/>
          <w:szCs w:val="22"/>
          <w:u w:val="single"/>
        </w:rPr>
      </w:pPr>
      <w:r w:rsidRPr="002936E6">
        <w:rPr>
          <w:sz w:val="20"/>
        </w:rPr>
        <w:t>Załącznik nr 4</w:t>
      </w:r>
      <w:r w:rsidR="002936E6" w:rsidRPr="002936E6">
        <w:rPr>
          <w:sz w:val="20"/>
        </w:rPr>
        <w:t xml:space="preserve">– </w:t>
      </w:r>
      <w:r w:rsidR="002936E6">
        <w:rPr>
          <w:sz w:val="20"/>
        </w:rPr>
        <w:t xml:space="preserve"> </w:t>
      </w:r>
      <w:r w:rsidR="0067481F" w:rsidRPr="002936E6">
        <w:rPr>
          <w:sz w:val="20"/>
        </w:rPr>
        <w:t>Wzór umowy</w:t>
      </w:r>
    </w:p>
    <w:p w:rsidR="001E6998" w:rsidRDefault="001E6998" w:rsidP="001E6998">
      <w:pPr>
        <w:rPr>
          <w:b/>
          <w:bCs/>
          <w:sz w:val="22"/>
          <w:szCs w:val="22"/>
        </w:rPr>
      </w:pPr>
    </w:p>
    <w:p w:rsidR="002603B1" w:rsidRPr="00293953" w:rsidRDefault="002603B1" w:rsidP="002603B1">
      <w:pPr>
        <w:rPr>
          <w:sz w:val="22"/>
          <w:szCs w:val="22"/>
          <w:u w:val="single"/>
        </w:rPr>
      </w:pPr>
      <w:r w:rsidRPr="00293953">
        <w:rPr>
          <w:bCs/>
          <w:i/>
          <w:sz w:val="22"/>
          <w:szCs w:val="22"/>
          <w:u w:val="single"/>
        </w:rPr>
        <w:t>SIWZ opracował</w:t>
      </w:r>
      <w:r w:rsidRPr="00293953">
        <w:rPr>
          <w:sz w:val="22"/>
          <w:szCs w:val="22"/>
          <w:u w:val="single"/>
        </w:rPr>
        <w:t>:</w:t>
      </w:r>
    </w:p>
    <w:p w:rsidR="002603B1" w:rsidRDefault="002603B1" w:rsidP="002603B1">
      <w:pPr>
        <w:rPr>
          <w:b/>
          <w:bCs/>
          <w:sz w:val="22"/>
          <w:szCs w:val="22"/>
        </w:rPr>
      </w:pPr>
    </w:p>
    <w:p w:rsidR="002603B1" w:rsidRDefault="002603B1" w:rsidP="003E0DE2">
      <w:pPr>
        <w:ind w:left="2832" w:hanging="2832"/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 xml:space="preserve">pod względem merytorycznym </w:t>
      </w:r>
      <w:r w:rsidR="00FC7E2B">
        <w:rPr>
          <w:bCs/>
          <w:i/>
          <w:sz w:val="18"/>
          <w:szCs w:val="18"/>
        </w:rPr>
        <w:t xml:space="preserve"> - mgr </w:t>
      </w:r>
      <w:r w:rsidR="00086B9C">
        <w:rPr>
          <w:bCs/>
          <w:i/>
          <w:sz w:val="18"/>
          <w:szCs w:val="18"/>
        </w:rPr>
        <w:t>Marzanna Milczarek</w:t>
      </w:r>
      <w:r w:rsidR="00FC7E2B">
        <w:rPr>
          <w:bCs/>
          <w:i/>
          <w:sz w:val="18"/>
          <w:szCs w:val="18"/>
        </w:rPr>
        <w:t xml:space="preserve"> ………………………………………..</w:t>
      </w:r>
    </w:p>
    <w:p w:rsidR="00FC7E2B" w:rsidRPr="00293953" w:rsidRDefault="00FC7E2B" w:rsidP="003E0DE2">
      <w:pPr>
        <w:ind w:left="2832" w:hanging="2832"/>
        <w:rPr>
          <w:bCs/>
          <w:i/>
          <w:sz w:val="18"/>
          <w:szCs w:val="18"/>
        </w:rPr>
      </w:pPr>
    </w:p>
    <w:p w:rsidR="002603B1" w:rsidRPr="00293953" w:rsidRDefault="002603B1" w:rsidP="002603B1">
      <w:pPr>
        <w:rPr>
          <w:bCs/>
          <w:i/>
          <w:sz w:val="18"/>
          <w:szCs w:val="18"/>
        </w:rPr>
      </w:pPr>
    </w:p>
    <w:p w:rsidR="002603B1" w:rsidRPr="00293953" w:rsidRDefault="002603B1" w:rsidP="003E0DE2">
      <w:pPr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>po</w:t>
      </w:r>
      <w:r w:rsidR="003E0DE2">
        <w:rPr>
          <w:bCs/>
          <w:i/>
          <w:sz w:val="18"/>
          <w:szCs w:val="18"/>
        </w:rPr>
        <w:t xml:space="preserve">d względem formalno – prawnym – </w:t>
      </w:r>
      <w:r w:rsidR="00FC7E2B">
        <w:rPr>
          <w:bCs/>
          <w:i/>
          <w:sz w:val="18"/>
          <w:szCs w:val="18"/>
        </w:rPr>
        <w:t xml:space="preserve">mgr Magdalena Błońska </w:t>
      </w:r>
      <w:r w:rsidR="00DE666A">
        <w:rPr>
          <w:bCs/>
          <w:i/>
          <w:sz w:val="18"/>
          <w:szCs w:val="18"/>
        </w:rPr>
        <w:t>…………</w:t>
      </w:r>
      <w:r w:rsidR="00FC7E2B">
        <w:rPr>
          <w:bCs/>
          <w:i/>
          <w:sz w:val="18"/>
          <w:szCs w:val="18"/>
        </w:rPr>
        <w:t>……………</w:t>
      </w:r>
      <w:r w:rsidR="00DE666A">
        <w:rPr>
          <w:bCs/>
          <w:i/>
          <w:sz w:val="18"/>
          <w:szCs w:val="18"/>
        </w:rPr>
        <w:t>…….</w:t>
      </w:r>
    </w:p>
    <w:p w:rsidR="002603B1" w:rsidRPr="0060490A" w:rsidRDefault="002603B1" w:rsidP="002603B1">
      <w:pPr>
        <w:rPr>
          <w:b/>
          <w:iCs/>
          <w:sz w:val="16"/>
          <w:szCs w:val="16"/>
        </w:rPr>
      </w:pPr>
    </w:p>
    <w:p w:rsidR="002603B1" w:rsidRPr="00293953" w:rsidRDefault="00686745" w:rsidP="002603B1">
      <w:pPr>
        <w:rPr>
          <w:i/>
          <w:iCs/>
          <w:sz w:val="22"/>
          <w:szCs w:val="22"/>
          <w:u w:val="single"/>
        </w:rPr>
      </w:pPr>
      <w:r>
        <w:rPr>
          <w:i/>
          <w:iCs/>
          <w:sz w:val="22"/>
          <w:szCs w:val="22"/>
          <w:u w:val="single"/>
        </w:rPr>
        <w:t>Akceptacja SIWZ</w:t>
      </w:r>
      <w:r w:rsidR="002603B1" w:rsidRPr="00293953">
        <w:rPr>
          <w:i/>
          <w:iCs/>
          <w:sz w:val="22"/>
          <w:szCs w:val="22"/>
          <w:u w:val="single"/>
        </w:rPr>
        <w:t>:</w:t>
      </w:r>
    </w:p>
    <w:p w:rsidR="002603B1" w:rsidRPr="0060490A" w:rsidRDefault="002603B1" w:rsidP="002603B1">
      <w:pPr>
        <w:rPr>
          <w:i/>
          <w:iCs/>
          <w:sz w:val="16"/>
          <w:szCs w:val="16"/>
        </w:rPr>
      </w:pPr>
    </w:p>
    <w:p w:rsidR="008229A6" w:rsidRDefault="00FC7E2B" w:rsidP="003E0DE2">
      <w:pPr>
        <w:rPr>
          <w:i/>
          <w:iCs/>
          <w:sz w:val="18"/>
          <w:szCs w:val="18"/>
        </w:rPr>
      </w:pPr>
      <w:r>
        <w:rPr>
          <w:bCs/>
          <w:i/>
          <w:sz w:val="18"/>
          <w:szCs w:val="18"/>
        </w:rPr>
        <w:t>mgr Iwona Łopacińska ………………………………………</w:t>
      </w:r>
    </w:p>
    <w:p w:rsidR="003E0DE2" w:rsidRDefault="0061565E" w:rsidP="00DE2202">
      <w:pPr>
        <w:ind w:left="2124" w:firstLine="708"/>
        <w:rPr>
          <w:i/>
          <w:iCs/>
          <w:sz w:val="18"/>
          <w:szCs w:val="18"/>
        </w:rPr>
      </w:pPr>
      <w:r>
        <w:rPr>
          <w:iCs/>
          <w:sz w:val="22"/>
        </w:rPr>
        <w:tab/>
      </w:r>
    </w:p>
    <w:p w:rsidR="00DE2202" w:rsidRDefault="00DE2202" w:rsidP="00DE2202">
      <w:pPr>
        <w:ind w:left="2124" w:firstLine="708"/>
        <w:rPr>
          <w:i/>
          <w:iCs/>
          <w:sz w:val="18"/>
          <w:szCs w:val="18"/>
        </w:rPr>
      </w:pPr>
    </w:p>
    <w:p w:rsidR="008F56F1" w:rsidRDefault="008F56F1" w:rsidP="00DE2202">
      <w:pPr>
        <w:ind w:left="2124" w:firstLine="708"/>
        <w:rPr>
          <w:i/>
          <w:iCs/>
          <w:sz w:val="18"/>
          <w:szCs w:val="18"/>
        </w:rPr>
      </w:pPr>
    </w:p>
    <w:p w:rsidR="008F56F1" w:rsidRDefault="008F56F1" w:rsidP="00DE2202">
      <w:pPr>
        <w:ind w:left="2124" w:firstLine="708"/>
        <w:rPr>
          <w:i/>
          <w:iCs/>
          <w:sz w:val="18"/>
          <w:szCs w:val="18"/>
        </w:rPr>
      </w:pPr>
    </w:p>
    <w:p w:rsidR="00FC7E2B" w:rsidRDefault="00FC7E2B" w:rsidP="00DE2202">
      <w:pPr>
        <w:ind w:left="2124" w:firstLine="708"/>
        <w:rPr>
          <w:i/>
          <w:iCs/>
          <w:sz w:val="18"/>
          <w:szCs w:val="18"/>
        </w:rPr>
      </w:pPr>
    </w:p>
    <w:p w:rsidR="00FC7E2B" w:rsidRDefault="00FC7E2B" w:rsidP="00DE2202">
      <w:pPr>
        <w:ind w:left="2124" w:firstLine="708"/>
        <w:rPr>
          <w:i/>
          <w:iCs/>
          <w:sz w:val="18"/>
          <w:szCs w:val="18"/>
        </w:rPr>
      </w:pPr>
    </w:p>
    <w:p w:rsidR="008F56F1" w:rsidRDefault="008F56F1" w:rsidP="00DE2202">
      <w:pPr>
        <w:ind w:left="2124" w:firstLine="708"/>
        <w:rPr>
          <w:i/>
          <w:iCs/>
          <w:sz w:val="18"/>
          <w:szCs w:val="18"/>
        </w:rPr>
      </w:pPr>
    </w:p>
    <w:p w:rsidR="008F56F1" w:rsidRDefault="008F56F1" w:rsidP="00DE2202">
      <w:pPr>
        <w:ind w:left="2124" w:firstLine="708"/>
        <w:rPr>
          <w:i/>
          <w:iCs/>
          <w:sz w:val="18"/>
          <w:szCs w:val="18"/>
        </w:rPr>
      </w:pPr>
    </w:p>
    <w:p w:rsidR="008F56F1" w:rsidRDefault="008F56F1" w:rsidP="00DE2202">
      <w:pPr>
        <w:ind w:left="2124" w:firstLine="708"/>
        <w:rPr>
          <w:i/>
          <w:iCs/>
          <w:sz w:val="18"/>
          <w:szCs w:val="18"/>
        </w:rPr>
      </w:pPr>
    </w:p>
    <w:p w:rsidR="00726789" w:rsidRDefault="00726789" w:rsidP="00DE2202">
      <w:pPr>
        <w:ind w:left="2124" w:firstLine="708"/>
        <w:rPr>
          <w:i/>
          <w:iCs/>
          <w:sz w:val="18"/>
          <w:szCs w:val="18"/>
        </w:rPr>
      </w:pPr>
    </w:p>
    <w:p w:rsidR="00726789" w:rsidRDefault="00726789" w:rsidP="00DE2202">
      <w:pPr>
        <w:ind w:left="2124" w:firstLine="708"/>
        <w:rPr>
          <w:i/>
          <w:iCs/>
          <w:sz w:val="18"/>
          <w:szCs w:val="18"/>
        </w:rPr>
      </w:pPr>
    </w:p>
    <w:p w:rsidR="00726789" w:rsidRDefault="00726789" w:rsidP="00DE2202">
      <w:pPr>
        <w:ind w:left="2124" w:firstLine="708"/>
        <w:rPr>
          <w:i/>
          <w:iCs/>
          <w:sz w:val="18"/>
          <w:szCs w:val="18"/>
        </w:rPr>
      </w:pPr>
    </w:p>
    <w:p w:rsidR="00F44EDD" w:rsidRDefault="00F44EDD" w:rsidP="00DE2202">
      <w:pPr>
        <w:ind w:left="2124" w:firstLine="708"/>
        <w:rPr>
          <w:i/>
          <w:iCs/>
          <w:sz w:val="18"/>
          <w:szCs w:val="18"/>
        </w:rPr>
      </w:pPr>
    </w:p>
    <w:p w:rsidR="00F44EDD" w:rsidRDefault="00F44EDD" w:rsidP="00DE2202">
      <w:pPr>
        <w:ind w:left="2124" w:firstLine="708"/>
        <w:rPr>
          <w:i/>
          <w:iCs/>
          <w:sz w:val="18"/>
          <w:szCs w:val="18"/>
        </w:rPr>
      </w:pPr>
    </w:p>
    <w:p w:rsidR="00F44EDD" w:rsidRDefault="00F44EDD" w:rsidP="00DE2202">
      <w:pPr>
        <w:ind w:left="2124" w:firstLine="708"/>
        <w:rPr>
          <w:i/>
          <w:iCs/>
          <w:sz w:val="18"/>
          <w:szCs w:val="18"/>
        </w:rPr>
      </w:pPr>
    </w:p>
    <w:p w:rsidR="00F44EDD" w:rsidRDefault="00F44EDD" w:rsidP="00DE2202">
      <w:pPr>
        <w:ind w:left="2124" w:firstLine="708"/>
        <w:rPr>
          <w:i/>
          <w:iCs/>
          <w:sz w:val="18"/>
          <w:szCs w:val="18"/>
        </w:rPr>
      </w:pPr>
    </w:p>
    <w:p w:rsidR="00C6539B" w:rsidRDefault="00C6539B" w:rsidP="00DE2202">
      <w:pPr>
        <w:ind w:left="2124" w:firstLine="708"/>
        <w:rPr>
          <w:i/>
          <w:iCs/>
          <w:sz w:val="18"/>
          <w:szCs w:val="18"/>
        </w:rPr>
      </w:pPr>
    </w:p>
    <w:p w:rsidR="00C6539B" w:rsidRDefault="00C6539B" w:rsidP="00DE2202">
      <w:pPr>
        <w:ind w:left="2124" w:firstLine="708"/>
        <w:rPr>
          <w:i/>
          <w:iCs/>
          <w:sz w:val="18"/>
          <w:szCs w:val="18"/>
        </w:rPr>
      </w:pPr>
    </w:p>
    <w:p w:rsidR="00C6539B" w:rsidRDefault="00C6539B" w:rsidP="00DE2202">
      <w:pPr>
        <w:ind w:left="2124" w:firstLine="708"/>
        <w:rPr>
          <w:i/>
          <w:iCs/>
          <w:sz w:val="18"/>
          <w:szCs w:val="18"/>
        </w:rPr>
      </w:pPr>
    </w:p>
    <w:p w:rsidR="00C6539B" w:rsidRDefault="00C6539B" w:rsidP="00DE2202">
      <w:pPr>
        <w:ind w:left="2124" w:firstLine="708"/>
        <w:rPr>
          <w:i/>
          <w:iCs/>
          <w:sz w:val="18"/>
          <w:szCs w:val="18"/>
        </w:rPr>
      </w:pPr>
    </w:p>
    <w:p w:rsidR="00C6539B" w:rsidRDefault="00C6539B" w:rsidP="00DE2202">
      <w:pPr>
        <w:ind w:left="2124" w:firstLine="708"/>
        <w:rPr>
          <w:i/>
          <w:iCs/>
          <w:sz w:val="18"/>
          <w:szCs w:val="18"/>
        </w:rPr>
      </w:pPr>
    </w:p>
    <w:p w:rsidR="00F0012E" w:rsidRDefault="00F0012E" w:rsidP="00DE2202">
      <w:pPr>
        <w:ind w:left="2124" w:firstLine="708"/>
        <w:rPr>
          <w:i/>
          <w:iCs/>
          <w:sz w:val="18"/>
          <w:szCs w:val="18"/>
        </w:rPr>
      </w:pPr>
    </w:p>
    <w:p w:rsidR="00F0012E" w:rsidRDefault="00F0012E" w:rsidP="00DE2202">
      <w:pPr>
        <w:ind w:left="2124" w:firstLine="708"/>
        <w:rPr>
          <w:i/>
          <w:iCs/>
          <w:sz w:val="18"/>
          <w:szCs w:val="18"/>
        </w:rPr>
      </w:pPr>
    </w:p>
    <w:p w:rsidR="00F0012E" w:rsidRDefault="00F0012E" w:rsidP="00DE2202">
      <w:pPr>
        <w:ind w:left="2124" w:firstLine="708"/>
        <w:rPr>
          <w:i/>
          <w:iCs/>
          <w:sz w:val="18"/>
          <w:szCs w:val="18"/>
        </w:rPr>
      </w:pPr>
    </w:p>
    <w:p w:rsidR="0082782E" w:rsidRDefault="0082782E" w:rsidP="00DE2202">
      <w:pPr>
        <w:ind w:left="2124" w:firstLine="708"/>
        <w:rPr>
          <w:i/>
          <w:iCs/>
          <w:sz w:val="18"/>
          <w:szCs w:val="18"/>
        </w:rPr>
      </w:pPr>
    </w:p>
    <w:p w:rsidR="0082782E" w:rsidRDefault="0082782E" w:rsidP="00DE2202">
      <w:pPr>
        <w:ind w:left="2124" w:firstLine="708"/>
        <w:rPr>
          <w:i/>
          <w:iCs/>
          <w:sz w:val="18"/>
          <w:szCs w:val="18"/>
        </w:rPr>
      </w:pPr>
    </w:p>
    <w:p w:rsidR="0082782E" w:rsidRDefault="0082782E" w:rsidP="00DE2202">
      <w:pPr>
        <w:ind w:left="2124" w:firstLine="708"/>
        <w:rPr>
          <w:i/>
          <w:iCs/>
          <w:sz w:val="18"/>
          <w:szCs w:val="18"/>
        </w:rPr>
      </w:pPr>
    </w:p>
    <w:p w:rsidR="0082782E" w:rsidRDefault="0082782E" w:rsidP="00DE2202">
      <w:pPr>
        <w:ind w:left="2124" w:firstLine="708"/>
        <w:rPr>
          <w:i/>
          <w:iCs/>
          <w:sz w:val="18"/>
          <w:szCs w:val="18"/>
        </w:rPr>
      </w:pPr>
    </w:p>
    <w:p w:rsidR="0082782E" w:rsidRDefault="0082782E" w:rsidP="00DE2202">
      <w:pPr>
        <w:ind w:left="2124" w:firstLine="708"/>
        <w:rPr>
          <w:i/>
          <w:iCs/>
          <w:sz w:val="18"/>
          <w:szCs w:val="18"/>
        </w:rPr>
      </w:pPr>
    </w:p>
    <w:p w:rsidR="0082782E" w:rsidRDefault="0082782E" w:rsidP="00DE2202">
      <w:pPr>
        <w:ind w:left="2124" w:firstLine="708"/>
        <w:rPr>
          <w:i/>
          <w:iCs/>
          <w:sz w:val="18"/>
          <w:szCs w:val="18"/>
        </w:rPr>
      </w:pPr>
    </w:p>
    <w:p w:rsidR="0082782E" w:rsidRDefault="0082782E" w:rsidP="00DE2202">
      <w:pPr>
        <w:ind w:left="2124" w:firstLine="708"/>
        <w:rPr>
          <w:i/>
          <w:iCs/>
          <w:sz w:val="18"/>
          <w:szCs w:val="18"/>
        </w:rPr>
      </w:pPr>
    </w:p>
    <w:p w:rsidR="0082782E" w:rsidRDefault="0082782E" w:rsidP="00DE2202">
      <w:pPr>
        <w:ind w:left="2124" w:firstLine="708"/>
        <w:rPr>
          <w:i/>
          <w:iCs/>
          <w:sz w:val="18"/>
          <w:szCs w:val="18"/>
        </w:rPr>
      </w:pPr>
    </w:p>
    <w:p w:rsidR="00F0012E" w:rsidRDefault="00F0012E" w:rsidP="00DE2202">
      <w:pPr>
        <w:ind w:left="2124" w:firstLine="708"/>
        <w:rPr>
          <w:i/>
          <w:iCs/>
          <w:sz w:val="18"/>
          <w:szCs w:val="18"/>
        </w:rPr>
      </w:pPr>
    </w:p>
    <w:p w:rsidR="00E75255" w:rsidRDefault="00E75255" w:rsidP="00DE2202">
      <w:pPr>
        <w:ind w:left="2124" w:firstLine="708"/>
        <w:rPr>
          <w:i/>
          <w:iCs/>
          <w:sz w:val="18"/>
          <w:szCs w:val="18"/>
        </w:rPr>
      </w:pPr>
    </w:p>
    <w:p w:rsidR="00677198" w:rsidRPr="003E0DE2" w:rsidRDefault="00677198" w:rsidP="00DE2202">
      <w:pPr>
        <w:ind w:left="2124" w:firstLine="708"/>
        <w:rPr>
          <w:i/>
          <w:iCs/>
          <w:sz w:val="18"/>
          <w:szCs w:val="18"/>
        </w:rPr>
      </w:pPr>
    </w:p>
    <w:p w:rsidR="00AD43D1" w:rsidRDefault="00596CDE" w:rsidP="00AD43D1">
      <w:pPr>
        <w:ind w:left="5664" w:firstLine="708"/>
        <w:jc w:val="center"/>
        <w:rPr>
          <w:b/>
          <w:i/>
        </w:rPr>
      </w:pPr>
      <w:r>
        <w:rPr>
          <w:b/>
          <w:i/>
        </w:rPr>
        <w:lastRenderedPageBreak/>
        <w:t>Załącznik nr 1 do SIWZ</w:t>
      </w:r>
    </w:p>
    <w:p w:rsidR="00AD43D1" w:rsidRDefault="00AD43D1" w:rsidP="00AD43D1">
      <w:pPr>
        <w:jc w:val="both"/>
        <w:rPr>
          <w:sz w:val="2"/>
        </w:rPr>
      </w:pPr>
    </w:p>
    <w:p w:rsidR="00AD43D1" w:rsidRDefault="00AD43D1" w:rsidP="00AD43D1">
      <w:pPr>
        <w:jc w:val="both"/>
      </w:pPr>
      <w:r>
        <w:t>......................................</w:t>
      </w:r>
    </w:p>
    <w:p w:rsidR="00AD43D1" w:rsidRDefault="00DD1F03" w:rsidP="00AD43D1">
      <w:pPr>
        <w:jc w:val="both"/>
        <w:rPr>
          <w:sz w:val="22"/>
        </w:rPr>
      </w:pPr>
      <w:r>
        <w:rPr>
          <w:sz w:val="22"/>
        </w:rPr>
        <w:t>/</w:t>
      </w:r>
      <w:r w:rsidR="00AD43D1">
        <w:rPr>
          <w:sz w:val="22"/>
        </w:rPr>
        <w:t>pieczęć wykonawcy/</w:t>
      </w:r>
    </w:p>
    <w:p w:rsidR="00121DCC" w:rsidRDefault="00121DCC" w:rsidP="006A7285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</w:p>
    <w:p w:rsidR="00AD43D1" w:rsidRDefault="00AD43D1" w:rsidP="006A7285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FORMULARZ OFERTOWY</w:t>
      </w:r>
    </w:p>
    <w:p w:rsidR="00AD43D1" w:rsidRDefault="00AD43D1" w:rsidP="00AD43D1">
      <w:pPr>
        <w:jc w:val="both"/>
      </w:pPr>
    </w:p>
    <w:p w:rsidR="00AD43D1" w:rsidRDefault="00DE666A" w:rsidP="00AD43D1">
      <w:pPr>
        <w:ind w:left="4320" w:firstLine="720"/>
        <w:jc w:val="both"/>
        <w:rPr>
          <w:b/>
        </w:rPr>
      </w:pPr>
      <w:r>
        <w:rPr>
          <w:b/>
        </w:rPr>
        <w:t>Instytut Hematologii i Transfuzjologii</w:t>
      </w:r>
    </w:p>
    <w:p w:rsidR="00AD43D1" w:rsidRDefault="00DE666A" w:rsidP="00AD43D1">
      <w:pPr>
        <w:ind w:left="4320" w:firstLine="720"/>
        <w:jc w:val="both"/>
        <w:rPr>
          <w:b/>
        </w:rPr>
      </w:pPr>
      <w:r>
        <w:rPr>
          <w:b/>
        </w:rPr>
        <w:t>ul. Indiry Gandhi 14</w:t>
      </w:r>
    </w:p>
    <w:p w:rsidR="00AD43D1" w:rsidRDefault="00DE666A" w:rsidP="00AD43D1">
      <w:pPr>
        <w:ind w:left="4320" w:firstLine="720"/>
        <w:jc w:val="both"/>
        <w:rPr>
          <w:b/>
          <w:i/>
        </w:rPr>
      </w:pPr>
      <w:r>
        <w:rPr>
          <w:b/>
        </w:rPr>
        <w:t>02</w:t>
      </w:r>
      <w:r w:rsidR="00AD43D1">
        <w:rPr>
          <w:b/>
        </w:rPr>
        <w:t xml:space="preserve"> - </w:t>
      </w:r>
      <w:r>
        <w:rPr>
          <w:b/>
        </w:rPr>
        <w:t>776</w:t>
      </w:r>
      <w:r w:rsidR="00AD43D1">
        <w:rPr>
          <w:b/>
        </w:rPr>
        <w:t xml:space="preserve"> Warszawa </w:t>
      </w:r>
    </w:p>
    <w:p w:rsidR="00AD43D1" w:rsidRDefault="00AD43D1" w:rsidP="00AD43D1">
      <w:pPr>
        <w:jc w:val="both"/>
        <w:rPr>
          <w:b/>
          <w:i/>
          <w:sz w:val="4"/>
        </w:rPr>
      </w:pPr>
    </w:p>
    <w:p w:rsidR="00AD43D1" w:rsidRDefault="00AD43D1" w:rsidP="00AD43D1">
      <w:pPr>
        <w:jc w:val="both"/>
      </w:pPr>
    </w:p>
    <w:p w:rsidR="00AD43D1" w:rsidRDefault="00AD43D1" w:rsidP="00AD43D1">
      <w:pPr>
        <w:jc w:val="both"/>
        <w:rPr>
          <w:sz w:val="22"/>
        </w:rPr>
      </w:pPr>
      <w:r>
        <w:rPr>
          <w:sz w:val="22"/>
        </w:rPr>
        <w:t xml:space="preserve">My/Ja </w:t>
      </w:r>
      <w:r>
        <w:rPr>
          <w:sz w:val="22"/>
          <w:vertAlign w:val="superscript"/>
        </w:rPr>
        <w:t xml:space="preserve">* </w:t>
      </w:r>
      <w:r>
        <w:rPr>
          <w:sz w:val="22"/>
        </w:rPr>
        <w:t>niżej podpisani ...........................................................................................reprezentując</w:t>
      </w:r>
    </w:p>
    <w:p w:rsidR="00AD43D1" w:rsidRDefault="00AD43D1" w:rsidP="00AD43D1">
      <w:pPr>
        <w:ind w:left="2880" w:firstLine="720"/>
        <w:jc w:val="both"/>
        <w:rPr>
          <w:sz w:val="22"/>
        </w:rPr>
      </w:pPr>
      <w:r>
        <w:rPr>
          <w:sz w:val="22"/>
        </w:rPr>
        <w:t xml:space="preserve">/imię i nazwisko/ </w:t>
      </w:r>
    </w:p>
    <w:p w:rsidR="00AD43D1" w:rsidRDefault="00AD43D1" w:rsidP="00AD43D1">
      <w:pPr>
        <w:jc w:val="both"/>
        <w:rPr>
          <w:sz w:val="22"/>
        </w:rPr>
      </w:pPr>
    </w:p>
    <w:p w:rsidR="00AD43D1" w:rsidRDefault="00AD43D1" w:rsidP="00AD43D1">
      <w:pPr>
        <w:jc w:val="both"/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</w:t>
      </w:r>
    </w:p>
    <w:p w:rsidR="00AD43D1" w:rsidRDefault="00AD43D1" w:rsidP="00AD43D1">
      <w:pPr>
        <w:ind w:left="2880" w:firstLine="720"/>
        <w:jc w:val="both"/>
        <w:rPr>
          <w:sz w:val="22"/>
        </w:rPr>
      </w:pPr>
      <w:r>
        <w:rPr>
          <w:sz w:val="22"/>
        </w:rPr>
        <w:t>/pełna nazwa i adres wykonawcy/</w:t>
      </w:r>
    </w:p>
    <w:p w:rsidR="00121DCC" w:rsidRDefault="00121DCC" w:rsidP="00AD43D1">
      <w:pPr>
        <w:ind w:left="2880" w:firstLine="720"/>
        <w:jc w:val="both"/>
        <w:rPr>
          <w:sz w:val="22"/>
        </w:rPr>
      </w:pPr>
    </w:p>
    <w:p w:rsidR="003E0DE2" w:rsidRDefault="003E0DE2" w:rsidP="00F44EDD">
      <w:pPr>
        <w:pStyle w:val="Tekstpodstawowy2"/>
        <w:spacing w:line="276" w:lineRule="auto"/>
        <w:rPr>
          <w:rFonts w:ascii="Times New Roman" w:hAnsi="Times New Roman" w:cs="Times New Roman"/>
          <w:b w:val="0"/>
          <w:color w:val="000000" w:themeColor="text1"/>
          <w:szCs w:val="24"/>
        </w:rPr>
      </w:pPr>
      <w:r w:rsidRPr="00F44EDD">
        <w:rPr>
          <w:rFonts w:ascii="Times New Roman" w:hAnsi="Times New Roman" w:cs="Times New Roman"/>
          <w:b w:val="0"/>
          <w:color w:val="000000" w:themeColor="text1"/>
          <w:szCs w:val="24"/>
        </w:rPr>
        <w:t xml:space="preserve">przystępując do postępowania o udzielenie zamówienia publicznego w trybie przetargu nieograniczonego na </w:t>
      </w:r>
      <w:r w:rsidR="00F44EDD" w:rsidRPr="00F44EDD">
        <w:rPr>
          <w:rFonts w:ascii="Times New Roman" w:hAnsi="Times New Roman" w:cs="Times New Roman"/>
          <w:color w:val="000000" w:themeColor="text1"/>
          <w:szCs w:val="24"/>
        </w:rPr>
        <w:t xml:space="preserve">dostawę </w:t>
      </w:r>
      <w:r w:rsidR="004F4A6B" w:rsidRPr="004F4A6B">
        <w:rPr>
          <w:rFonts w:ascii="Times New Roman" w:hAnsi="Times New Roman" w:cs="Times New Roman"/>
          <w:color w:val="000000"/>
        </w:rPr>
        <w:t xml:space="preserve">zestawów do bezpiecznego przygotowania i rozpuszczania leków cytostatycznych </w:t>
      </w:r>
      <w:r w:rsidRPr="00F44EDD">
        <w:rPr>
          <w:rFonts w:ascii="Times New Roman" w:hAnsi="Times New Roman" w:cs="Times New Roman"/>
          <w:b w:val="0"/>
          <w:color w:val="000000" w:themeColor="text1"/>
          <w:szCs w:val="24"/>
        </w:rPr>
        <w:t xml:space="preserve">nr sprawy </w:t>
      </w:r>
      <w:r w:rsidR="00F44EDD" w:rsidRPr="00F44EDD">
        <w:rPr>
          <w:rFonts w:ascii="Times New Roman" w:hAnsi="Times New Roman" w:cs="Times New Roman"/>
          <w:color w:val="000000" w:themeColor="text1"/>
          <w:szCs w:val="24"/>
        </w:rPr>
        <w:t>IHIT/P/</w:t>
      </w:r>
      <w:r w:rsidR="004F4A6B">
        <w:rPr>
          <w:rFonts w:ascii="Times New Roman" w:hAnsi="Times New Roman" w:cs="Times New Roman"/>
          <w:color w:val="000000" w:themeColor="text1"/>
          <w:szCs w:val="24"/>
        </w:rPr>
        <w:t>3</w:t>
      </w:r>
      <w:r w:rsidRPr="00F44EDD">
        <w:rPr>
          <w:rFonts w:ascii="Times New Roman" w:hAnsi="Times New Roman" w:cs="Times New Roman"/>
          <w:color w:val="000000" w:themeColor="text1"/>
          <w:szCs w:val="24"/>
        </w:rPr>
        <w:t>/201</w:t>
      </w:r>
      <w:r w:rsidR="00DE666A" w:rsidRPr="00F44EDD">
        <w:rPr>
          <w:rFonts w:ascii="Times New Roman" w:hAnsi="Times New Roman" w:cs="Times New Roman"/>
          <w:color w:val="000000" w:themeColor="text1"/>
          <w:szCs w:val="24"/>
        </w:rPr>
        <w:t>8</w:t>
      </w:r>
      <w:r w:rsidRPr="00F44EDD">
        <w:rPr>
          <w:rFonts w:ascii="Times New Roman" w:hAnsi="Times New Roman" w:cs="Times New Roman"/>
          <w:b w:val="0"/>
          <w:color w:val="000000" w:themeColor="text1"/>
          <w:szCs w:val="24"/>
        </w:rPr>
        <w:t xml:space="preserve">, po zapoznaniu się z opisem przedmiotu zamówienia, składam ofertę na wykonanie zamówienia po następujących cenach: </w:t>
      </w:r>
    </w:p>
    <w:p w:rsidR="00C62C1E" w:rsidRPr="00F44EDD" w:rsidRDefault="00C62C1E" w:rsidP="00F44EDD">
      <w:pPr>
        <w:pStyle w:val="Tekstpodstawowy2"/>
        <w:spacing w:line="276" w:lineRule="auto"/>
        <w:rPr>
          <w:rFonts w:ascii="Times New Roman" w:hAnsi="Times New Roman" w:cs="Times New Roman"/>
          <w:b w:val="0"/>
          <w:color w:val="000000" w:themeColor="text1"/>
          <w:szCs w:val="24"/>
        </w:rPr>
      </w:pPr>
    </w:p>
    <w:p w:rsidR="003E0DE2" w:rsidRPr="00C62C1E" w:rsidRDefault="003E0DE2" w:rsidP="003E0DE2">
      <w:pPr>
        <w:numPr>
          <w:ilvl w:val="3"/>
          <w:numId w:val="7"/>
        </w:numPr>
        <w:tabs>
          <w:tab w:val="clear" w:pos="2880"/>
          <w:tab w:val="num" w:pos="2552"/>
        </w:tabs>
        <w:ind w:left="426"/>
        <w:contextualSpacing/>
        <w:jc w:val="both"/>
        <w:rPr>
          <w:b/>
        </w:rPr>
      </w:pPr>
      <w:r w:rsidRPr="003E0DE2">
        <w:rPr>
          <w:b/>
          <w:sz w:val="20"/>
          <w:szCs w:val="20"/>
        </w:rPr>
        <w:t xml:space="preserve">OFERTA CENOWA </w:t>
      </w:r>
    </w:p>
    <w:p w:rsidR="00C62C1E" w:rsidRDefault="00C62C1E" w:rsidP="00C62C1E">
      <w:pPr>
        <w:ind w:left="426"/>
        <w:contextualSpacing/>
        <w:jc w:val="both"/>
        <w:rPr>
          <w:b/>
          <w:sz w:val="20"/>
          <w:szCs w:val="20"/>
        </w:rPr>
      </w:pPr>
    </w:p>
    <w:tbl>
      <w:tblPr>
        <w:tblW w:w="10742" w:type="dxa"/>
        <w:tblInd w:w="-78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41"/>
        <w:gridCol w:w="283"/>
        <w:gridCol w:w="285"/>
        <w:gridCol w:w="1702"/>
        <w:gridCol w:w="992"/>
        <w:gridCol w:w="219"/>
        <w:gridCol w:w="490"/>
        <w:gridCol w:w="385"/>
        <w:gridCol w:w="324"/>
        <w:gridCol w:w="425"/>
        <w:gridCol w:w="425"/>
        <w:gridCol w:w="164"/>
        <w:gridCol w:w="686"/>
        <w:gridCol w:w="15"/>
        <w:gridCol w:w="760"/>
        <w:gridCol w:w="76"/>
        <w:gridCol w:w="84"/>
        <w:gridCol w:w="168"/>
        <w:gridCol w:w="598"/>
        <w:gridCol w:w="252"/>
        <w:gridCol w:w="599"/>
        <w:gridCol w:w="252"/>
        <w:gridCol w:w="1165"/>
        <w:gridCol w:w="142"/>
        <w:gridCol w:w="110"/>
      </w:tblGrid>
      <w:tr w:rsidR="00495AE1" w:rsidRPr="008D283F" w:rsidTr="00891ED0">
        <w:trPr>
          <w:gridAfter w:val="2"/>
          <w:wAfter w:w="252" w:type="dxa"/>
          <w:trHeight w:val="255"/>
        </w:trPr>
        <w:tc>
          <w:tcPr>
            <w:tcW w:w="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62C1E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62C1E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C62C1E">
              <w:rPr>
                <w:rFonts w:ascii="Calibri" w:hAnsi="Calibri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C62C1E">
              <w:rPr>
                <w:rFonts w:ascii="Calibri" w:hAnsi="Calibri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62C1E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62C1E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62C1E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62C1E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62C1E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62C1E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62C1E">
              <w:rPr>
                <w:rFonts w:ascii="Arial" w:hAnsi="Arial" w:cs="Arial"/>
                <w:b/>
                <w:bCs/>
                <w:sz w:val="16"/>
                <w:szCs w:val="16"/>
              </w:rPr>
              <w:t>11</w:t>
            </w:r>
          </w:p>
        </w:tc>
      </w:tr>
      <w:tr w:rsidR="00495AE1" w:rsidRPr="008D283F" w:rsidTr="00891ED0">
        <w:trPr>
          <w:gridAfter w:val="2"/>
          <w:wAfter w:w="252" w:type="dxa"/>
          <w:trHeight w:val="1125"/>
        </w:trPr>
        <w:tc>
          <w:tcPr>
            <w:tcW w:w="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62C1E">
              <w:rPr>
                <w:rFonts w:ascii="Arial" w:hAnsi="Arial" w:cs="Arial"/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62C1E">
              <w:rPr>
                <w:rFonts w:ascii="Arial" w:hAnsi="Arial" w:cs="Arial"/>
                <w:b/>
                <w:bCs/>
                <w:sz w:val="16"/>
                <w:szCs w:val="16"/>
              </w:rPr>
              <w:t>Przedmiot zamówienia                          Opis / parametry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C62C1E">
              <w:rPr>
                <w:rFonts w:ascii="Calibri" w:hAnsi="Calibri"/>
                <w:b/>
                <w:bCs/>
                <w:sz w:val="16"/>
                <w:szCs w:val="16"/>
              </w:rPr>
              <w:t>Nazwa                         handlowa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C62C1E">
              <w:rPr>
                <w:rFonts w:ascii="Calibri" w:hAnsi="Calibri"/>
                <w:b/>
                <w:bCs/>
                <w:sz w:val="16"/>
                <w:szCs w:val="16"/>
              </w:rPr>
              <w:t>Numer                    katalogowy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62C1E">
              <w:rPr>
                <w:rFonts w:ascii="Arial" w:hAnsi="Arial" w:cs="Arial"/>
                <w:b/>
                <w:bCs/>
                <w:sz w:val="16"/>
                <w:szCs w:val="16"/>
              </w:rPr>
              <w:t>Jedn. miary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62C1E">
              <w:rPr>
                <w:rFonts w:ascii="Arial" w:hAnsi="Arial" w:cs="Arial"/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62C1E">
              <w:rPr>
                <w:rFonts w:ascii="Arial" w:hAnsi="Arial" w:cs="Arial"/>
                <w:b/>
                <w:bCs/>
                <w:sz w:val="16"/>
                <w:szCs w:val="16"/>
              </w:rPr>
              <w:t>Cena jedn. netto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62C1E">
              <w:rPr>
                <w:rFonts w:ascii="Arial" w:hAnsi="Arial" w:cs="Arial"/>
                <w:b/>
                <w:bCs/>
                <w:sz w:val="16"/>
                <w:szCs w:val="16"/>
              </w:rPr>
              <w:t>Stawka podatku od towarów i usług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62C1E">
              <w:rPr>
                <w:rFonts w:ascii="Arial" w:hAnsi="Arial" w:cs="Arial"/>
                <w:b/>
                <w:bCs/>
                <w:sz w:val="16"/>
                <w:szCs w:val="16"/>
              </w:rPr>
              <w:t>Wartość netto (poz. 6 x poz. 7)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62C1E">
              <w:rPr>
                <w:rFonts w:ascii="Arial" w:hAnsi="Arial" w:cs="Arial"/>
                <w:b/>
                <w:bCs/>
                <w:sz w:val="16"/>
                <w:szCs w:val="16"/>
              </w:rPr>
              <w:t>Wartość podatku od towarów i usług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62C1E">
              <w:rPr>
                <w:rFonts w:ascii="Arial" w:hAnsi="Arial" w:cs="Arial"/>
                <w:b/>
                <w:bCs/>
                <w:sz w:val="16"/>
                <w:szCs w:val="16"/>
              </w:rPr>
              <w:t>Wartość brutto (poz.9 + poz.10)</w:t>
            </w:r>
          </w:p>
        </w:tc>
      </w:tr>
      <w:tr w:rsidR="008D283F" w:rsidRPr="00C62C1E" w:rsidTr="00891ED0">
        <w:trPr>
          <w:gridAfter w:val="2"/>
          <w:wAfter w:w="252" w:type="dxa"/>
          <w:trHeight w:val="1395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C62C1E">
              <w:rPr>
                <w:rFonts w:ascii="Calibri" w:hAnsi="Calibri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1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 xml:space="preserve">Strzykawki trzyczęściowe do </w:t>
            </w:r>
            <w:proofErr w:type="spellStart"/>
            <w:r w:rsidRPr="00C62C1E">
              <w:rPr>
                <w:rFonts w:ascii="Arial" w:hAnsi="Arial" w:cs="Arial"/>
                <w:sz w:val="20"/>
                <w:szCs w:val="20"/>
              </w:rPr>
              <w:t>cytostatyków</w:t>
            </w:r>
            <w:proofErr w:type="spellEnd"/>
            <w:r w:rsidRPr="00C62C1E">
              <w:rPr>
                <w:rFonts w:ascii="Arial" w:hAnsi="Arial" w:cs="Arial"/>
                <w:sz w:val="20"/>
                <w:szCs w:val="20"/>
              </w:rPr>
              <w:t>: 2-3 ml, 5 ml, 10 ml i 20 ml, 50ml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C62C1E">
              <w:rPr>
                <w:rFonts w:ascii="Calibri" w:hAnsi="Calibri"/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C62C1E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2 600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D283F" w:rsidRPr="00C62C1E" w:rsidTr="00891ED0">
        <w:trPr>
          <w:gridAfter w:val="2"/>
          <w:wAfter w:w="252" w:type="dxa"/>
          <w:trHeight w:val="750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C62C1E">
              <w:rPr>
                <w:rFonts w:ascii="Calibri" w:hAnsi="Calibri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1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 xml:space="preserve">Przyrządy do pobierania i podawania leków cytostatycznych z worka </w:t>
            </w:r>
            <w:proofErr w:type="spellStart"/>
            <w:r w:rsidRPr="00C62C1E">
              <w:rPr>
                <w:rFonts w:ascii="Arial" w:hAnsi="Arial" w:cs="Arial"/>
                <w:sz w:val="20"/>
                <w:szCs w:val="20"/>
              </w:rPr>
              <w:t>Viaflo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C62C1E">
              <w:rPr>
                <w:rFonts w:ascii="Calibri" w:hAnsi="Calibri"/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C62C1E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2 000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D283F" w:rsidRPr="00C62C1E" w:rsidTr="00891ED0">
        <w:trPr>
          <w:gridAfter w:val="2"/>
          <w:wAfter w:w="252" w:type="dxa"/>
          <w:trHeight w:val="1155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C62C1E">
              <w:rPr>
                <w:rFonts w:ascii="Calibri" w:hAnsi="Calibri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1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Przyrząd do pobierania i podawania leków cytotoksycznych z worka i butelki z filtrem hydrofobowym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C62C1E">
              <w:rPr>
                <w:rFonts w:ascii="Calibri" w:hAnsi="Calibri"/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C62C1E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100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D283F" w:rsidRPr="00C62C1E" w:rsidTr="0080724E">
        <w:trPr>
          <w:gridAfter w:val="2"/>
          <w:wAfter w:w="252" w:type="dxa"/>
          <w:trHeight w:val="1230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C62C1E">
              <w:rPr>
                <w:rFonts w:ascii="Calibri" w:hAnsi="Calibri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1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 xml:space="preserve">Adapter </w:t>
            </w:r>
            <w:proofErr w:type="spellStart"/>
            <w:r w:rsidRPr="00C62C1E">
              <w:rPr>
                <w:rFonts w:ascii="Arial" w:hAnsi="Arial" w:cs="Arial"/>
                <w:sz w:val="20"/>
                <w:szCs w:val="20"/>
              </w:rPr>
              <w:t>luer</w:t>
            </w:r>
            <w:proofErr w:type="spellEnd"/>
            <w:r w:rsidRPr="00C62C1E">
              <w:rPr>
                <w:rFonts w:ascii="Arial" w:hAnsi="Arial" w:cs="Arial"/>
                <w:sz w:val="20"/>
                <w:szCs w:val="20"/>
              </w:rPr>
              <w:t xml:space="preserve"> męski ze strzykawką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C62C1E">
              <w:rPr>
                <w:rFonts w:ascii="Calibri" w:hAnsi="Calibri"/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C62C1E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3 600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D283F" w:rsidRPr="00C62C1E" w:rsidTr="0080724E">
        <w:trPr>
          <w:gridAfter w:val="2"/>
          <w:wAfter w:w="252" w:type="dxa"/>
          <w:trHeight w:val="690"/>
        </w:trPr>
        <w:tc>
          <w:tcPr>
            <w:tcW w:w="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C62C1E">
              <w:rPr>
                <w:rFonts w:ascii="Calibri" w:hAnsi="Calibri"/>
                <w:b/>
                <w:bCs/>
                <w:sz w:val="20"/>
                <w:szCs w:val="20"/>
              </w:rPr>
              <w:lastRenderedPageBreak/>
              <w:t>5.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 xml:space="preserve">Korki zabezpieczające do WC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C62C1E">
              <w:rPr>
                <w:rFonts w:ascii="Calibri" w:hAnsi="Calibri"/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C62C1E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szt.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2 000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D283F" w:rsidRPr="00C62C1E" w:rsidTr="0080724E">
        <w:trPr>
          <w:gridAfter w:val="2"/>
          <w:wAfter w:w="252" w:type="dxa"/>
          <w:trHeight w:val="1065"/>
        </w:trPr>
        <w:tc>
          <w:tcPr>
            <w:tcW w:w="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C62C1E">
              <w:rPr>
                <w:rFonts w:ascii="Calibri" w:hAnsi="Calibri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Korki zabezpieczające do WC i WO  z przedłużeniem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C62C1E">
              <w:rPr>
                <w:rFonts w:ascii="Calibri" w:hAnsi="Calibri"/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C62C1E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szt.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100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D283F" w:rsidRPr="00C62C1E" w:rsidTr="00891ED0">
        <w:trPr>
          <w:gridAfter w:val="2"/>
          <w:wAfter w:w="252" w:type="dxa"/>
          <w:trHeight w:val="510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C62C1E">
              <w:rPr>
                <w:rFonts w:ascii="Calibri" w:hAnsi="Calibri"/>
                <w:b/>
                <w:bCs/>
                <w:sz w:val="20"/>
                <w:szCs w:val="20"/>
              </w:rPr>
              <w:t>7.</w:t>
            </w:r>
          </w:p>
        </w:tc>
        <w:tc>
          <w:tcPr>
            <w:tcW w:w="1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Przyrządy do transferu leków cytostatycznych z fiolki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C62C1E">
              <w:rPr>
                <w:rFonts w:ascii="Calibri" w:hAnsi="Calibri"/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C62C1E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1 500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D283F" w:rsidRPr="00C62C1E" w:rsidTr="00891ED0">
        <w:trPr>
          <w:gridAfter w:val="2"/>
          <w:wAfter w:w="252" w:type="dxa"/>
          <w:trHeight w:val="765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C62C1E">
              <w:rPr>
                <w:rFonts w:ascii="Calibri" w:hAnsi="Calibri"/>
                <w:b/>
                <w:bCs/>
                <w:sz w:val="20"/>
                <w:szCs w:val="20"/>
              </w:rPr>
              <w:t>8.</w:t>
            </w:r>
          </w:p>
        </w:tc>
        <w:tc>
          <w:tcPr>
            <w:tcW w:w="1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 xml:space="preserve">Zestaw do pobierania leków okalający fiolkę (20 mm) zawierający </w:t>
            </w:r>
            <w:proofErr w:type="spellStart"/>
            <w:r w:rsidRPr="00C62C1E">
              <w:rPr>
                <w:rFonts w:ascii="Arial" w:hAnsi="Arial" w:cs="Arial"/>
                <w:sz w:val="20"/>
                <w:szCs w:val="20"/>
              </w:rPr>
              <w:t>wysokoskuteczny</w:t>
            </w:r>
            <w:proofErr w:type="spellEnd"/>
            <w:r w:rsidRPr="00C62C1E">
              <w:rPr>
                <w:rFonts w:ascii="Arial" w:hAnsi="Arial" w:cs="Arial"/>
                <w:sz w:val="20"/>
                <w:szCs w:val="20"/>
              </w:rPr>
              <w:t xml:space="preserve"> filtr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C62C1E">
              <w:rPr>
                <w:rFonts w:ascii="Calibri" w:hAnsi="Calibri"/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C62C1E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2 600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D283F" w:rsidRPr="00C62C1E" w:rsidTr="00891ED0">
        <w:trPr>
          <w:gridAfter w:val="2"/>
          <w:wAfter w:w="252" w:type="dxa"/>
          <w:trHeight w:val="1050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C62C1E">
              <w:rPr>
                <w:rFonts w:ascii="Calibri" w:hAnsi="Calibri"/>
                <w:b/>
                <w:bCs/>
                <w:sz w:val="20"/>
                <w:szCs w:val="20"/>
              </w:rPr>
              <w:t>9.</w:t>
            </w:r>
          </w:p>
        </w:tc>
        <w:tc>
          <w:tcPr>
            <w:tcW w:w="1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 xml:space="preserve">Zestaw do pobierania leków okalający fiolkę (20 mm) zawierający tzw. balon pochłaniający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C62C1E">
              <w:rPr>
                <w:rFonts w:ascii="Calibri" w:hAnsi="Calibri"/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C62C1E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600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D283F" w:rsidRPr="00C62C1E" w:rsidTr="00891ED0">
        <w:trPr>
          <w:gridAfter w:val="2"/>
          <w:wAfter w:w="252" w:type="dxa"/>
          <w:trHeight w:val="510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C62C1E">
              <w:rPr>
                <w:rFonts w:ascii="Calibri" w:hAnsi="Calibri"/>
                <w:b/>
                <w:bCs/>
                <w:sz w:val="20"/>
                <w:szCs w:val="20"/>
              </w:rPr>
              <w:t>10.</w:t>
            </w:r>
          </w:p>
        </w:tc>
        <w:tc>
          <w:tcPr>
            <w:tcW w:w="1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 xml:space="preserve">Zestaw do pobierania leków okalający fiolkę (20 mm)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C62C1E">
              <w:rPr>
                <w:rFonts w:ascii="Calibri" w:hAnsi="Calibri"/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C62C1E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1 800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D283F" w:rsidRPr="00C62C1E" w:rsidTr="00891ED0">
        <w:trPr>
          <w:gridAfter w:val="2"/>
          <w:wAfter w:w="252" w:type="dxa"/>
          <w:trHeight w:val="555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C62C1E">
              <w:rPr>
                <w:rFonts w:ascii="Calibri" w:hAnsi="Calibri"/>
                <w:b/>
                <w:bCs/>
                <w:sz w:val="20"/>
                <w:szCs w:val="20"/>
              </w:rPr>
              <w:t>11.</w:t>
            </w:r>
          </w:p>
        </w:tc>
        <w:tc>
          <w:tcPr>
            <w:tcW w:w="1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Fartuch ze wzmocnieniami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C62C1E">
              <w:rPr>
                <w:rFonts w:ascii="Calibri" w:hAnsi="Calibri"/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C62C1E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250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D283F" w:rsidRPr="00C62C1E" w:rsidTr="00891ED0">
        <w:trPr>
          <w:gridAfter w:val="2"/>
          <w:wAfter w:w="252" w:type="dxa"/>
          <w:trHeight w:val="645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C62C1E">
              <w:rPr>
                <w:rFonts w:ascii="Calibri" w:hAnsi="Calibri"/>
                <w:b/>
                <w:bCs/>
                <w:sz w:val="20"/>
                <w:szCs w:val="20"/>
              </w:rPr>
              <w:t>12.</w:t>
            </w:r>
          </w:p>
        </w:tc>
        <w:tc>
          <w:tcPr>
            <w:tcW w:w="1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 xml:space="preserve">Maski do rozpuszczania </w:t>
            </w:r>
            <w:proofErr w:type="spellStart"/>
            <w:r w:rsidRPr="00C62C1E">
              <w:rPr>
                <w:rFonts w:ascii="Arial" w:hAnsi="Arial" w:cs="Arial"/>
                <w:sz w:val="20"/>
                <w:szCs w:val="20"/>
              </w:rPr>
              <w:t>cytostatyków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C62C1E">
              <w:rPr>
                <w:rFonts w:ascii="Calibri" w:hAnsi="Calibri"/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C62C1E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200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D283F" w:rsidRPr="00C62C1E" w:rsidTr="00891ED0">
        <w:trPr>
          <w:gridAfter w:val="2"/>
          <w:wAfter w:w="252" w:type="dxa"/>
          <w:trHeight w:val="510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C62C1E">
              <w:rPr>
                <w:rFonts w:ascii="Calibri" w:hAnsi="Calibri"/>
                <w:b/>
                <w:bCs/>
                <w:sz w:val="20"/>
                <w:szCs w:val="20"/>
              </w:rPr>
              <w:t>13.</w:t>
            </w:r>
          </w:p>
        </w:tc>
        <w:tc>
          <w:tcPr>
            <w:tcW w:w="1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Przyrządy do podaży leków cytostatycznych 4-drożne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C62C1E">
              <w:rPr>
                <w:rFonts w:ascii="Calibri" w:hAnsi="Calibri"/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C62C1E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700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D283F" w:rsidRPr="00C62C1E" w:rsidTr="00891ED0">
        <w:trPr>
          <w:gridAfter w:val="2"/>
          <w:wAfter w:w="252" w:type="dxa"/>
          <w:trHeight w:val="765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C62C1E">
              <w:rPr>
                <w:rFonts w:ascii="Calibri" w:hAnsi="Calibri"/>
                <w:b/>
                <w:bCs/>
                <w:sz w:val="20"/>
                <w:szCs w:val="20"/>
              </w:rPr>
              <w:t>14.</w:t>
            </w:r>
          </w:p>
        </w:tc>
        <w:tc>
          <w:tcPr>
            <w:tcW w:w="1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Przyrządy do podaży leków cytostatycznych światłoczułych 4-drożne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C62C1E">
              <w:rPr>
                <w:rFonts w:ascii="Calibri" w:hAnsi="Calibri"/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C62C1E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400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D283F" w:rsidRPr="00C62C1E" w:rsidTr="00891ED0">
        <w:trPr>
          <w:gridAfter w:val="2"/>
          <w:wAfter w:w="252" w:type="dxa"/>
          <w:trHeight w:val="765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C62C1E">
              <w:rPr>
                <w:rFonts w:ascii="Calibri" w:hAnsi="Calibri"/>
                <w:b/>
                <w:bCs/>
                <w:sz w:val="20"/>
                <w:szCs w:val="20"/>
              </w:rPr>
              <w:t>15.</w:t>
            </w:r>
          </w:p>
        </w:tc>
        <w:tc>
          <w:tcPr>
            <w:tcW w:w="1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Łączniki do przyrządów do podaży leków cytostatycznych - światłoczułych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C62C1E">
              <w:rPr>
                <w:rFonts w:ascii="Calibri" w:hAnsi="Calibri"/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C62C1E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500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D283F" w:rsidRPr="00C62C1E" w:rsidTr="00891ED0">
        <w:trPr>
          <w:gridAfter w:val="2"/>
          <w:wAfter w:w="252" w:type="dxa"/>
          <w:trHeight w:val="750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C62C1E">
              <w:rPr>
                <w:rFonts w:ascii="Calibri" w:hAnsi="Calibri"/>
                <w:b/>
                <w:bCs/>
                <w:sz w:val="20"/>
                <w:szCs w:val="20"/>
              </w:rPr>
              <w:t>16.</w:t>
            </w:r>
          </w:p>
        </w:tc>
        <w:tc>
          <w:tcPr>
            <w:tcW w:w="1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Łączniki do przyrządów do podaży leków cytostatycznych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C62C1E">
              <w:rPr>
                <w:rFonts w:ascii="Calibri" w:hAnsi="Calibri"/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C62C1E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1 000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D283F" w:rsidRPr="00C62C1E" w:rsidTr="0080724E">
        <w:trPr>
          <w:gridAfter w:val="2"/>
          <w:wAfter w:w="252" w:type="dxa"/>
          <w:trHeight w:val="765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C62C1E">
              <w:rPr>
                <w:rFonts w:ascii="Calibri" w:hAnsi="Calibri"/>
                <w:b/>
                <w:bCs/>
                <w:sz w:val="20"/>
                <w:szCs w:val="20"/>
              </w:rPr>
              <w:t>17.</w:t>
            </w:r>
          </w:p>
        </w:tc>
        <w:tc>
          <w:tcPr>
            <w:tcW w:w="1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Default="00C62C1E" w:rsidP="00C62C1E">
            <w:pPr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 xml:space="preserve">Przyrząd do podaży leków światłoczułych cytostatycznych, z końcówką </w:t>
            </w:r>
            <w:proofErr w:type="spellStart"/>
            <w:r w:rsidRPr="00C62C1E">
              <w:rPr>
                <w:rFonts w:ascii="Arial" w:hAnsi="Arial" w:cs="Arial"/>
                <w:sz w:val="20"/>
                <w:szCs w:val="20"/>
              </w:rPr>
              <w:t>luer</w:t>
            </w:r>
            <w:proofErr w:type="spellEnd"/>
            <w:r w:rsidRPr="00C62C1E">
              <w:rPr>
                <w:rFonts w:ascii="Arial" w:hAnsi="Arial" w:cs="Arial"/>
                <w:sz w:val="20"/>
                <w:szCs w:val="20"/>
              </w:rPr>
              <w:t xml:space="preserve"> męską</w:t>
            </w:r>
          </w:p>
          <w:p w:rsidR="0080724E" w:rsidRPr="00C62C1E" w:rsidRDefault="0080724E" w:rsidP="00C62C1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C62C1E">
              <w:rPr>
                <w:rFonts w:ascii="Calibri" w:hAnsi="Calibri"/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C62C1E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100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D283F" w:rsidRPr="00C62C1E" w:rsidTr="0080724E">
        <w:trPr>
          <w:gridAfter w:val="2"/>
          <w:wAfter w:w="252" w:type="dxa"/>
          <w:trHeight w:val="810"/>
        </w:trPr>
        <w:tc>
          <w:tcPr>
            <w:tcW w:w="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C62C1E">
              <w:rPr>
                <w:rFonts w:ascii="Calibri" w:hAnsi="Calibri"/>
                <w:b/>
                <w:bCs/>
                <w:sz w:val="20"/>
                <w:szCs w:val="20"/>
              </w:rPr>
              <w:lastRenderedPageBreak/>
              <w:t>18.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Przyrządy do podaży leków cytostatycznych światłoczułych 2 - drożne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C62C1E">
              <w:rPr>
                <w:rFonts w:ascii="Calibri" w:hAnsi="Calibri"/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C62C1E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szt.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200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D283F" w:rsidRPr="00C62C1E" w:rsidTr="0080724E">
        <w:trPr>
          <w:gridAfter w:val="2"/>
          <w:wAfter w:w="252" w:type="dxa"/>
          <w:trHeight w:val="765"/>
        </w:trPr>
        <w:tc>
          <w:tcPr>
            <w:tcW w:w="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C62C1E">
              <w:rPr>
                <w:rFonts w:ascii="Calibri" w:hAnsi="Calibri"/>
                <w:b/>
                <w:bCs/>
                <w:sz w:val="20"/>
                <w:szCs w:val="20"/>
              </w:rPr>
              <w:t>19.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Łączniki do przyrządów do podaży leków cytostatycznych z filtrem 0.2 µm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C62C1E">
              <w:rPr>
                <w:rFonts w:ascii="Calibri" w:hAnsi="Calibri"/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C62C1E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szt.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100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D283F" w:rsidRPr="00C62C1E" w:rsidTr="00891ED0">
        <w:trPr>
          <w:gridAfter w:val="2"/>
          <w:wAfter w:w="252" w:type="dxa"/>
          <w:trHeight w:val="705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C62C1E">
              <w:rPr>
                <w:rFonts w:ascii="Calibri" w:hAnsi="Calibri"/>
                <w:b/>
                <w:bCs/>
                <w:sz w:val="20"/>
                <w:szCs w:val="20"/>
              </w:rPr>
              <w:t>20.</w:t>
            </w:r>
          </w:p>
        </w:tc>
        <w:tc>
          <w:tcPr>
            <w:tcW w:w="1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Naklejki na worki z płynami infuzyjnymi, wymiary: 60x80mm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C62C1E">
              <w:rPr>
                <w:rFonts w:ascii="Calibri" w:hAnsi="Calibri"/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C62C1E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op.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D283F" w:rsidRPr="00C62C1E" w:rsidTr="00891ED0">
        <w:trPr>
          <w:gridAfter w:val="2"/>
          <w:wAfter w:w="252" w:type="dxa"/>
          <w:trHeight w:val="510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C62C1E">
              <w:rPr>
                <w:rFonts w:ascii="Calibri" w:hAnsi="Calibri"/>
                <w:b/>
                <w:bCs/>
                <w:sz w:val="20"/>
                <w:szCs w:val="20"/>
              </w:rPr>
              <w:t>21.</w:t>
            </w:r>
          </w:p>
        </w:tc>
        <w:tc>
          <w:tcPr>
            <w:tcW w:w="1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Pojemniki na odpady cytostatyczne 10L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C62C1E">
              <w:rPr>
                <w:rFonts w:ascii="Calibri" w:hAnsi="Calibri"/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C62C1E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80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D283F" w:rsidRPr="00C62C1E" w:rsidTr="00891ED0">
        <w:trPr>
          <w:gridAfter w:val="2"/>
          <w:wAfter w:w="252" w:type="dxa"/>
          <w:trHeight w:val="510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C62C1E">
              <w:rPr>
                <w:rFonts w:ascii="Calibri" w:hAnsi="Calibri"/>
                <w:b/>
                <w:bCs/>
                <w:sz w:val="20"/>
                <w:szCs w:val="20"/>
              </w:rPr>
              <w:t>22.</w:t>
            </w:r>
          </w:p>
        </w:tc>
        <w:tc>
          <w:tcPr>
            <w:tcW w:w="1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Osłonki na worki z lekami światłoczułymi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C62C1E">
              <w:rPr>
                <w:rFonts w:ascii="Calibri" w:hAnsi="Calibri"/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C62C1E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500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D283F" w:rsidRPr="00C62C1E" w:rsidTr="00891ED0">
        <w:trPr>
          <w:gridAfter w:val="2"/>
          <w:wAfter w:w="252" w:type="dxa"/>
          <w:trHeight w:val="765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C62C1E">
              <w:rPr>
                <w:rFonts w:ascii="Calibri" w:hAnsi="Calibri"/>
                <w:b/>
                <w:bCs/>
                <w:sz w:val="20"/>
                <w:szCs w:val="20"/>
              </w:rPr>
              <w:t>23.</w:t>
            </w:r>
          </w:p>
        </w:tc>
        <w:tc>
          <w:tcPr>
            <w:tcW w:w="1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 xml:space="preserve">Adapter męski </w:t>
            </w:r>
            <w:proofErr w:type="spellStart"/>
            <w:r w:rsidRPr="00C62C1E">
              <w:rPr>
                <w:rFonts w:ascii="Arial" w:hAnsi="Arial" w:cs="Arial"/>
                <w:sz w:val="20"/>
                <w:szCs w:val="20"/>
              </w:rPr>
              <w:t>luer</w:t>
            </w:r>
            <w:proofErr w:type="spellEnd"/>
            <w:r w:rsidRPr="00C62C1E">
              <w:rPr>
                <w:rFonts w:ascii="Arial" w:hAnsi="Arial" w:cs="Arial"/>
                <w:sz w:val="20"/>
                <w:szCs w:val="20"/>
              </w:rPr>
              <w:t xml:space="preserve"> na stałe zespolony ze strzykawką o pojemności 60 ml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C62C1E">
              <w:rPr>
                <w:rFonts w:ascii="Calibri" w:hAnsi="Calibri"/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C62C1E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 CE" w:hAnsi="Arial CE"/>
                <w:sz w:val="20"/>
                <w:szCs w:val="20"/>
              </w:rPr>
            </w:pPr>
            <w:r w:rsidRPr="00C62C1E">
              <w:rPr>
                <w:rFonts w:ascii="Arial CE" w:hAnsi="Arial CE"/>
                <w:sz w:val="20"/>
                <w:szCs w:val="20"/>
              </w:rPr>
              <w:t>350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D283F" w:rsidRPr="00C62C1E" w:rsidTr="00891ED0">
        <w:trPr>
          <w:gridAfter w:val="2"/>
          <w:wAfter w:w="252" w:type="dxa"/>
          <w:trHeight w:val="1365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C62C1E">
              <w:rPr>
                <w:rFonts w:ascii="Calibri" w:hAnsi="Calibri"/>
                <w:b/>
                <w:bCs/>
                <w:sz w:val="20"/>
                <w:szCs w:val="20"/>
              </w:rPr>
              <w:t>24.</w:t>
            </w:r>
          </w:p>
        </w:tc>
        <w:tc>
          <w:tcPr>
            <w:tcW w:w="1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 xml:space="preserve">Przedłużacz z filtrem 0,2µ, dł. 43 cm; dren </w:t>
            </w:r>
            <w:proofErr w:type="spellStart"/>
            <w:r w:rsidRPr="00C62C1E">
              <w:rPr>
                <w:rFonts w:ascii="Arial" w:hAnsi="Arial" w:cs="Arial"/>
                <w:sz w:val="20"/>
                <w:szCs w:val="20"/>
              </w:rPr>
              <w:t>low</w:t>
            </w:r>
            <w:proofErr w:type="spellEnd"/>
            <w:r w:rsidRPr="00C62C1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C62C1E">
              <w:rPr>
                <w:rFonts w:ascii="Arial" w:hAnsi="Arial" w:cs="Arial"/>
                <w:sz w:val="20"/>
                <w:szCs w:val="20"/>
              </w:rPr>
              <w:t>sorbing</w:t>
            </w:r>
            <w:proofErr w:type="spellEnd"/>
            <w:r w:rsidRPr="00C62C1E">
              <w:rPr>
                <w:rFonts w:ascii="Arial" w:hAnsi="Arial" w:cs="Arial"/>
                <w:sz w:val="20"/>
                <w:szCs w:val="20"/>
              </w:rPr>
              <w:t xml:space="preserve"> z filtrem </w:t>
            </w:r>
            <w:proofErr w:type="spellStart"/>
            <w:r w:rsidRPr="00C62C1E">
              <w:rPr>
                <w:rFonts w:ascii="Arial" w:hAnsi="Arial" w:cs="Arial"/>
                <w:sz w:val="20"/>
                <w:szCs w:val="20"/>
              </w:rPr>
              <w:t>IN-line</w:t>
            </w:r>
            <w:proofErr w:type="spellEnd"/>
            <w:r w:rsidRPr="00C62C1E">
              <w:rPr>
                <w:rFonts w:ascii="Arial" w:hAnsi="Arial" w:cs="Arial"/>
                <w:sz w:val="20"/>
                <w:szCs w:val="20"/>
              </w:rPr>
              <w:t>, z dodatkowym zaworem bezigłowym i klamrą zaciskającą, jałowy, jednorazowego użytku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color w:val="FF0000"/>
                <w:sz w:val="14"/>
                <w:szCs w:val="14"/>
              </w:rPr>
            </w:pPr>
            <w:r w:rsidRPr="00C62C1E">
              <w:rPr>
                <w:rFonts w:ascii="Arial" w:hAnsi="Arial" w:cs="Arial"/>
                <w:color w:val="FF0000"/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62C1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2C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C62C1E" w:rsidRPr="00C62C1E" w:rsidTr="00891ED0">
        <w:trPr>
          <w:gridAfter w:val="2"/>
          <w:wAfter w:w="252" w:type="dxa"/>
          <w:trHeight w:val="480"/>
        </w:trPr>
        <w:tc>
          <w:tcPr>
            <w:tcW w:w="737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b/>
                <w:bCs/>
              </w:rPr>
            </w:pPr>
            <w:r w:rsidRPr="00C62C1E">
              <w:rPr>
                <w:rFonts w:ascii="Arial" w:hAnsi="Arial" w:cs="Arial"/>
                <w:b/>
                <w:bCs/>
              </w:rPr>
              <w:t>RAZEM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2C1E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2C1E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2C1E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</w:tr>
      <w:tr w:rsidR="00C62C1E" w:rsidRPr="00C62C1E" w:rsidTr="00891ED0">
        <w:trPr>
          <w:trHeight w:val="285"/>
        </w:trPr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b/>
                <w:bCs/>
              </w:rPr>
            </w:pPr>
          </w:p>
        </w:tc>
        <w:tc>
          <w:tcPr>
            <w:tcW w:w="29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</w:rPr>
            </w:pP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2C1E" w:rsidRPr="00C62C1E" w:rsidRDefault="00C62C1E" w:rsidP="00C62C1E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2C1E" w:rsidRPr="00C62C1E" w:rsidTr="00891ED0">
        <w:trPr>
          <w:gridAfter w:val="2"/>
          <w:wAfter w:w="252" w:type="dxa"/>
          <w:trHeight w:val="300"/>
        </w:trPr>
        <w:tc>
          <w:tcPr>
            <w:tcW w:w="1049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2C1E" w:rsidRPr="00C62C1E" w:rsidRDefault="00C62C1E" w:rsidP="00C62C1E">
            <w:pPr>
              <w:rPr>
                <w:rFonts w:ascii="Arial" w:hAnsi="Arial" w:cs="Arial"/>
                <w:b/>
                <w:bCs/>
              </w:rPr>
            </w:pPr>
            <w:r w:rsidRPr="00C62C1E">
              <w:rPr>
                <w:rFonts w:ascii="Arial" w:hAnsi="Arial" w:cs="Arial"/>
                <w:b/>
                <w:bCs/>
                <w:sz w:val="22"/>
                <w:szCs w:val="22"/>
              </w:rPr>
              <w:t>Należy wpisać numer katalogowy oferowanego sprzętu medycznego z aktualnego katalogu dołączonego do oferty</w:t>
            </w:r>
          </w:p>
        </w:tc>
      </w:tr>
      <w:tr w:rsidR="000052BA" w:rsidRPr="0030700D" w:rsidTr="00E71E68">
        <w:trPr>
          <w:gridBefore w:val="1"/>
          <w:gridAfter w:val="2"/>
          <w:wBefore w:w="141" w:type="dxa"/>
          <w:wAfter w:w="252" w:type="dxa"/>
          <w:trHeight w:val="405"/>
        </w:trPr>
        <w:tc>
          <w:tcPr>
            <w:tcW w:w="10349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2C1E" w:rsidRPr="0030700D" w:rsidRDefault="00C62C1E" w:rsidP="001514BC">
            <w:pPr>
              <w:jc w:val="center"/>
              <w:rPr>
                <w:b/>
                <w:bCs/>
                <w:sz w:val="20"/>
                <w:szCs w:val="16"/>
                <w:highlight w:val="yellow"/>
              </w:rPr>
            </w:pPr>
          </w:p>
          <w:p w:rsidR="00C62C1E" w:rsidRPr="0030700D" w:rsidRDefault="00C62C1E" w:rsidP="00102DE3">
            <w:pPr>
              <w:rPr>
                <w:b/>
                <w:bCs/>
                <w:sz w:val="20"/>
                <w:szCs w:val="16"/>
                <w:highlight w:val="yellow"/>
              </w:rPr>
            </w:pPr>
          </w:p>
          <w:p w:rsidR="000052BA" w:rsidRPr="00102DE3" w:rsidRDefault="000052BA" w:rsidP="0030700D">
            <w:pPr>
              <w:rPr>
                <w:b/>
                <w:bCs/>
                <w:color w:val="000000" w:themeColor="text1"/>
                <w:sz w:val="20"/>
                <w:szCs w:val="16"/>
                <w:highlight w:val="yellow"/>
              </w:rPr>
            </w:pPr>
            <w:r w:rsidRPr="00102DE3">
              <w:rPr>
                <w:b/>
                <w:bCs/>
                <w:color w:val="000000" w:themeColor="text1"/>
                <w:sz w:val="20"/>
                <w:szCs w:val="16"/>
              </w:rPr>
              <w:t>PARAMETRY GRANICZNE / ODCINAJĄCE</w:t>
            </w:r>
            <w:r w:rsidR="00764212" w:rsidRPr="00102DE3">
              <w:rPr>
                <w:b/>
                <w:bCs/>
                <w:color w:val="000000" w:themeColor="text1"/>
                <w:sz w:val="20"/>
                <w:szCs w:val="16"/>
              </w:rPr>
              <w:t xml:space="preserve"> dla pozycji </w:t>
            </w:r>
            <w:r w:rsidR="001514BC" w:rsidRPr="00102DE3">
              <w:rPr>
                <w:b/>
                <w:bCs/>
                <w:color w:val="000000" w:themeColor="text1"/>
                <w:sz w:val="20"/>
                <w:szCs w:val="16"/>
              </w:rPr>
              <w:t xml:space="preserve">powyższej </w:t>
            </w:r>
            <w:r w:rsidR="00764212" w:rsidRPr="00102DE3">
              <w:rPr>
                <w:b/>
                <w:bCs/>
                <w:color w:val="000000" w:themeColor="text1"/>
                <w:sz w:val="20"/>
                <w:szCs w:val="16"/>
              </w:rPr>
              <w:t>tabeli formularza ofertowego</w:t>
            </w:r>
            <w:r w:rsidR="001514BC" w:rsidRPr="00102DE3">
              <w:rPr>
                <w:b/>
                <w:bCs/>
                <w:color w:val="000000" w:themeColor="text1"/>
                <w:sz w:val="20"/>
                <w:szCs w:val="16"/>
              </w:rPr>
              <w:t>, w których występuje ten asortyment.</w:t>
            </w:r>
          </w:p>
        </w:tc>
      </w:tr>
      <w:tr w:rsidR="005D0D99" w:rsidTr="00891ED0">
        <w:trPr>
          <w:gridAfter w:val="1"/>
          <w:wAfter w:w="110" w:type="dxa"/>
          <w:trHeight w:val="1155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 CE" w:hAnsi="Arial CE"/>
                <w:b/>
                <w:bCs/>
                <w:sz w:val="20"/>
                <w:szCs w:val="20"/>
              </w:rPr>
            </w:pPr>
            <w:r>
              <w:rPr>
                <w:rFonts w:ascii="Arial CE" w:hAnsi="Arial CE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 CE" w:hAnsi="Arial CE"/>
                <w:b/>
                <w:bCs/>
              </w:rPr>
            </w:pPr>
            <w:r>
              <w:rPr>
                <w:rFonts w:ascii="Arial CE" w:hAnsi="Arial CE"/>
                <w:b/>
                <w:bCs/>
                <w:sz w:val="22"/>
                <w:szCs w:val="22"/>
              </w:rPr>
              <w:t>Parametr / warunek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5D0D99" w:rsidRDefault="005D0D99">
            <w:pPr>
              <w:jc w:val="center"/>
              <w:rPr>
                <w:rFonts w:ascii="Arial CE" w:hAnsi="Arial CE"/>
                <w:b/>
                <w:bCs/>
              </w:rPr>
            </w:pPr>
            <w:r>
              <w:rPr>
                <w:rFonts w:ascii="Arial CE" w:hAnsi="Arial CE"/>
                <w:b/>
                <w:bCs/>
                <w:sz w:val="22"/>
                <w:szCs w:val="22"/>
              </w:rPr>
              <w:t xml:space="preserve">Spełnienie parametru / warunku </w:t>
            </w:r>
            <w:r>
              <w:rPr>
                <w:rFonts w:ascii="Arial CE" w:hAnsi="Arial CE"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Arial CE" w:hAnsi="Arial CE"/>
                <w:b/>
                <w:bCs/>
                <w:sz w:val="22"/>
                <w:szCs w:val="22"/>
              </w:rPr>
              <w:t>Zaznaczyć TAK/NIE                                                                                                                         /Wypełnia Wykonawca/</w:t>
            </w:r>
          </w:p>
        </w:tc>
      </w:tr>
      <w:tr w:rsidR="005D0D99" w:rsidTr="00891ED0">
        <w:trPr>
          <w:gridAfter w:val="1"/>
          <w:wAfter w:w="110" w:type="dxa"/>
          <w:trHeight w:val="660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EECE1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 CE" w:hAnsi="Arial CE"/>
                <w:b/>
                <w:bCs/>
                <w:i/>
                <w:iCs/>
              </w:rPr>
            </w:pPr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 xml:space="preserve">Strzykawki trzyczęściowe do </w:t>
            </w:r>
            <w:proofErr w:type="spellStart"/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>cytostatyków</w:t>
            </w:r>
            <w:proofErr w:type="spellEnd"/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>: 2-3 ml, 5 ml, 10 ml, 20 ml i 50ml (poz. 1) - muszą spełniać następujące wymagania</w:t>
            </w:r>
          </w:p>
        </w:tc>
      </w:tr>
      <w:tr w:rsidR="005D0D99" w:rsidTr="00891ED0">
        <w:trPr>
          <w:gridAfter w:val="1"/>
          <w:wAfter w:w="110" w:type="dxa"/>
          <w:trHeight w:val="90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Strzykawki trzyczęściowe do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cytostatyków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: 2-3 ml, 5 ml, 10 ml, 20 ml i 50ml (poz. 1) - muszą spełniać następujące wymagania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102DE3">
        <w:trPr>
          <w:gridAfter w:val="1"/>
          <w:wAfter w:w="110" w:type="dxa"/>
          <w:trHeight w:val="72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Wykonane z polipropylenu / polietylenu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102DE3">
        <w:trPr>
          <w:gridAfter w:val="1"/>
          <w:wAfter w:w="110" w:type="dxa"/>
          <w:trHeight w:val="750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Przejrzyste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795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Końcówka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luer-lock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wkręcana, centryczna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73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Minimalna objętość zalegająca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70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Dobrze czytelna czarna, niezmywalna skala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3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Płynny przesuw tłoka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9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Pewne zabezpieczenie przed wysunięciem tłoka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7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Trzyczęściowe, jałowe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60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EECE1"/>
            <w:vAlign w:val="center"/>
            <w:hideMark/>
          </w:tcPr>
          <w:p w:rsidR="005D0D99" w:rsidRDefault="005D0D99">
            <w:pPr>
              <w:jc w:val="center"/>
              <w:rPr>
                <w:rFonts w:ascii="Arial CE" w:hAnsi="Arial CE"/>
                <w:b/>
                <w:bCs/>
                <w:i/>
                <w:iCs/>
              </w:rPr>
            </w:pPr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 xml:space="preserve">Przyrządy do pobierania i podawania leków cytostatycznych z worka </w:t>
            </w:r>
            <w:proofErr w:type="spellStart"/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>Viaflo</w:t>
            </w:r>
            <w:proofErr w:type="spellEnd"/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 xml:space="preserve"> (poz. 2) - muszą spełniać następujące wymagania</w:t>
            </w:r>
          </w:p>
        </w:tc>
      </w:tr>
      <w:tr w:rsidR="005D0D99" w:rsidTr="00891ED0">
        <w:trPr>
          <w:gridAfter w:val="1"/>
          <w:wAfter w:w="110" w:type="dxa"/>
          <w:trHeight w:val="57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Przyrządy do transferu leków z klipsem zabezpieczającym - kompatybilne z workami typu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Viaflo</w:t>
            </w:r>
            <w:proofErr w:type="spellEnd"/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39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Wolne od lateksu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0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Igła: 2,1 mm (14GA)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silikonowana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; Korpus - poliwęglan; Końcówka - silikon; Klips - polipropylen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0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Objętość wypełnienia - 0,15 ml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94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Ilość wkłuć strzykawki - rekomendowana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. 10; Ilość wkłuć do worka: jednorazowo - produkt do przygotowywania i podawania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cytostatyków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pomagający uniknąć przypadkowych zakłuć igłą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7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Zatyczka w porcie do wkłucia strzykawki aktywowaną końcówką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luer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lock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3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Nierozerwalne połączenie z workiem przy zamkniętym klipsie zabezpieczającym; ergonomiczny i łatwy w użyciu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0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Jałowe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90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5D0D99" w:rsidRDefault="005D0D99">
            <w:pPr>
              <w:jc w:val="center"/>
              <w:rPr>
                <w:rFonts w:ascii="Arial CE" w:hAnsi="Arial CE"/>
                <w:b/>
                <w:bCs/>
                <w:i/>
                <w:iCs/>
              </w:rPr>
            </w:pPr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>Przyrządy do pobierania i podawania leków cytotoksycznych z worka i butelki z filtrem hydrofobowym  (poz. 3) - muszą spełniać następujące wymagania</w:t>
            </w:r>
          </w:p>
        </w:tc>
      </w:tr>
      <w:tr w:rsidR="005D0D99" w:rsidTr="00891ED0">
        <w:trPr>
          <w:gridAfter w:val="1"/>
          <w:wAfter w:w="110" w:type="dxa"/>
          <w:trHeight w:val="52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Przyrządy do transferu leków z worka  i butelki  z filtrem hydrofobowym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5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Wolny od lateksu, DEHP, PCV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6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Objętość wypełnienia - 0,5 ml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102DE3">
        <w:trPr>
          <w:gridAfter w:val="1"/>
          <w:wAfter w:w="110" w:type="dxa"/>
          <w:trHeight w:val="54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Ilość aktywacji  zastawki bezigłowej 100 aktywacji 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102DE3">
        <w:trPr>
          <w:gridAfter w:val="1"/>
          <w:wAfter w:w="110" w:type="dxa"/>
          <w:trHeight w:val="735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lastRenderedPageBreak/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Zatyczka w porcie do wkłucia strzykawki aktywowaną końcówką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luer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lock kompatybilna z pozycją 4 i 23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7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Długość przyrządu od 9 cm do 10 cm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85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Jałowe,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apirogenne</w:t>
            </w:r>
            <w:proofErr w:type="spellEnd"/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15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 CE" w:hAnsi="Arial CE"/>
                <w:b/>
                <w:bCs/>
                <w:i/>
                <w:iCs/>
              </w:rPr>
            </w:pPr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 xml:space="preserve">Adapter </w:t>
            </w:r>
            <w:proofErr w:type="spellStart"/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>luer</w:t>
            </w:r>
            <w:proofErr w:type="spellEnd"/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 xml:space="preserve"> męski ze strzykawką (poz. 4) - musi spełniać następujące wymagania</w:t>
            </w:r>
          </w:p>
        </w:tc>
      </w:tr>
      <w:tr w:rsidR="005D0D99" w:rsidTr="00891ED0">
        <w:trPr>
          <w:gridAfter w:val="1"/>
          <w:wAfter w:w="110" w:type="dxa"/>
          <w:trHeight w:val="103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Zamykający bezigłowy zawór (z końcówką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luer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męską,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połaczony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na stałe ze strzykawką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luer-lock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o pojemności 3,5,10,20,30ml do wyboru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Zamawiajacego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130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Posiadający bezpieczne połączenie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luer-lock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samoczynnie zamykające dostęp po rozłączeniu, zapobiegający wyciekowi leku cytostatycznego podczas przygotowywania i transportu leku w strzykawce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4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Objętość wypełnienia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 0,13 ml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5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Kompatybilny z pozycjami 3,5,6,7,8,9,10,13,14,15,16,17,18,19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1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zawierający DEHP, PCV, lateksu oraz metali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8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 osłonką żeńską na część odcinającą wyciek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8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Wykonane z polipropylenu / polietylenu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7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Przejrzyste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9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Końcówka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luer-lock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centryczna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4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Dobrze czytelna czarna, niezmywalna skala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6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Płynny przesuw tłoka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1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Trzyczęściowe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4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Pewne zabezpieczenie przed wysunięciem tłoka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0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Jałowy,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apirogenny</w:t>
            </w:r>
            <w:proofErr w:type="spellEnd"/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750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 CE" w:hAnsi="Arial CE"/>
                <w:b/>
                <w:bCs/>
                <w:i/>
                <w:iCs/>
              </w:rPr>
            </w:pPr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>Korek bezigłowy zabezpieczający do (WC) Wkłucia Centralnego (poz. 5) - musi spełniać następujące wymagania</w:t>
            </w:r>
          </w:p>
        </w:tc>
      </w:tr>
      <w:tr w:rsidR="005D0D99" w:rsidTr="00891ED0">
        <w:trPr>
          <w:gridAfter w:val="1"/>
          <w:wAfter w:w="110" w:type="dxa"/>
          <w:trHeight w:val="64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Objętość wypełnienia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. 0,15 ml, z osłonką końcówki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luer-lock</w:t>
            </w:r>
            <w:proofErr w:type="spellEnd"/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102DE3">
        <w:trPr>
          <w:gridAfter w:val="1"/>
          <w:wAfter w:w="110" w:type="dxa"/>
          <w:trHeight w:val="79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Zabezpieczenie WC do 7 dni lub 200 aktywacji bez konieczności wymiany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102DE3">
        <w:trPr>
          <w:gridAfter w:val="1"/>
          <w:wAfter w:w="110" w:type="dxa"/>
          <w:trHeight w:val="765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lastRenderedPageBreak/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Zawór bezigłowy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kompatybliny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z poz. 4 oraz 23 - 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30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zawierający DEHP, PCV, lateksu oraz metali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9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Jałowy,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apirogenny</w:t>
            </w:r>
            <w:proofErr w:type="spellEnd"/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885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5D0D99" w:rsidRDefault="005D0D99">
            <w:pPr>
              <w:jc w:val="center"/>
              <w:rPr>
                <w:rFonts w:ascii="Arial CE" w:hAnsi="Arial CE"/>
                <w:b/>
                <w:bCs/>
                <w:i/>
                <w:iCs/>
              </w:rPr>
            </w:pPr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>Korek bezigłowy zabezpieczający do (WC) Wkłucia Centralnego i (WO) Wkłucia Obwodowego (poz. 6) - musi spełniać następujące wymagania</w:t>
            </w:r>
          </w:p>
        </w:tc>
      </w:tr>
      <w:tr w:rsidR="005D0D99" w:rsidTr="00891ED0">
        <w:trPr>
          <w:gridAfter w:val="1"/>
          <w:wAfter w:w="110" w:type="dxa"/>
          <w:trHeight w:val="73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 osłonką końcówki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luer-lock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z przedłużeniem o dł. od 15 do 18 cm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85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Zabezpieczenie WC i  do 7 dni lub  200 aktywacji bez konieczności wymiany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81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Zawór bezigłowy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kompatybliny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z poz. 4 oraz 23 - 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9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zawierający DEHP, PCV, lateksu oraz metali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0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Ciśnienie 325 psi- przepływ 10ml/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sec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4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Jałowy,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apirogenny</w:t>
            </w:r>
            <w:proofErr w:type="spellEnd"/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30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 CE" w:hAnsi="Arial CE"/>
                <w:b/>
                <w:bCs/>
                <w:i/>
                <w:iCs/>
              </w:rPr>
            </w:pPr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>Przyrząd do transferu leków cytostatycznych z fiolki (poz. 7) - musi spełniać następujące wymagania</w:t>
            </w:r>
          </w:p>
        </w:tc>
      </w:tr>
      <w:tr w:rsidR="005D0D99" w:rsidTr="00891ED0">
        <w:trPr>
          <w:gridAfter w:val="1"/>
          <w:wAfter w:w="110" w:type="dxa"/>
          <w:trHeight w:val="45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Jednorazowego użytku, jałowy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94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Urządzenie do przygotowywania i dzielenia leków z fiolek zakończonych gumowym korkiem, wykonane z materiałów odpornych na kontakt ze składnikami chemioterapeutyków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6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Zaopatrzony w hydrofobowy filtr i odpowietrznik z filtrem 0,2 µm oraz w końcówkę z zastawką aktywowaną połączeniem typu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luer-lock</w:t>
            </w:r>
            <w:proofErr w:type="spellEnd"/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0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Krótki bolec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ułatwiajacy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pobieranie pełnej zawartości fiolki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8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Wolny od lateksu, PCV, DEHP i metali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4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Zawór bezigłowy kompatybilny z poz. 4 oraz 23 - 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1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Przyrząd pakowany indywidualnie i w opakowanie zbiorcze po 10 szt. (do wyboru Zamawiającego)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37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Jałowy,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apirogenny</w:t>
            </w:r>
            <w:proofErr w:type="spellEnd"/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60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5D0D99" w:rsidRDefault="005D0D99">
            <w:pPr>
              <w:jc w:val="center"/>
              <w:rPr>
                <w:rFonts w:ascii="Arial CE" w:hAnsi="Arial CE"/>
                <w:b/>
                <w:bCs/>
                <w:i/>
                <w:iCs/>
              </w:rPr>
            </w:pPr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 xml:space="preserve">Zestaw do pobierania leków okalający fiolkę (20 mm) zawierający </w:t>
            </w:r>
            <w:proofErr w:type="spellStart"/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>wysokoskuteczny</w:t>
            </w:r>
            <w:proofErr w:type="spellEnd"/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 xml:space="preserve"> filtr (poz. 8) - musi spełniać następujące wymagania</w:t>
            </w:r>
          </w:p>
        </w:tc>
      </w:tr>
      <w:tr w:rsidR="005D0D99" w:rsidTr="00102DE3">
        <w:trPr>
          <w:gridAfter w:val="1"/>
          <w:wAfter w:w="110" w:type="dxa"/>
          <w:trHeight w:val="46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Jednorazowego użytku, jałowy,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apirogenny</w:t>
            </w:r>
            <w:proofErr w:type="spellEnd"/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102DE3">
        <w:trPr>
          <w:gridAfter w:val="1"/>
          <w:wAfter w:w="110" w:type="dxa"/>
          <w:trHeight w:val="420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Zestaw do fiolki o średnicy 20 mm (okalający)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80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Zaopatrzony w hydrofobowy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wysokoskuteczny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filtr   / odpowietrznik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3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Możliwość użycia do 7dni (gwarancja jałowości)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5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Pojemność wypełnienia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 0.1ml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5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Wolny od lateksu, DEHP, metali, PCV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39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Kompatybilny z lekami cytostatycznymi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1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Zawór bezigłowy kompatybilny z poz. 4 oraz 23 - 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8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Przyrząd pakowany indywidualnie i w opakowanie zbiorcze po 5 szt. (do wyboru Zamawiającego)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735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EECE1"/>
            <w:vAlign w:val="center"/>
            <w:hideMark/>
          </w:tcPr>
          <w:p w:rsidR="005D0D99" w:rsidRDefault="005D0D99">
            <w:pPr>
              <w:jc w:val="center"/>
              <w:rPr>
                <w:rFonts w:ascii="Arial CE" w:hAnsi="Arial CE"/>
                <w:b/>
                <w:bCs/>
                <w:i/>
                <w:iCs/>
              </w:rPr>
            </w:pPr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>Zestaw do pobierania leków okalający fiolkę (20 mm) zawierający  tzw. balon aerozolowy (poz. 9) - musi spełniać następujące wymagania</w:t>
            </w:r>
          </w:p>
        </w:tc>
      </w:tr>
      <w:tr w:rsidR="005D0D99" w:rsidTr="00891ED0">
        <w:trPr>
          <w:gridAfter w:val="1"/>
          <w:wAfter w:w="110" w:type="dxa"/>
          <w:trHeight w:val="43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Jednorazowego użytku, jałowy,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apirogenny</w:t>
            </w:r>
            <w:proofErr w:type="spellEnd"/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5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Zestaw do fiolki o średnicy 20 mm (okalający)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1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Zaopatrzony w balon aerozolowy o pojemności 60ml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3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Zaopatrzony w filtr o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wielkoći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porów 0.2</w:t>
            </w:r>
            <w:r>
              <w:rPr>
                <w:rFonts w:ascii="Czcionka tekstu podstawowego" w:hAnsi="Czcionka tekstu podstawowego" w:cs="Arial"/>
                <w:sz w:val="20"/>
                <w:szCs w:val="20"/>
              </w:rPr>
              <w:t>µ</w:t>
            </w:r>
            <w:r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9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Możliwość użycia do 7dni (gwarancja jałowości)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3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Pojemność wypełnienia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 0.1ml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8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Wolny od lateksu, DEHP, metali, PCV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6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Kompatybilny z lekami cytostatycznymi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1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Zawór bezigłowy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kompatybliny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z poz. 4 oraz 23 - 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40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5D0D99" w:rsidRDefault="005D0D99">
            <w:pPr>
              <w:jc w:val="center"/>
              <w:rPr>
                <w:rFonts w:ascii="Arial CE" w:hAnsi="Arial CE"/>
                <w:b/>
                <w:bCs/>
                <w:i/>
                <w:iCs/>
              </w:rPr>
            </w:pPr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>Zestaw do pobierania leków okalający fiolkę (20 mm) (poz. 10) - musi spełniać następujące wymagania</w:t>
            </w:r>
          </w:p>
        </w:tc>
      </w:tr>
      <w:tr w:rsidR="005D0D99" w:rsidTr="00891ED0">
        <w:trPr>
          <w:gridAfter w:val="1"/>
          <w:wAfter w:w="110" w:type="dxa"/>
          <w:trHeight w:val="49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Jednorazowego użytku, jałowy,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apirogenny</w:t>
            </w:r>
            <w:proofErr w:type="spellEnd"/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3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Zestaw do fiolki o średnicy 20 mm (okalający)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5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Możliwość użycia do 72 (gwarancja jałowości)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3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Pojemność wypełnienia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 0.09 ml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6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Wolny od lateksu, DEHP, metali, PCV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6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Kompatybilny z lekami cytostatycznymi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1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Pakowany sterylnie,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apirogenny</w:t>
            </w:r>
            <w:proofErr w:type="spellEnd"/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7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Zawór bezigłowy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kompatybliny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z poz. 4 oraz 23 - 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750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 CE" w:hAnsi="Arial CE"/>
                <w:b/>
                <w:bCs/>
                <w:i/>
                <w:iCs/>
              </w:rPr>
            </w:pPr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lastRenderedPageBreak/>
              <w:t>Fartuch ze wzmocnieniami (poz. 11) - musi spełniać następujące wymagania</w:t>
            </w:r>
          </w:p>
        </w:tc>
      </w:tr>
      <w:tr w:rsidR="005D0D99" w:rsidTr="00891ED0">
        <w:trPr>
          <w:gridAfter w:val="1"/>
          <w:wAfter w:w="110" w:type="dxa"/>
          <w:trHeight w:val="76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Wykonany z włókniny trójwarstwowej typu SMS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99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Dodatkowo wzmocniony włókniną foliowaną na części przedniej oraz części rękawów od mankietu do wysokości powyżej łokcia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85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Mankiet zakończony bawełnianym ściągaczem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109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Tylna część/strona fartucha zakładana/zapinana na rzepy oraz wiązana na troki połączone kartonikiem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70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Dodatkowo dołączona serweta do rąk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9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zawierający lateksu, sterylny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75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Dostępny w rozmiarach: S/M, L, X 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780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 CE" w:hAnsi="Arial CE"/>
                <w:b/>
                <w:bCs/>
                <w:i/>
                <w:iCs/>
              </w:rPr>
            </w:pPr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 xml:space="preserve">Maski do rozpuszczania </w:t>
            </w:r>
            <w:proofErr w:type="spellStart"/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>cytostatyków</w:t>
            </w:r>
            <w:proofErr w:type="spellEnd"/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 xml:space="preserve"> (poz. 12) - muszą spełniać następujące wymagania</w:t>
            </w:r>
          </w:p>
        </w:tc>
      </w:tr>
      <w:tr w:rsidR="005D0D99" w:rsidTr="00891ED0">
        <w:trPr>
          <w:gridAfter w:val="1"/>
          <w:wAfter w:w="110" w:type="dxa"/>
          <w:trHeight w:val="70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Wyposażone w filtr P2P z zaworem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135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Wyposażone w filtr chroniący przed pyłem i aerozolem, w regulowaną taśmę do mocowania na głowie, w zawór wydechowy CPC (redukujący poziom ciepła i wilgoci pod maską)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795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 CE" w:hAnsi="Arial CE"/>
                <w:b/>
                <w:bCs/>
                <w:i/>
                <w:iCs/>
              </w:rPr>
            </w:pPr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 xml:space="preserve">Przyrządy do podaży leków cytostatycznych 4 - drożne (poz. 13) - muszą spełniać następujące wymagania </w:t>
            </w:r>
          </w:p>
        </w:tc>
      </w:tr>
      <w:tr w:rsidR="005D0D99" w:rsidTr="00891ED0">
        <w:trPr>
          <w:gridAfter w:val="1"/>
          <w:wAfter w:w="110" w:type="dxa"/>
          <w:trHeight w:val="72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Jednorazowego użytku, jałowe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9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Zestaw zawierający jeden bolec podłączeniowy do worka/ butli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115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Porty bezigłowe, zawory samozamykające w ilości 5 szt. (w tym jeden port bezigłowy w dolnej części zestawu - do podań tzw. bolusów. Możliwość dezynfekcji zaworów i wielokrotnej aktywacji)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8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Komora kroplowa z filtrem 15 µm, długość drenu 196 cm, średnica drenu 3 mm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40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lastRenderedPageBreak/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Objętość wypełnienia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 20 ml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8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Klamra na drenie w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cześci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powyżej komory kroplowej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87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Zacisk rolkowy do regulacji przepływu w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częsci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poniżej komory kroplowej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109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szt. łączników każdy z zaworem bezigłowym do przygotowania roztworu z leków cytostatycznych - długość 31 cm, (z klamrą zaciskową)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73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Zawór bezigłowy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kompatybliny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z poz. 4 oraz 23 - 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81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Produkt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kompatybliny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z pozycją 15,16,19- 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90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zawierający lateksu, DEHP, PCV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30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5D0D99" w:rsidRDefault="005D0D99">
            <w:pPr>
              <w:jc w:val="center"/>
              <w:rPr>
                <w:rFonts w:ascii="Arial CE" w:hAnsi="Arial CE"/>
                <w:b/>
                <w:bCs/>
                <w:i/>
                <w:iCs/>
              </w:rPr>
            </w:pPr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 xml:space="preserve">Przyrządy do podaży leków cytostatycznych </w:t>
            </w:r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  <w:u w:val="single"/>
              </w:rPr>
              <w:t>światłoczułych</w:t>
            </w:r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 xml:space="preserve"> 4 - drożne (poz. 14) - muszą spełniać następujące wymagania </w:t>
            </w:r>
          </w:p>
        </w:tc>
      </w:tr>
      <w:tr w:rsidR="005D0D99" w:rsidTr="00891ED0">
        <w:trPr>
          <w:gridAfter w:val="1"/>
          <w:wAfter w:w="110" w:type="dxa"/>
          <w:trHeight w:val="51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Jednorazowego użytku, jałowe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9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Zestaw zawierający jeden bolec podłączeniowy do worka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93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Porty bezigłowe, zawory samozamykające w ilości 5 szt. (w tym jeden port bezigłowy w dolnej części zestawu - do podań tzw. bolusów. Możliwość dezynfekcji zaworów i wielokrotnej aktywacji)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73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Komora kroplowa z filtrem 15 µm, długość drenu 196 cm, średnica drenu 3 mm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78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Objętość wypełnienia max 20 ml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7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Klamra na drenie w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częci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powyżej komory kroplowej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87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Zacisk rolkowy do regulacji przepływu w części poniżej komory kroplowej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6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Odporny na światło (kolor bursztynowy lub żółty)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106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szt. łączników każdy z zaworem bezigłowym do przygotowania roztworu z leków cytostatycznych - długość 31 cm, (z klamrą zaciskową),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735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lastRenderedPageBreak/>
              <w:t>10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Zawór bezigłowy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kompatybliny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z poz. 4 oraz 23 - 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76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Produkt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kompatybliny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z pozycją 15,16,19 -szczelne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82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zawierający lateksu, DEHP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765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5D0D99" w:rsidRDefault="005D0D99">
            <w:pPr>
              <w:jc w:val="center"/>
              <w:rPr>
                <w:rFonts w:ascii="Arial CE" w:hAnsi="Arial CE"/>
                <w:b/>
                <w:bCs/>
                <w:i/>
                <w:iCs/>
              </w:rPr>
            </w:pPr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 xml:space="preserve">Łączniki do przyrządów do podaży leków cytostatycznych </w:t>
            </w:r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  <w:u w:val="single"/>
              </w:rPr>
              <w:t xml:space="preserve">światłoczułych </w:t>
            </w:r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>(poz. 15) - muszą spełniać następujące wymagania</w:t>
            </w:r>
          </w:p>
        </w:tc>
      </w:tr>
      <w:tr w:rsidR="005D0D99" w:rsidTr="00891ED0">
        <w:trPr>
          <w:gridAfter w:val="1"/>
          <w:wAfter w:w="110" w:type="dxa"/>
          <w:trHeight w:val="76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Jednorazowego użytku, jałowe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7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Zawierające jeden bolec podłączeniowy z filtrem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73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Objętość wypełnienia max 2.5 ml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70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Klamra na drenie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75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Średnica drenu 3 mm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97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Wejście z zaworem bezigłowym do podaży leków cytostatycznych - długość 30 cm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93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Zawór bezigłowy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kompatybliny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z poz. 4 oraz 23 - 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70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Kompatybilny z poz. 14 i 18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76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Odporny na światło (kolor bursztynowy lub żółty)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91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Przyrząd pakowany indywidualnie i w opakowanie zbiorcze po 10 szt. (do wyboru Zamawiającego)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85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zawierający lateksu, DEHP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00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5D0D99" w:rsidRDefault="005D0D99">
            <w:pPr>
              <w:jc w:val="center"/>
              <w:rPr>
                <w:rFonts w:ascii="Arial CE" w:hAnsi="Arial CE"/>
                <w:b/>
                <w:bCs/>
                <w:i/>
                <w:iCs/>
              </w:rPr>
            </w:pPr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>Łączniki do przyrządów do podaży leków cytostatycznych (poz. 16) - muszą spełniać następujące wymagania</w:t>
            </w:r>
          </w:p>
        </w:tc>
      </w:tr>
      <w:tr w:rsidR="005D0D99" w:rsidTr="00891ED0">
        <w:trPr>
          <w:gridAfter w:val="1"/>
          <w:wAfter w:w="110" w:type="dxa"/>
          <w:trHeight w:val="51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Jednorazowego użytku, jałowe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5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Zawierające jeden bolec podłączeniowy z filtrem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20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lastRenderedPageBreak/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Objętość wypełnienia max 2.5 ml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6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Klamra na drenie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3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Średnica drenu 3 mm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6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Wejście z zaworem bezigłowym do podaży leków cytostatycznych - długość 31 cm, 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0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Zawór bezigłowy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kompatybliny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z poz. 4 oraz 23 - 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3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Kompatybilny z poz. 13, 14 i 18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72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Przyrząd pakowany indywidualnie i w opakowanie zbiorcze po 10 szt. (do wyboru Zamawiającego)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8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zawierający lateksu, DEHP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65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5D0D99" w:rsidRDefault="005D0D99">
            <w:pPr>
              <w:jc w:val="center"/>
              <w:rPr>
                <w:rFonts w:ascii="Arial CE" w:hAnsi="Arial CE"/>
                <w:b/>
                <w:bCs/>
                <w:i/>
                <w:iCs/>
              </w:rPr>
            </w:pPr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 xml:space="preserve">Przyrząd do podaży leków światłoczułych cytostatycznych z końcówką </w:t>
            </w:r>
            <w:proofErr w:type="spellStart"/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>luer</w:t>
            </w:r>
            <w:proofErr w:type="spellEnd"/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 xml:space="preserve"> męską  (poz. 17) - musi spełniać następujące wymagania</w:t>
            </w:r>
          </w:p>
        </w:tc>
      </w:tr>
      <w:tr w:rsidR="005D0D99" w:rsidTr="00891ED0">
        <w:trPr>
          <w:gridAfter w:val="1"/>
          <w:wAfter w:w="110" w:type="dxa"/>
          <w:trHeight w:val="48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Jednorazowego użytku, jałowe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2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Zawierający końcówkę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luer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męską w górnej części 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1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Zacisk rolkowy do regulacji przepływu w części poniżej komory kroplowej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36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Średnica drenu 3 mm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3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Zawór bezigłowy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kompatybliny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z poz. 4 oraz 23 - 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8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Kompatybilny z pozycją nr 3 (do wielokrotnej aplikacji)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39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zawierający lateksu, DEHP, PCV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2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Odporny na światło (kolor bursztynowy lub żółty)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00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EECE1"/>
            <w:vAlign w:val="center"/>
            <w:hideMark/>
          </w:tcPr>
          <w:p w:rsidR="005D0D99" w:rsidRDefault="005D0D99">
            <w:pPr>
              <w:jc w:val="center"/>
              <w:rPr>
                <w:rFonts w:ascii="Arial CE" w:hAnsi="Arial CE"/>
                <w:b/>
                <w:bCs/>
                <w:i/>
                <w:iCs/>
              </w:rPr>
            </w:pPr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 xml:space="preserve">Przyrządy do podaży leków cytostatycznych </w:t>
            </w:r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  <w:u w:val="single"/>
              </w:rPr>
              <w:t>światłoczułych</w:t>
            </w:r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 xml:space="preserve"> 2 - drożne (poz. 18) - muszą spełniać następujące wymagania </w:t>
            </w:r>
          </w:p>
        </w:tc>
      </w:tr>
      <w:tr w:rsidR="005D0D99" w:rsidTr="00891ED0">
        <w:trPr>
          <w:gridAfter w:val="1"/>
          <w:wAfter w:w="110" w:type="dxa"/>
          <w:trHeight w:val="52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Jednorazowego użytku, jałowe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3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Zestaw zawierający jeden bolec podłączeniowy do worka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109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Porty bezigłowe, zawory samozamykające w ilości 3 szt. (w tym jeden port bezigłowy w dolnej części zestawu - do podań tzw. bolusów. Możliwość dezynfekcji zaworów i wielokrotnej aktywacji)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73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Komora kroplowa z filtrem 15 µm, długość drenu 196 cm, średnica drenu 3 mm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70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Objętość wypełnienia max 20 ml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8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Klamra na drenie w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częci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powyżej komory kroplowej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795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lastRenderedPageBreak/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Zacisk rolkowy do regulacji przepływu w części poniżej komory kroplowej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0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Odporny na światło (kolor bursztynowy lub żółty)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106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szt. łączników każdy z zaworem bezigłowym do przygotowania roztworu z leków cytostatycznych - długość 35 cm, (z klamrą zaciskową),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72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Zawór bezigłowy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kompatybliny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z poz. 4 oraz 23 - 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9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Produkt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kompatybliny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z pozycją 15,16,19 -szczelne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1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zawierający lateksu, DEHP,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4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zawierający PCV, lateksu, DEHP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735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5D0D99" w:rsidRDefault="005D0D99">
            <w:pPr>
              <w:jc w:val="center"/>
              <w:rPr>
                <w:rFonts w:ascii="Arial CE" w:hAnsi="Arial CE"/>
                <w:b/>
                <w:bCs/>
                <w:i/>
                <w:iCs/>
              </w:rPr>
            </w:pPr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 xml:space="preserve">Łączniki do przyrządów do podaży leków cytostatycznych z filtrem 0.2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µ</w:t>
            </w:r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>m (poz. 19) - muszą spełniać następujące wymagania</w:t>
            </w:r>
          </w:p>
        </w:tc>
      </w:tr>
      <w:tr w:rsidR="005D0D99" w:rsidTr="00891ED0">
        <w:trPr>
          <w:gridAfter w:val="1"/>
          <w:wAfter w:w="110" w:type="dxa"/>
          <w:trHeight w:val="64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Jednorazowego użytku, jałowe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6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Zawierające jeden bolec podłączeniowy z filtrem 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6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Objętość wypełnienia max 4.5 ml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8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Klamra na drenie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2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Średnica drenu 3 mm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1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Wejście z zaworem bezigłowym do podaży leków cytostatycznych - długość 55 cm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2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 filtrem 0.2</w:t>
            </w:r>
            <w:r>
              <w:rPr>
                <w:rFonts w:ascii="Czcionka tekstu podstawowego" w:hAnsi="Czcionka tekstu podstawowego" w:cs="Arial"/>
                <w:sz w:val="20"/>
                <w:szCs w:val="20"/>
              </w:rPr>
              <w:t>µ</w:t>
            </w:r>
            <w:r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9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Zawór bezigłowy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kompatybliny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z poz. 4 oraz 23 - 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6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Kompatybilny z poz.13, 14 i 18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3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zawierający PCV, lateksu, DEHP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15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EECE1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 CE" w:hAnsi="Arial CE"/>
                <w:b/>
                <w:bCs/>
                <w:i/>
                <w:iCs/>
              </w:rPr>
            </w:pPr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>Naklejki na worki z płynami infuzyjnymi (poz. 20) - muszą spełniać następujące wymagania</w:t>
            </w:r>
          </w:p>
        </w:tc>
      </w:tr>
      <w:tr w:rsidR="005D0D99" w:rsidTr="00891ED0">
        <w:trPr>
          <w:gridAfter w:val="1"/>
          <w:wAfter w:w="110" w:type="dxa"/>
          <w:trHeight w:val="57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Wymiary 60x80mm, (zwój zawierający 1 000 szt.)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97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Posiadające dane do wpisania: imię, nazwisko pacjenta/PESEL, nazwa leku - stężenie - objętość, dawka, datę, czas, prędkość wlewu, okres trwałości preparatu, wykonał, podpis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6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Otoczka w kolorze czerwonym (dla leków cytostatycznych)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00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Pole do "Leku Cytostatycznego" w kolorze żółtym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45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Dwu kolorowe z otoczką w kolorze czerwonym (dla leków cytostatycznych)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10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 CE" w:hAnsi="Arial CE"/>
                <w:b/>
                <w:bCs/>
                <w:i/>
                <w:iCs/>
              </w:rPr>
            </w:pPr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>Pojemniki na odpady cytostatyczne (poz. 21) - muszą spełniać następujące wymagania</w:t>
            </w:r>
          </w:p>
        </w:tc>
      </w:tr>
      <w:tr w:rsidR="005D0D99" w:rsidTr="00891ED0">
        <w:trPr>
          <w:gridAfter w:val="1"/>
          <w:wAfter w:w="110" w:type="dxa"/>
          <w:trHeight w:val="61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 otworem wrzutowym (10l)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2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Wysokość 258 mm z przykryciem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00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EECE1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 CE" w:hAnsi="Arial CE"/>
                <w:b/>
                <w:bCs/>
                <w:i/>
                <w:iCs/>
              </w:rPr>
            </w:pPr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>Osłonki na worki z lekami światłoczułymi (poz. 22) - muszą spełniać następujące wymagania</w:t>
            </w:r>
          </w:p>
        </w:tc>
      </w:tr>
      <w:tr w:rsidR="005D0D99" w:rsidTr="00891ED0">
        <w:trPr>
          <w:gridAfter w:val="1"/>
          <w:wAfter w:w="110" w:type="dxa"/>
          <w:trHeight w:val="63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Osłonki na worki z lekami światłoczułymi o pojemności 250 ml oraz 500/1000 ml, 3000ml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1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Ochrona światłoczuła 200-600nm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7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Otwór do powieszenia na stojaku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8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 dolnej części pasek klejący - do zaklejenia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4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Kolor bursztynowy lub żółty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3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Oznaczone znakiem CE (zakwalifikowane do wyrobów medycznych)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45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5D0D99" w:rsidRDefault="005D0D99">
            <w:pPr>
              <w:jc w:val="center"/>
              <w:rPr>
                <w:rFonts w:ascii="Arial CE" w:hAnsi="Arial CE"/>
                <w:b/>
                <w:bCs/>
                <w:i/>
                <w:iCs/>
              </w:rPr>
            </w:pPr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 xml:space="preserve">Adapter męski </w:t>
            </w:r>
            <w:proofErr w:type="spellStart"/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>luer</w:t>
            </w:r>
            <w:proofErr w:type="spellEnd"/>
            <w:r>
              <w:rPr>
                <w:rFonts w:ascii="Arial CE" w:hAnsi="Arial CE"/>
                <w:b/>
                <w:bCs/>
                <w:i/>
                <w:iCs/>
                <w:sz w:val="22"/>
                <w:szCs w:val="22"/>
              </w:rPr>
              <w:t xml:space="preserve"> na stałe zespolony ze strzykawką o pojemności 60 ml (poz. 23) - musi spełniać następujące wymagania</w:t>
            </w:r>
          </w:p>
        </w:tc>
      </w:tr>
      <w:tr w:rsidR="005D0D99" w:rsidTr="00891ED0">
        <w:trPr>
          <w:gridAfter w:val="1"/>
          <w:wAfter w:w="110" w:type="dxa"/>
          <w:trHeight w:val="70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Zamykający bezigłowy zawór (z końcówką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luer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męską, podłączenie do strzykawki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luer-lock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115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Posiadający bezpieczne połączenie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luer-lock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samoczynnie zamykające dostęp po rozłączeniu, zapobiegający wyciekowi leku cytostatycznego podczas przygotowywania i transportu leku w strzykawce zespolone na stałe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8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Objętość wypełnienia max 0.13 ml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4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zawierający DEHP, PCV, lateksu oraz metali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0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 osłonką żeńską na część odcinającą wyciek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3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Wykonane z polipropylenu / polietylenu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49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Przejrzyste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1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Kompatybilny z pozycjami 3,5, 6, 7, 8, 9, 10, 13, 14,15,16,17,18,19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7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Końcówka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luer-lock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centryczna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45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10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Dobrze czytelna czarna, niezmywalna skala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1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Płynny przesuw tłoka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1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Pewne zabezpieczenie przed wysunięciem tłoka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54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Trzyczęściowe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0D99" w:rsidTr="00891ED0">
        <w:trPr>
          <w:gridAfter w:val="1"/>
          <w:wAfter w:w="110" w:type="dxa"/>
          <w:trHeight w:val="61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Jałowy,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apirogenny</w:t>
            </w:r>
            <w:proofErr w:type="spellEnd"/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D99" w:rsidRDefault="005D0D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5D0D99" w:rsidRDefault="005D0D99" w:rsidP="005D0D99">
      <w:pPr>
        <w:spacing w:before="120" w:line="276" w:lineRule="auto"/>
        <w:ind w:left="778"/>
        <w:contextualSpacing/>
        <w:jc w:val="both"/>
        <w:rPr>
          <w:b/>
          <w:sz w:val="22"/>
          <w:szCs w:val="22"/>
        </w:rPr>
      </w:pPr>
    </w:p>
    <w:p w:rsidR="005D0D99" w:rsidRPr="00462092" w:rsidRDefault="005D0D99" w:rsidP="005D0D99">
      <w:pPr>
        <w:jc w:val="both"/>
        <w:rPr>
          <w:bCs/>
          <w:sz w:val="20"/>
        </w:rPr>
      </w:pPr>
      <w:r w:rsidRPr="005D0D99">
        <w:rPr>
          <w:bCs/>
          <w:sz w:val="20"/>
        </w:rPr>
        <w:t>Powyższe parametry/warunki graniczne stanowią wymagania odcinające – nie spełnienie nawet jednego z w/w wymagań spowoduje odrzucenie oferty</w:t>
      </w:r>
      <w:r w:rsidRPr="00462092">
        <w:rPr>
          <w:bCs/>
          <w:sz w:val="20"/>
        </w:rPr>
        <w:t>.</w:t>
      </w:r>
    </w:p>
    <w:p w:rsidR="005D0D99" w:rsidRPr="00462092" w:rsidRDefault="005D0D99" w:rsidP="005D0D99">
      <w:pPr>
        <w:spacing w:before="120" w:line="276" w:lineRule="auto"/>
        <w:contextualSpacing/>
        <w:jc w:val="both"/>
        <w:rPr>
          <w:sz w:val="18"/>
          <w:szCs w:val="22"/>
        </w:rPr>
      </w:pPr>
    </w:p>
    <w:p w:rsidR="004C0D2D" w:rsidRPr="00477F13" w:rsidRDefault="004C0D2D" w:rsidP="001154D3">
      <w:pPr>
        <w:numPr>
          <w:ilvl w:val="0"/>
          <w:numId w:val="25"/>
        </w:numPr>
        <w:spacing w:before="120" w:line="276" w:lineRule="auto"/>
        <w:contextualSpacing/>
        <w:jc w:val="both"/>
        <w:rPr>
          <w:b/>
          <w:sz w:val="22"/>
          <w:szCs w:val="22"/>
        </w:rPr>
      </w:pPr>
      <w:r w:rsidRPr="00477F13">
        <w:rPr>
          <w:b/>
          <w:sz w:val="22"/>
          <w:szCs w:val="22"/>
        </w:rPr>
        <w:t>Oświadczam/y, że oferujemy</w:t>
      </w:r>
      <w:r w:rsidR="00CF1FA3" w:rsidRPr="00477F13">
        <w:rPr>
          <w:b/>
          <w:sz w:val="22"/>
          <w:szCs w:val="22"/>
        </w:rPr>
        <w:t xml:space="preserve"> </w:t>
      </w:r>
      <w:r w:rsidR="008C2E4D" w:rsidRPr="00477F13">
        <w:rPr>
          <w:b/>
          <w:color w:val="000000"/>
          <w:sz w:val="22"/>
          <w:szCs w:val="22"/>
        </w:rPr>
        <w:t xml:space="preserve">termin wykonania zamówienia (poszczególnych dostaw) </w:t>
      </w:r>
      <w:r w:rsidR="00CF1FA3" w:rsidRPr="00C648B8">
        <w:rPr>
          <w:b/>
          <w:color w:val="FF0000"/>
          <w:sz w:val="22"/>
          <w:szCs w:val="22"/>
        </w:rPr>
        <w:t>…………</w:t>
      </w:r>
      <w:r w:rsidR="00CF1FA3" w:rsidRPr="00477F13">
        <w:rPr>
          <w:b/>
          <w:sz w:val="22"/>
          <w:szCs w:val="22"/>
        </w:rPr>
        <w:t xml:space="preserve"> (</w:t>
      </w:r>
      <w:r w:rsidR="008C2E4D" w:rsidRPr="00477F13">
        <w:rPr>
          <w:b/>
          <w:sz w:val="22"/>
          <w:szCs w:val="22"/>
        </w:rPr>
        <w:t>3, 4, 5, 6 lub 7</w:t>
      </w:r>
      <w:r w:rsidRPr="00477F13">
        <w:rPr>
          <w:b/>
          <w:sz w:val="22"/>
          <w:szCs w:val="22"/>
        </w:rPr>
        <w:t xml:space="preserve"> dni).</w:t>
      </w:r>
    </w:p>
    <w:p w:rsidR="00477F13" w:rsidRPr="00477F13" w:rsidRDefault="00477F13" w:rsidP="00152ECF">
      <w:pPr>
        <w:tabs>
          <w:tab w:val="left" w:pos="284"/>
          <w:tab w:val="left" w:pos="426"/>
        </w:tabs>
        <w:spacing w:line="276" w:lineRule="auto"/>
        <w:jc w:val="both"/>
        <w:rPr>
          <w:b/>
          <w:sz w:val="22"/>
          <w:szCs w:val="22"/>
        </w:rPr>
      </w:pPr>
      <w:r w:rsidRPr="00477F13">
        <w:rPr>
          <w:b/>
          <w:sz w:val="22"/>
          <w:szCs w:val="22"/>
        </w:rPr>
        <w:t xml:space="preserve">        -    Zamówienia na dostawy Zamawiający będzie przekazywał do Wykonawcy faksem na    </w:t>
      </w:r>
    </w:p>
    <w:p w:rsidR="00477F13" w:rsidRDefault="00477F13" w:rsidP="00152ECF">
      <w:pPr>
        <w:tabs>
          <w:tab w:val="left" w:pos="284"/>
          <w:tab w:val="left" w:pos="426"/>
        </w:tabs>
        <w:spacing w:line="276" w:lineRule="auto"/>
        <w:jc w:val="both"/>
        <w:rPr>
          <w:b/>
          <w:sz w:val="22"/>
          <w:szCs w:val="22"/>
        </w:rPr>
      </w:pPr>
      <w:r w:rsidRPr="00477F13">
        <w:rPr>
          <w:b/>
          <w:sz w:val="22"/>
          <w:szCs w:val="22"/>
        </w:rPr>
        <w:t xml:space="preserve">             nr  </w:t>
      </w:r>
      <w:r w:rsidRPr="00C648B8">
        <w:rPr>
          <w:b/>
          <w:color w:val="FF0000"/>
          <w:sz w:val="22"/>
          <w:szCs w:val="22"/>
        </w:rPr>
        <w:t xml:space="preserve">………… </w:t>
      </w:r>
      <w:r w:rsidRPr="00477F13">
        <w:rPr>
          <w:b/>
          <w:sz w:val="22"/>
          <w:szCs w:val="22"/>
        </w:rPr>
        <w:t xml:space="preserve">oraz potwierdzał drogą elektroniczną na adres e-mail: </w:t>
      </w:r>
      <w:r w:rsidRPr="00C648B8">
        <w:rPr>
          <w:b/>
          <w:color w:val="FF0000"/>
          <w:sz w:val="22"/>
          <w:szCs w:val="22"/>
        </w:rPr>
        <w:t>………...</w:t>
      </w:r>
      <w:r w:rsidRPr="00477F13">
        <w:rPr>
          <w:b/>
          <w:sz w:val="22"/>
          <w:szCs w:val="22"/>
        </w:rPr>
        <w:t>.</w:t>
      </w:r>
    </w:p>
    <w:p w:rsidR="00477F13" w:rsidRPr="00E4522D" w:rsidRDefault="00C648B8" w:rsidP="00E4522D">
      <w:pPr>
        <w:tabs>
          <w:tab w:val="left" w:pos="284"/>
          <w:tab w:val="left" w:pos="426"/>
        </w:tabs>
        <w:spacing w:line="276" w:lineRule="auto"/>
        <w:jc w:val="both"/>
        <w:rPr>
          <w:b/>
          <w:color w:val="FF0000"/>
          <w:sz w:val="22"/>
          <w:szCs w:val="22"/>
        </w:rPr>
      </w:pPr>
      <w:r w:rsidRPr="00C648B8">
        <w:rPr>
          <w:b/>
          <w:color w:val="FF0000"/>
          <w:sz w:val="22"/>
          <w:szCs w:val="22"/>
        </w:rPr>
        <w:t xml:space="preserve">             </w:t>
      </w:r>
    </w:p>
    <w:p w:rsidR="00797BD3" w:rsidRDefault="0043230B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Oświadczam/y, że oferowany przedmiot zamówienia </w:t>
      </w:r>
      <w:r w:rsidR="003E0DE2" w:rsidRPr="003E0DE2">
        <w:rPr>
          <w:sz w:val="22"/>
          <w:szCs w:val="22"/>
        </w:rPr>
        <w:t xml:space="preserve">spełnia wymagania określone w </w:t>
      </w:r>
      <w:r w:rsidR="00797BD3">
        <w:rPr>
          <w:sz w:val="22"/>
          <w:szCs w:val="22"/>
        </w:rPr>
        <w:t>formularzu ofertowym.</w:t>
      </w:r>
    </w:p>
    <w:p w:rsidR="003E0DE2" w:rsidRPr="003E0DE2" w:rsidRDefault="003E0DE2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Oświadczam/y, że postanowienia wzoru umowy – (</w:t>
      </w:r>
      <w:r w:rsidR="008F56F1" w:rsidRPr="008F56F1">
        <w:rPr>
          <w:sz w:val="22"/>
          <w:szCs w:val="22"/>
        </w:rPr>
        <w:t xml:space="preserve">załącznik nr </w:t>
      </w:r>
      <w:r w:rsidR="000176AF">
        <w:rPr>
          <w:sz w:val="22"/>
          <w:szCs w:val="22"/>
        </w:rPr>
        <w:t>4</w:t>
      </w:r>
      <w:r w:rsidRPr="003E0DE2">
        <w:rPr>
          <w:sz w:val="22"/>
          <w:szCs w:val="22"/>
        </w:rPr>
        <w:t xml:space="preserve"> do SIWZ) zostały przez nas zaakceptowane bez zastrzeżeń i zobowiązujemy się, w przypadku wyboru naszej oferty, do zawarcia umowy w miejscu i terminie wyznaczonym przez Zamawiającego. </w:t>
      </w:r>
    </w:p>
    <w:p w:rsidR="003E0DE2" w:rsidRPr="003E0DE2" w:rsidRDefault="003E0DE2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i/>
          <w:sz w:val="22"/>
          <w:szCs w:val="22"/>
        </w:rPr>
      </w:pPr>
      <w:r w:rsidRPr="003E0DE2">
        <w:rPr>
          <w:sz w:val="22"/>
          <w:szCs w:val="22"/>
        </w:rPr>
        <w:t xml:space="preserve">Oświadczam/y, że informacje i dokumenty zawarte w Ofercie na stronach od </w:t>
      </w:r>
      <w:r w:rsidRPr="003E0DE2">
        <w:rPr>
          <w:sz w:val="22"/>
          <w:szCs w:val="22"/>
          <w:u w:val="single"/>
        </w:rPr>
        <w:t>nr ........................</w:t>
      </w:r>
      <w:r w:rsidRPr="003E0DE2">
        <w:rPr>
          <w:sz w:val="22"/>
          <w:szCs w:val="22"/>
          <w:u w:val="single"/>
        </w:rPr>
        <w:br/>
        <w:t xml:space="preserve">do nr ......................... stanowią tajemnicę przedsiębiorstwa </w:t>
      </w:r>
      <w:r w:rsidRPr="003E0DE2">
        <w:rPr>
          <w:sz w:val="22"/>
          <w:szCs w:val="22"/>
        </w:rPr>
        <w:t xml:space="preserve">w rozumieniu przepisów o zwalczaniu nieuczciwej konkurencji i zastrzegamy, że nie mogą być one udostępniane. Informacje i dokumenty zawarte na pozostałych stronach Oferty są jawne. </w:t>
      </w:r>
      <w:r w:rsidRPr="003E0DE2">
        <w:rPr>
          <w:i/>
          <w:sz w:val="22"/>
          <w:szCs w:val="22"/>
        </w:rPr>
        <w:t>(Uwaga: Wykonawca musi się zastosować do zapisów Rozdziału IX ust. 2 pkt 3 SIWZ).</w:t>
      </w:r>
    </w:p>
    <w:p w:rsidR="003E0DE2" w:rsidRPr="004971DF" w:rsidRDefault="003E0DE2" w:rsidP="003E0DE2">
      <w:pPr>
        <w:numPr>
          <w:ilvl w:val="3"/>
          <w:numId w:val="7"/>
        </w:numPr>
        <w:spacing w:before="120" w:after="120" w:line="276" w:lineRule="auto"/>
        <w:ind w:left="426"/>
        <w:contextualSpacing/>
        <w:jc w:val="both"/>
        <w:rPr>
          <w:color w:val="000000"/>
          <w:sz w:val="22"/>
          <w:szCs w:val="22"/>
        </w:rPr>
      </w:pPr>
      <w:r w:rsidRPr="004971DF">
        <w:rPr>
          <w:sz w:val="22"/>
          <w:szCs w:val="22"/>
        </w:rPr>
        <w:t>Zarejestrowane nazwy i adresy wykonawców występujących wspólnie**: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3E0DE2" w:rsidRPr="003E0DE2" w:rsidRDefault="003E0DE2" w:rsidP="003E0DE2">
      <w:pPr>
        <w:numPr>
          <w:ilvl w:val="3"/>
          <w:numId w:val="7"/>
        </w:numPr>
        <w:spacing w:before="120" w:after="120" w:line="276" w:lineRule="auto"/>
        <w:ind w:left="426"/>
        <w:contextualSpacing/>
        <w:jc w:val="both"/>
        <w:rPr>
          <w:sz w:val="22"/>
          <w:szCs w:val="22"/>
        </w:rPr>
      </w:pPr>
      <w:r w:rsidRPr="004971DF">
        <w:rPr>
          <w:color w:val="000000"/>
          <w:sz w:val="22"/>
          <w:szCs w:val="22"/>
        </w:rPr>
        <w:t>Oświadczam/y, że zamierzam/y powierzyć realizację następujących części zamówienia podwykonawcom**:</w:t>
      </w:r>
    </w:p>
    <w:tbl>
      <w:tblPr>
        <w:tblW w:w="9180" w:type="dxa"/>
        <w:tblLayout w:type="fixed"/>
        <w:tblLook w:val="00A0"/>
      </w:tblPr>
      <w:tblGrid>
        <w:gridCol w:w="559"/>
        <w:gridCol w:w="5503"/>
        <w:gridCol w:w="3118"/>
      </w:tblGrid>
      <w:tr w:rsidR="003E0DE2" w:rsidRPr="003E0DE2" w:rsidTr="008F56F1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Lp.</w:t>
            </w: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 xml:space="preserve">Opis części zamówienia, którą Wykonawca </w:t>
            </w:r>
          </w:p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zamierza powierzyć do realizacji przez podwykonawcę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Nazwa podwykonawcy</w:t>
            </w:r>
          </w:p>
        </w:tc>
      </w:tr>
      <w:tr w:rsidR="003E0DE2" w:rsidRPr="003E0DE2" w:rsidTr="008F56F1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</w:tbl>
    <w:p w:rsidR="003E0DE2" w:rsidRPr="003E0DE2" w:rsidRDefault="003E0DE2" w:rsidP="003E0DE2">
      <w:pPr>
        <w:keepNext/>
        <w:numPr>
          <w:ilvl w:val="3"/>
          <w:numId w:val="7"/>
        </w:numPr>
        <w:tabs>
          <w:tab w:val="clear" w:pos="2880"/>
          <w:tab w:val="num" w:pos="2552"/>
        </w:tabs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Załącznikami do niniejszego formularza, stanowiącymi integralną część oferty, są:</w:t>
      </w:r>
    </w:p>
    <w:p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………………………………………..….</w:t>
      </w:r>
    </w:p>
    <w:p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…………………………………………..</w:t>
      </w:r>
    </w:p>
    <w:p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…………………………………………...</w:t>
      </w:r>
    </w:p>
    <w:p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……………………………………………</w:t>
      </w:r>
    </w:p>
    <w:p w:rsidR="003E0DE2" w:rsidRPr="003E0DE2" w:rsidRDefault="003E0DE2" w:rsidP="003E0DE2">
      <w:pPr>
        <w:numPr>
          <w:ilvl w:val="3"/>
          <w:numId w:val="7"/>
        </w:numPr>
        <w:tabs>
          <w:tab w:val="clear" w:pos="2880"/>
          <w:tab w:val="num" w:pos="2552"/>
        </w:tabs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 xml:space="preserve">Inne informacje Wykonawcy: </w:t>
      </w:r>
    </w:p>
    <w:p w:rsidR="003E0DE2" w:rsidRPr="003E0DE2" w:rsidRDefault="003E0DE2" w:rsidP="003E0DE2">
      <w:pPr>
        <w:spacing w:line="276" w:lineRule="auto"/>
        <w:ind w:left="426"/>
        <w:rPr>
          <w:sz w:val="22"/>
          <w:szCs w:val="22"/>
        </w:rPr>
      </w:pPr>
      <w:r w:rsidRPr="003E0DE2">
        <w:rPr>
          <w:b/>
          <w:sz w:val="22"/>
          <w:szCs w:val="22"/>
        </w:rPr>
        <w:t xml:space="preserve">Nazwa Banku i Nr </w:t>
      </w:r>
      <w:r w:rsidRPr="0060106E">
        <w:rPr>
          <w:b/>
          <w:sz w:val="22"/>
          <w:szCs w:val="22"/>
        </w:rPr>
        <w:t>konta wykonawcy, na które zamawiający ma zwrócić wadium</w:t>
      </w:r>
      <w:r w:rsidRPr="0060106E">
        <w:rPr>
          <w:sz w:val="22"/>
          <w:szCs w:val="22"/>
        </w:rPr>
        <w:t xml:space="preserve"> w przypadkach określonych w ustawie Prawo zamówień publicznych:</w:t>
      </w:r>
      <w:r w:rsidRPr="003E0DE2">
        <w:rPr>
          <w:sz w:val="22"/>
          <w:szCs w:val="22"/>
        </w:rPr>
        <w:t xml:space="preserve">  </w:t>
      </w:r>
    </w:p>
    <w:p w:rsidR="003E0DE2" w:rsidRPr="003E0DE2" w:rsidRDefault="003E0DE2" w:rsidP="003E0DE2">
      <w:pPr>
        <w:spacing w:line="360" w:lineRule="auto"/>
        <w:ind w:left="426"/>
        <w:rPr>
          <w:sz w:val="22"/>
          <w:szCs w:val="22"/>
        </w:rPr>
      </w:pPr>
      <w:r w:rsidRPr="003E0DE2">
        <w:rPr>
          <w:sz w:val="22"/>
          <w:szCs w:val="22"/>
        </w:rPr>
        <w:t>.…………….………………………….…………….…………………………………….………………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lastRenderedPageBreak/>
        <w:t>Nr telefonu Wykonawcy ……………………………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Nr faksu Wykonawcy ………………………………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Adres e-mail      ……………………………………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NIP Wykonawcy …………………………………..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Regon Wykonawcy ……………………………….</w:t>
      </w:r>
    </w:p>
    <w:p w:rsidR="003E0DE2" w:rsidRPr="003E0DE2" w:rsidRDefault="003E0DE2" w:rsidP="003E0DE2">
      <w:pPr>
        <w:widowControl w:val="0"/>
        <w:numPr>
          <w:ilvl w:val="3"/>
          <w:numId w:val="7"/>
        </w:numPr>
        <w:tabs>
          <w:tab w:val="clear" w:pos="2880"/>
          <w:tab w:val="num" w:pos="2552"/>
        </w:tabs>
        <w:autoSpaceDE w:val="0"/>
        <w:autoSpaceDN w:val="0"/>
        <w:adjustRightInd w:val="0"/>
        <w:spacing w:line="360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W przypadku wyboru mojej oferty jako najkorzystniejszej, osobą umocowaną do podpisania umowy jest …………………………………..…..…………………………………...…………………………</w:t>
      </w:r>
    </w:p>
    <w:p w:rsidR="003E0DE2" w:rsidRPr="003E0DE2" w:rsidRDefault="003E0DE2" w:rsidP="003E0DE2">
      <w:pPr>
        <w:widowControl w:val="0"/>
        <w:numPr>
          <w:ilvl w:val="3"/>
          <w:numId w:val="7"/>
        </w:numPr>
        <w:tabs>
          <w:tab w:val="clear" w:pos="2880"/>
        </w:tabs>
        <w:autoSpaceDE w:val="0"/>
        <w:autoSpaceDN w:val="0"/>
        <w:adjustRightInd w:val="0"/>
        <w:spacing w:line="360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W przypadku wyboru mojej oferty jako najkorzystniejszej, osobą odpowiedzialną za realizację umowy jest ……………………………………… tel. …………………………….…  faks …………………</w:t>
      </w:r>
    </w:p>
    <w:p w:rsidR="003E0DE2" w:rsidRPr="003E0DE2" w:rsidRDefault="003E0DE2" w:rsidP="003E0DE2">
      <w:pPr>
        <w:numPr>
          <w:ilvl w:val="3"/>
          <w:numId w:val="7"/>
        </w:numPr>
        <w:tabs>
          <w:tab w:val="clear" w:pos="2880"/>
        </w:tabs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Oświadczam/y, że wyżej wskazany nr faksu lub adres email jest odpowiednim do przekazywania nam informacji dotyczących przedmiotowego postępowania i zobowiązujemy się do niezwłocznego potwierdzania faktu otrzymania oświadczeń, zawiadomień oraz innych informacji przekazanych za pomocą faksu lub emailu, przez Zamawiającego. W przypadku awarii urządzeń wskazanych jako odpowiednie do przekazywania informacji dotyczących przedmiotowego postępowania powiadomimy Zamawiającego w dniu wystąpienia awarii i podamy inny nr faksu lub inny adres email.</w:t>
      </w:r>
    </w:p>
    <w:p w:rsidR="003E0DE2" w:rsidRPr="003E0DE2" w:rsidRDefault="003E0DE2" w:rsidP="003E0DE2">
      <w:pPr>
        <w:numPr>
          <w:ilvl w:val="3"/>
          <w:numId w:val="7"/>
        </w:numPr>
        <w:tabs>
          <w:tab w:val="clear" w:pos="2880"/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color w:val="000000"/>
          <w:sz w:val="22"/>
          <w:szCs w:val="22"/>
        </w:rPr>
        <w:t>Oświadczam/y, że w przypadku braku potwierdzenia otrzymania korespondencji przez/e mnie /nas, uznajemy, że Zamawiający domniema, iż korespondencja wysłana przez Zamawiającego na numer faksu lub adres email, podany przez/e mnie / nas w formularzu ofertowym, została mi/nam doręczona w sposób umożliwiający zapoznanie się z jej treścią.</w:t>
      </w:r>
    </w:p>
    <w:p w:rsidR="003E0DE2" w:rsidRPr="006C0494" w:rsidRDefault="003E0DE2" w:rsidP="003E0DE2">
      <w:pPr>
        <w:numPr>
          <w:ilvl w:val="3"/>
          <w:numId w:val="7"/>
        </w:numPr>
        <w:tabs>
          <w:tab w:val="clear" w:pos="2880"/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color w:val="000000"/>
          <w:sz w:val="22"/>
          <w:szCs w:val="22"/>
        </w:rPr>
        <w:t>Oświadczam, że jestem małym* / średnim* lub dużym przedsiębiorcą* ……………………….*</w:t>
      </w:r>
    </w:p>
    <w:p w:rsidR="004971DF" w:rsidRPr="00D46E51" w:rsidRDefault="006C0494" w:rsidP="0089259C">
      <w:pPr>
        <w:numPr>
          <w:ilvl w:val="3"/>
          <w:numId w:val="7"/>
        </w:numPr>
        <w:tabs>
          <w:tab w:val="clear" w:pos="2880"/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rPr>
          <w:sz w:val="14"/>
          <w:szCs w:val="16"/>
        </w:rPr>
      </w:pPr>
      <w:r w:rsidRPr="00D46E51">
        <w:rPr>
          <w:color w:val="000000"/>
          <w:sz w:val="22"/>
        </w:rPr>
        <w:t>Oświadcz</w:t>
      </w:r>
      <w:r w:rsidR="004971DF" w:rsidRPr="00D46E51">
        <w:rPr>
          <w:color w:val="000000"/>
          <w:sz w:val="22"/>
        </w:rPr>
        <w:t>am, że oferowany przedmiot zamówienia:</w:t>
      </w:r>
    </w:p>
    <w:p w:rsidR="004971DF" w:rsidRPr="00D46E51" w:rsidRDefault="004971DF" w:rsidP="0089259C">
      <w:pPr>
        <w:autoSpaceDE w:val="0"/>
        <w:autoSpaceDN w:val="0"/>
        <w:adjustRightInd w:val="0"/>
        <w:spacing w:line="276" w:lineRule="auto"/>
        <w:ind w:left="426"/>
        <w:contextualSpacing/>
        <w:rPr>
          <w:color w:val="000000"/>
          <w:sz w:val="22"/>
        </w:rPr>
      </w:pPr>
      <w:r w:rsidRPr="00D46E51">
        <w:rPr>
          <w:color w:val="000000"/>
          <w:sz w:val="22"/>
        </w:rPr>
        <w:t xml:space="preserve">-  jest dopuszczony </w:t>
      </w:r>
      <w:r w:rsidR="006C0494" w:rsidRPr="00D46E51">
        <w:rPr>
          <w:color w:val="000000"/>
          <w:sz w:val="22"/>
        </w:rPr>
        <w:t>do stosowania na terenie Polski (zgodnie z przepisami ustawy z dnia 20</w:t>
      </w:r>
      <w:r w:rsidRPr="00D46E51">
        <w:rPr>
          <w:color w:val="000000"/>
          <w:sz w:val="22"/>
        </w:rPr>
        <w:t xml:space="preserve">     </w:t>
      </w:r>
    </w:p>
    <w:p w:rsidR="00C13EF7" w:rsidRDefault="004971DF" w:rsidP="00C13EF7">
      <w:pPr>
        <w:autoSpaceDE w:val="0"/>
        <w:autoSpaceDN w:val="0"/>
        <w:adjustRightInd w:val="0"/>
        <w:spacing w:line="276" w:lineRule="auto"/>
        <w:ind w:left="426"/>
        <w:contextualSpacing/>
        <w:rPr>
          <w:color w:val="000000"/>
          <w:sz w:val="22"/>
          <w:szCs w:val="22"/>
        </w:rPr>
      </w:pPr>
      <w:r w:rsidRPr="00D46E51">
        <w:rPr>
          <w:color w:val="000000"/>
          <w:sz w:val="22"/>
        </w:rPr>
        <w:t xml:space="preserve">   maja </w:t>
      </w:r>
      <w:r w:rsidRPr="00C13EF7">
        <w:rPr>
          <w:color w:val="000000"/>
          <w:sz w:val="22"/>
          <w:szCs w:val="22"/>
        </w:rPr>
        <w:t xml:space="preserve">2010 r. </w:t>
      </w:r>
      <w:r w:rsidR="006C0494" w:rsidRPr="00C13EF7">
        <w:rPr>
          <w:color w:val="000000"/>
          <w:sz w:val="22"/>
          <w:szCs w:val="22"/>
        </w:rPr>
        <w:t>o wyrobach medycznych)</w:t>
      </w:r>
      <w:r w:rsidRPr="00D1397C">
        <w:rPr>
          <w:color w:val="000000"/>
          <w:szCs w:val="22"/>
        </w:rPr>
        <w:t>*</w:t>
      </w:r>
    </w:p>
    <w:p w:rsidR="00C13EF7" w:rsidRDefault="004971DF" w:rsidP="00C13EF7">
      <w:pPr>
        <w:autoSpaceDE w:val="0"/>
        <w:autoSpaceDN w:val="0"/>
        <w:adjustRightInd w:val="0"/>
        <w:spacing w:line="276" w:lineRule="auto"/>
        <w:ind w:left="426"/>
        <w:contextualSpacing/>
        <w:rPr>
          <w:color w:val="000000" w:themeColor="text1"/>
          <w:sz w:val="22"/>
          <w:szCs w:val="22"/>
        </w:rPr>
      </w:pPr>
      <w:r w:rsidRPr="00C13EF7">
        <w:rPr>
          <w:color w:val="000000"/>
          <w:sz w:val="22"/>
          <w:szCs w:val="22"/>
        </w:rPr>
        <w:t xml:space="preserve">- </w:t>
      </w:r>
      <w:r w:rsidR="00C13EF7" w:rsidRPr="00C13EF7">
        <w:rPr>
          <w:color w:val="000000"/>
          <w:sz w:val="22"/>
          <w:szCs w:val="22"/>
        </w:rPr>
        <w:t xml:space="preserve">posiada </w:t>
      </w:r>
      <w:r w:rsidR="00C13EF7" w:rsidRPr="00C13EF7">
        <w:rPr>
          <w:color w:val="000000" w:themeColor="text1"/>
          <w:sz w:val="22"/>
          <w:szCs w:val="22"/>
        </w:rPr>
        <w:t xml:space="preserve">świadectwa dopuszczenia do obrotu na terenie Polski, to jest: deklarację zgodności </w:t>
      </w:r>
      <w:r w:rsidR="00C13EF7">
        <w:rPr>
          <w:color w:val="000000" w:themeColor="text1"/>
          <w:sz w:val="22"/>
          <w:szCs w:val="22"/>
        </w:rPr>
        <w:t xml:space="preserve">  </w:t>
      </w:r>
    </w:p>
    <w:p w:rsidR="00C13EF7" w:rsidRPr="00C13EF7" w:rsidRDefault="00C13EF7" w:rsidP="00C13EF7">
      <w:pPr>
        <w:autoSpaceDE w:val="0"/>
        <w:autoSpaceDN w:val="0"/>
        <w:adjustRightInd w:val="0"/>
        <w:spacing w:line="276" w:lineRule="auto"/>
        <w:ind w:left="426"/>
        <w:contextualSpacing/>
        <w:rPr>
          <w:color w:val="000000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  </w:t>
      </w:r>
      <w:r w:rsidRPr="00C13EF7">
        <w:rPr>
          <w:color w:val="000000" w:themeColor="text1"/>
          <w:sz w:val="22"/>
          <w:szCs w:val="22"/>
        </w:rPr>
        <w:t>(</w:t>
      </w:r>
      <w:proofErr w:type="spellStart"/>
      <w:r w:rsidRPr="00C13EF7">
        <w:rPr>
          <w:color w:val="000000" w:themeColor="text1"/>
          <w:sz w:val="22"/>
          <w:szCs w:val="22"/>
        </w:rPr>
        <w:t>Declaration</w:t>
      </w:r>
      <w:proofErr w:type="spellEnd"/>
      <w:r w:rsidRPr="00C13EF7">
        <w:rPr>
          <w:color w:val="000000" w:themeColor="text1"/>
          <w:sz w:val="22"/>
          <w:szCs w:val="22"/>
        </w:rPr>
        <w:t xml:space="preserve"> of </w:t>
      </w:r>
      <w:proofErr w:type="spellStart"/>
      <w:r w:rsidRPr="00C13EF7">
        <w:rPr>
          <w:color w:val="000000" w:themeColor="text1"/>
          <w:sz w:val="22"/>
          <w:szCs w:val="22"/>
        </w:rPr>
        <w:t>Confirmity</w:t>
      </w:r>
      <w:proofErr w:type="spellEnd"/>
      <w:r w:rsidRPr="00C13EF7">
        <w:rPr>
          <w:color w:val="000000" w:themeColor="text1"/>
          <w:sz w:val="22"/>
          <w:szCs w:val="22"/>
        </w:rPr>
        <w:t>) z CE lub samo świadectwo CE</w:t>
      </w:r>
      <w:r w:rsidR="000D7DD9" w:rsidRPr="00D1397C">
        <w:rPr>
          <w:color w:val="000000" w:themeColor="text1"/>
          <w:szCs w:val="22"/>
        </w:rPr>
        <w:t>*</w:t>
      </w:r>
    </w:p>
    <w:p w:rsidR="004971DF" w:rsidRPr="00D46E51" w:rsidRDefault="004971DF" w:rsidP="00C13EF7">
      <w:pPr>
        <w:tabs>
          <w:tab w:val="left" w:pos="426"/>
          <w:tab w:val="left" w:pos="851"/>
          <w:tab w:val="left" w:pos="993"/>
        </w:tabs>
        <w:suppressAutoHyphens/>
        <w:spacing w:line="276" w:lineRule="auto"/>
        <w:jc w:val="both"/>
        <w:rPr>
          <w:color w:val="000000"/>
          <w:sz w:val="22"/>
        </w:rPr>
      </w:pPr>
      <w:r w:rsidRPr="00C13EF7">
        <w:rPr>
          <w:color w:val="000000"/>
          <w:sz w:val="22"/>
          <w:szCs w:val="22"/>
        </w:rPr>
        <w:t xml:space="preserve">       - nie został sklasyfikowany</w:t>
      </w:r>
      <w:r w:rsidRPr="00D46E51">
        <w:rPr>
          <w:color w:val="000000"/>
          <w:sz w:val="22"/>
        </w:rPr>
        <w:t xml:space="preserve"> jako wyrób medyczny i zgodnie z dyrektywami europejskimi i </w:t>
      </w:r>
    </w:p>
    <w:p w:rsidR="004971DF" w:rsidRPr="00D46E51" w:rsidRDefault="004971DF" w:rsidP="0089259C">
      <w:pPr>
        <w:tabs>
          <w:tab w:val="left" w:pos="426"/>
          <w:tab w:val="left" w:pos="851"/>
          <w:tab w:val="left" w:pos="993"/>
        </w:tabs>
        <w:suppressAutoHyphens/>
        <w:spacing w:line="276" w:lineRule="auto"/>
        <w:jc w:val="both"/>
        <w:rPr>
          <w:color w:val="000000"/>
          <w:sz w:val="22"/>
        </w:rPr>
      </w:pPr>
      <w:r w:rsidRPr="00D46E51">
        <w:rPr>
          <w:color w:val="000000"/>
          <w:sz w:val="22"/>
        </w:rPr>
        <w:t xml:space="preserve">         ustawą o wyrobach medycznych nie objęty deklaracjami zgodności i nie podlega żadnemu </w:t>
      </w:r>
    </w:p>
    <w:p w:rsidR="004971DF" w:rsidRPr="00D46E51" w:rsidRDefault="004971DF" w:rsidP="0089259C">
      <w:pPr>
        <w:tabs>
          <w:tab w:val="left" w:pos="426"/>
          <w:tab w:val="left" w:pos="851"/>
          <w:tab w:val="left" w:pos="993"/>
        </w:tabs>
        <w:suppressAutoHyphens/>
        <w:spacing w:line="276" w:lineRule="auto"/>
        <w:jc w:val="both"/>
        <w:rPr>
          <w:color w:val="000000"/>
          <w:sz w:val="22"/>
        </w:rPr>
      </w:pPr>
      <w:r w:rsidRPr="00D46E51">
        <w:rPr>
          <w:color w:val="000000"/>
          <w:sz w:val="22"/>
        </w:rPr>
        <w:t xml:space="preserve">         wpisowi, Zamawiający wymaga złożenia stosownego oświadczenia.</w:t>
      </w:r>
      <w:r w:rsidRPr="00D1397C">
        <w:rPr>
          <w:color w:val="000000"/>
        </w:rPr>
        <w:t>*</w:t>
      </w:r>
    </w:p>
    <w:p w:rsidR="004971DF" w:rsidRDefault="004971DF" w:rsidP="004971DF">
      <w:pPr>
        <w:tabs>
          <w:tab w:val="left" w:pos="426"/>
          <w:tab w:val="left" w:pos="851"/>
          <w:tab w:val="left" w:pos="993"/>
        </w:tabs>
        <w:suppressAutoHyphens/>
        <w:jc w:val="both"/>
        <w:rPr>
          <w:color w:val="000000"/>
        </w:rPr>
      </w:pPr>
    </w:p>
    <w:p w:rsidR="004971DF" w:rsidRPr="004971DF" w:rsidRDefault="004971DF" w:rsidP="004971DF">
      <w:pPr>
        <w:autoSpaceDE w:val="0"/>
        <w:autoSpaceDN w:val="0"/>
        <w:adjustRightInd w:val="0"/>
        <w:spacing w:line="276" w:lineRule="auto"/>
        <w:ind w:left="426"/>
        <w:contextualSpacing/>
        <w:rPr>
          <w:sz w:val="16"/>
          <w:szCs w:val="16"/>
        </w:rPr>
      </w:pPr>
    </w:p>
    <w:p w:rsidR="003E0DE2" w:rsidRPr="003E0DE2" w:rsidRDefault="003E0DE2" w:rsidP="003E0DE2">
      <w:pPr>
        <w:ind w:left="5040" w:hanging="5040"/>
        <w:rPr>
          <w:sz w:val="16"/>
          <w:szCs w:val="16"/>
        </w:rPr>
      </w:pPr>
    </w:p>
    <w:p w:rsidR="003E0DE2" w:rsidRPr="003E0DE2" w:rsidRDefault="003E0DE2" w:rsidP="003E0DE2">
      <w:pPr>
        <w:ind w:left="5040" w:hanging="5040"/>
        <w:rPr>
          <w:sz w:val="16"/>
          <w:szCs w:val="16"/>
        </w:rPr>
      </w:pPr>
    </w:p>
    <w:p w:rsidR="003E0DE2" w:rsidRPr="003E0DE2" w:rsidRDefault="003E0DE2" w:rsidP="003E0DE2">
      <w:pPr>
        <w:ind w:left="5040" w:hanging="5040"/>
        <w:rPr>
          <w:i/>
          <w:iCs/>
          <w:sz w:val="16"/>
        </w:rPr>
      </w:pPr>
      <w:r w:rsidRPr="003E0DE2">
        <w:rPr>
          <w:sz w:val="16"/>
          <w:szCs w:val="16"/>
        </w:rPr>
        <w:t xml:space="preserve">          ----------------------------------------------</w:t>
      </w:r>
      <w:r w:rsidRPr="003E0DE2">
        <w:rPr>
          <w:sz w:val="16"/>
          <w:szCs w:val="16"/>
        </w:rPr>
        <w:tab/>
        <w:t xml:space="preserve">         ---------------------------------------------------------------------------</w:t>
      </w:r>
    </w:p>
    <w:p w:rsidR="003E0DE2" w:rsidRPr="003E0DE2" w:rsidRDefault="003E0DE2" w:rsidP="003E0DE2">
      <w:pPr>
        <w:ind w:left="5041" w:hanging="5041"/>
        <w:jc w:val="center"/>
        <w:rPr>
          <w:i/>
          <w:iCs/>
          <w:sz w:val="16"/>
        </w:rPr>
      </w:pPr>
      <w:r w:rsidRPr="003E0DE2">
        <w:rPr>
          <w:i/>
          <w:iCs/>
          <w:sz w:val="16"/>
        </w:rPr>
        <w:t xml:space="preserve">                Miejscowość, data </w:t>
      </w:r>
      <w:r w:rsidRPr="003E0DE2">
        <w:rPr>
          <w:i/>
          <w:iCs/>
          <w:sz w:val="16"/>
        </w:rPr>
        <w:tab/>
        <w:t>Czytelne podpisy osób uprawnionych do reprezentowania wykonawcy</w:t>
      </w:r>
    </w:p>
    <w:p w:rsidR="003E0DE2" w:rsidRDefault="003E0DE2" w:rsidP="003E0DE2">
      <w:pPr>
        <w:jc w:val="both"/>
        <w:rPr>
          <w:sz w:val="16"/>
          <w:szCs w:val="16"/>
        </w:rPr>
      </w:pPr>
    </w:p>
    <w:p w:rsidR="004B386D" w:rsidRDefault="004B386D" w:rsidP="003E0DE2">
      <w:pPr>
        <w:jc w:val="both"/>
        <w:rPr>
          <w:sz w:val="16"/>
          <w:szCs w:val="16"/>
        </w:rPr>
      </w:pPr>
    </w:p>
    <w:p w:rsidR="004B386D" w:rsidRPr="003E0DE2" w:rsidRDefault="004B386D" w:rsidP="003E0DE2">
      <w:pPr>
        <w:jc w:val="both"/>
        <w:rPr>
          <w:sz w:val="16"/>
          <w:szCs w:val="16"/>
        </w:rPr>
      </w:pPr>
    </w:p>
    <w:p w:rsidR="003E0DE2" w:rsidRPr="003E0DE2" w:rsidRDefault="003E0DE2" w:rsidP="003E0DE2">
      <w:pPr>
        <w:tabs>
          <w:tab w:val="left" w:pos="563"/>
        </w:tabs>
        <w:jc w:val="both"/>
        <w:rPr>
          <w:b/>
          <w:sz w:val="16"/>
          <w:szCs w:val="16"/>
        </w:rPr>
      </w:pPr>
      <w:r w:rsidRPr="00D1397C">
        <w:rPr>
          <w:sz w:val="22"/>
          <w:szCs w:val="16"/>
        </w:rPr>
        <w:t>*</w:t>
      </w:r>
      <w:r w:rsidRPr="003E0DE2">
        <w:rPr>
          <w:sz w:val="16"/>
          <w:szCs w:val="16"/>
        </w:rPr>
        <w:t xml:space="preserve"> </w:t>
      </w:r>
      <w:r w:rsidRPr="003E0DE2">
        <w:rPr>
          <w:i/>
          <w:sz w:val="16"/>
          <w:szCs w:val="16"/>
        </w:rPr>
        <w:t xml:space="preserve">niewłaściwe </w:t>
      </w:r>
      <w:proofErr w:type="spellStart"/>
      <w:r w:rsidRPr="003E0DE2">
        <w:rPr>
          <w:i/>
          <w:sz w:val="16"/>
          <w:szCs w:val="16"/>
        </w:rPr>
        <w:t>skreslić</w:t>
      </w:r>
      <w:proofErr w:type="spellEnd"/>
      <w:r w:rsidRPr="003E0DE2">
        <w:rPr>
          <w:sz w:val="16"/>
          <w:szCs w:val="16"/>
        </w:rPr>
        <w:tab/>
      </w:r>
    </w:p>
    <w:p w:rsidR="003E0DE2" w:rsidRPr="003E0DE2" w:rsidRDefault="003E0DE2" w:rsidP="003E0DE2">
      <w:pPr>
        <w:jc w:val="both"/>
        <w:rPr>
          <w:b/>
        </w:rPr>
      </w:pPr>
      <w:r w:rsidRPr="00D1397C">
        <w:rPr>
          <w:sz w:val="22"/>
          <w:szCs w:val="16"/>
        </w:rPr>
        <w:t>**</w:t>
      </w:r>
      <w:r w:rsidRPr="003E0DE2">
        <w:rPr>
          <w:sz w:val="16"/>
          <w:szCs w:val="16"/>
        </w:rPr>
        <w:t xml:space="preserve"> </w:t>
      </w:r>
      <w:r w:rsidRPr="003E0DE2">
        <w:rPr>
          <w:i/>
          <w:sz w:val="16"/>
          <w:szCs w:val="16"/>
        </w:rPr>
        <w:t>jeżeli dotyczy</w:t>
      </w:r>
    </w:p>
    <w:p w:rsidR="003E0DE2" w:rsidRDefault="003E0DE2" w:rsidP="003E0DE2">
      <w:pPr>
        <w:spacing w:line="276" w:lineRule="auto"/>
        <w:jc w:val="both"/>
        <w:rPr>
          <w:sz w:val="22"/>
          <w:szCs w:val="22"/>
        </w:rPr>
      </w:pPr>
    </w:p>
    <w:p w:rsidR="003E0DE2" w:rsidRDefault="003E0DE2" w:rsidP="003E0DE2">
      <w:pPr>
        <w:spacing w:line="276" w:lineRule="auto"/>
        <w:jc w:val="both"/>
        <w:rPr>
          <w:sz w:val="22"/>
          <w:szCs w:val="22"/>
        </w:rPr>
      </w:pPr>
    </w:p>
    <w:p w:rsidR="00DE2202" w:rsidRDefault="00DE2202" w:rsidP="003E0DE2">
      <w:pPr>
        <w:spacing w:line="276" w:lineRule="auto"/>
        <w:jc w:val="both"/>
        <w:rPr>
          <w:sz w:val="22"/>
          <w:szCs w:val="22"/>
        </w:rPr>
      </w:pPr>
    </w:p>
    <w:p w:rsidR="00DE2202" w:rsidRDefault="00DE2202" w:rsidP="003E0DE2">
      <w:pPr>
        <w:spacing w:line="276" w:lineRule="auto"/>
        <w:jc w:val="both"/>
        <w:rPr>
          <w:sz w:val="22"/>
          <w:szCs w:val="22"/>
        </w:rPr>
      </w:pPr>
    </w:p>
    <w:p w:rsidR="00DE2202" w:rsidRDefault="00DE2202" w:rsidP="003E0DE2">
      <w:pPr>
        <w:spacing w:line="276" w:lineRule="auto"/>
        <w:jc w:val="both"/>
        <w:rPr>
          <w:sz w:val="22"/>
          <w:szCs w:val="22"/>
        </w:rPr>
      </w:pPr>
    </w:p>
    <w:p w:rsidR="00DE2202" w:rsidRDefault="00DE2202" w:rsidP="003E0DE2">
      <w:pPr>
        <w:spacing w:line="276" w:lineRule="auto"/>
        <w:jc w:val="both"/>
        <w:rPr>
          <w:sz w:val="22"/>
          <w:szCs w:val="22"/>
        </w:rPr>
      </w:pPr>
    </w:p>
    <w:p w:rsidR="001503F9" w:rsidRDefault="001503F9" w:rsidP="003E0DE2">
      <w:pPr>
        <w:spacing w:line="276" w:lineRule="auto"/>
        <w:jc w:val="both"/>
        <w:rPr>
          <w:sz w:val="22"/>
          <w:szCs w:val="22"/>
        </w:rPr>
      </w:pPr>
    </w:p>
    <w:p w:rsidR="001503F9" w:rsidRDefault="001503F9" w:rsidP="003E0DE2">
      <w:pPr>
        <w:spacing w:line="276" w:lineRule="auto"/>
        <w:jc w:val="both"/>
        <w:rPr>
          <w:sz w:val="22"/>
          <w:szCs w:val="22"/>
        </w:rPr>
      </w:pPr>
    </w:p>
    <w:p w:rsidR="001503F9" w:rsidRDefault="001503F9" w:rsidP="003E0DE2">
      <w:pPr>
        <w:spacing w:line="276" w:lineRule="auto"/>
        <w:jc w:val="both"/>
        <w:rPr>
          <w:sz w:val="22"/>
          <w:szCs w:val="22"/>
        </w:rPr>
      </w:pPr>
    </w:p>
    <w:p w:rsidR="003F62E0" w:rsidRDefault="003F62E0" w:rsidP="00E70E81">
      <w:pPr>
        <w:ind w:left="5040" w:firstLine="720"/>
        <w:jc w:val="both"/>
        <w:rPr>
          <w:b/>
          <w:i/>
          <w:iCs/>
        </w:rPr>
      </w:pPr>
      <w:r>
        <w:rPr>
          <w:b/>
        </w:rPr>
        <w:lastRenderedPageBreak/>
        <w:t>(</w:t>
      </w:r>
      <w:r>
        <w:rPr>
          <w:b/>
          <w:i/>
          <w:iCs/>
        </w:rPr>
        <w:t>Załącznik nr 2 do SIWZ)</w:t>
      </w:r>
    </w:p>
    <w:p w:rsidR="003F62E0" w:rsidRDefault="003F62E0" w:rsidP="003F62E0">
      <w:pPr>
        <w:ind w:left="5246" w:firstLine="708"/>
        <w:rPr>
          <w:rFonts w:ascii="Arial" w:hAnsi="Arial" w:cs="Arial"/>
          <w:b/>
          <w:sz w:val="20"/>
          <w:szCs w:val="20"/>
        </w:rPr>
      </w:pPr>
    </w:p>
    <w:p w:rsidR="003F62E0" w:rsidRPr="00836D5A" w:rsidRDefault="003F62E0" w:rsidP="003F62E0">
      <w:pPr>
        <w:ind w:left="4332" w:firstLine="708"/>
        <w:rPr>
          <w:b/>
          <w:sz w:val="20"/>
          <w:szCs w:val="20"/>
        </w:rPr>
      </w:pPr>
      <w:r w:rsidRPr="00836D5A">
        <w:rPr>
          <w:b/>
          <w:sz w:val="20"/>
          <w:szCs w:val="20"/>
        </w:rPr>
        <w:t>Zamawiający:</w:t>
      </w:r>
    </w:p>
    <w:p w:rsidR="00DE666A" w:rsidRDefault="00DE666A" w:rsidP="00DE666A">
      <w:pPr>
        <w:ind w:left="4320" w:firstLine="720"/>
        <w:jc w:val="both"/>
        <w:rPr>
          <w:b/>
        </w:rPr>
      </w:pPr>
      <w:r>
        <w:rPr>
          <w:b/>
        </w:rPr>
        <w:t>Instytut Hematologii i Transfuzjologii</w:t>
      </w:r>
    </w:p>
    <w:p w:rsidR="00DE666A" w:rsidRDefault="00DE666A" w:rsidP="00DE666A">
      <w:pPr>
        <w:ind w:left="4320" w:firstLine="720"/>
        <w:jc w:val="both"/>
        <w:rPr>
          <w:b/>
        </w:rPr>
      </w:pPr>
      <w:r>
        <w:rPr>
          <w:b/>
        </w:rPr>
        <w:t>ul. Indiry Gandhi 14</w:t>
      </w:r>
    </w:p>
    <w:p w:rsidR="00DE666A" w:rsidRDefault="00DE666A" w:rsidP="00DE666A">
      <w:pPr>
        <w:ind w:left="4320" w:firstLine="720"/>
        <w:jc w:val="both"/>
        <w:rPr>
          <w:b/>
          <w:i/>
        </w:rPr>
      </w:pPr>
      <w:r>
        <w:rPr>
          <w:b/>
        </w:rPr>
        <w:t xml:space="preserve">02 - 776 Warszawa </w:t>
      </w:r>
    </w:p>
    <w:p w:rsidR="003F62E0" w:rsidRDefault="003F62E0" w:rsidP="003F62E0">
      <w:pPr>
        <w:ind w:left="4320" w:firstLine="720"/>
        <w:jc w:val="both"/>
        <w:rPr>
          <w:b/>
          <w:i/>
        </w:rPr>
      </w:pPr>
    </w:p>
    <w:p w:rsidR="003F62E0" w:rsidRPr="00A058AD" w:rsidRDefault="003F62E0" w:rsidP="003F62E0">
      <w:pPr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Wykonawca:</w:t>
      </w:r>
    </w:p>
    <w:p w:rsidR="003F62E0" w:rsidRPr="00A058AD" w:rsidRDefault="003F62E0" w:rsidP="003F62E0">
      <w:pPr>
        <w:ind w:right="141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</w:t>
      </w:r>
      <w:r>
        <w:rPr>
          <w:rFonts w:ascii="Arial" w:hAnsi="Arial" w:cs="Arial"/>
          <w:sz w:val="20"/>
          <w:szCs w:val="20"/>
        </w:rPr>
        <w:t>………………………………..</w:t>
      </w:r>
      <w:r w:rsidRPr="00A058AD">
        <w:rPr>
          <w:rFonts w:ascii="Arial" w:hAnsi="Arial" w:cs="Arial"/>
          <w:sz w:val="20"/>
          <w:szCs w:val="20"/>
        </w:rPr>
        <w:t>………………………………………………………</w:t>
      </w:r>
      <w:r w:rsidR="0012235C">
        <w:rPr>
          <w:rFonts w:ascii="Arial" w:hAnsi="Arial" w:cs="Arial"/>
          <w:sz w:val="20"/>
          <w:szCs w:val="20"/>
        </w:rPr>
        <w:t>…..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….…</w:t>
      </w:r>
    </w:p>
    <w:p w:rsidR="003F62E0" w:rsidRPr="00A058AD" w:rsidRDefault="003F62E0" w:rsidP="003F62E0">
      <w:pPr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>(pełna nazwa/firma, adres, w zależności od podmiotu: NIP/PESEL, KRS/</w:t>
      </w:r>
      <w:proofErr w:type="spellStart"/>
      <w:r w:rsidRPr="00A058AD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A058AD">
        <w:rPr>
          <w:rFonts w:ascii="Arial" w:hAnsi="Arial" w:cs="Arial"/>
          <w:i/>
          <w:sz w:val="16"/>
          <w:szCs w:val="16"/>
        </w:rPr>
        <w:t>)</w:t>
      </w:r>
    </w:p>
    <w:p w:rsidR="003F62E0" w:rsidRDefault="003F62E0" w:rsidP="003F62E0">
      <w:pPr>
        <w:rPr>
          <w:rFonts w:ascii="Arial" w:hAnsi="Arial" w:cs="Arial"/>
          <w:sz w:val="20"/>
          <w:szCs w:val="20"/>
          <w:u w:val="single"/>
        </w:rPr>
      </w:pPr>
    </w:p>
    <w:p w:rsidR="003F62E0" w:rsidRPr="000F7022" w:rsidRDefault="003F62E0" w:rsidP="003F62E0">
      <w:pPr>
        <w:rPr>
          <w:rFonts w:ascii="Arial" w:hAnsi="Arial" w:cs="Arial"/>
          <w:sz w:val="20"/>
          <w:szCs w:val="20"/>
        </w:rPr>
      </w:pPr>
      <w:r w:rsidRPr="000F7022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</w:t>
      </w:r>
      <w:r w:rsidR="0012235C">
        <w:rPr>
          <w:rFonts w:ascii="Arial" w:hAnsi="Arial" w:cs="Arial"/>
          <w:sz w:val="20"/>
          <w:szCs w:val="20"/>
        </w:rPr>
        <w:t>….</w:t>
      </w:r>
      <w:r w:rsidRPr="000F7022">
        <w:rPr>
          <w:rFonts w:ascii="Arial" w:hAnsi="Arial" w:cs="Arial"/>
          <w:sz w:val="20"/>
          <w:szCs w:val="20"/>
        </w:rPr>
        <w:t>…………….</w:t>
      </w:r>
    </w:p>
    <w:p w:rsidR="003F62E0" w:rsidRDefault="003F62E0" w:rsidP="003F62E0">
      <w:pPr>
        <w:rPr>
          <w:rFonts w:ascii="Arial" w:hAnsi="Arial" w:cs="Arial"/>
          <w:sz w:val="20"/>
          <w:szCs w:val="20"/>
          <w:u w:val="single"/>
        </w:rPr>
      </w:pPr>
    </w:p>
    <w:p w:rsidR="003F62E0" w:rsidRDefault="003F62E0" w:rsidP="003F62E0">
      <w:pPr>
        <w:rPr>
          <w:rFonts w:ascii="Arial" w:hAnsi="Arial" w:cs="Arial"/>
          <w:sz w:val="20"/>
          <w:szCs w:val="20"/>
          <w:u w:val="single"/>
        </w:rPr>
      </w:pPr>
    </w:p>
    <w:p w:rsidR="003F62E0" w:rsidRPr="00A058AD" w:rsidRDefault="003F62E0" w:rsidP="003F62E0">
      <w:pPr>
        <w:rPr>
          <w:rFonts w:ascii="Arial" w:hAnsi="Arial" w:cs="Arial"/>
          <w:sz w:val="20"/>
          <w:szCs w:val="20"/>
        </w:rPr>
      </w:pPr>
      <w:r w:rsidRPr="003D272A">
        <w:rPr>
          <w:rFonts w:ascii="Arial" w:hAnsi="Arial" w:cs="Arial"/>
          <w:sz w:val="20"/>
          <w:szCs w:val="20"/>
          <w:u w:val="single"/>
        </w:rPr>
        <w:t>reprezentowany przez:</w:t>
      </w:r>
      <w:r w:rsidRPr="00A058AD">
        <w:rPr>
          <w:rFonts w:ascii="Arial" w:hAnsi="Arial" w:cs="Arial"/>
          <w:sz w:val="20"/>
          <w:szCs w:val="20"/>
        </w:rPr>
        <w:t>……</w:t>
      </w:r>
      <w:r>
        <w:rPr>
          <w:rFonts w:ascii="Arial" w:hAnsi="Arial" w:cs="Arial"/>
          <w:sz w:val="20"/>
          <w:szCs w:val="20"/>
        </w:rPr>
        <w:t>…………………………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……….</w:t>
      </w:r>
      <w:r w:rsidRPr="00A058AD">
        <w:rPr>
          <w:rFonts w:ascii="Arial" w:hAnsi="Arial" w:cs="Arial"/>
          <w:sz w:val="20"/>
          <w:szCs w:val="20"/>
        </w:rPr>
        <w:t>………………………………</w:t>
      </w:r>
      <w:r>
        <w:rPr>
          <w:rFonts w:ascii="Arial" w:hAnsi="Arial" w:cs="Arial"/>
          <w:sz w:val="20"/>
          <w:szCs w:val="20"/>
        </w:rPr>
        <w:t>.</w:t>
      </w:r>
      <w:r w:rsidRPr="00A058AD">
        <w:rPr>
          <w:rFonts w:ascii="Arial" w:hAnsi="Arial" w:cs="Arial"/>
          <w:sz w:val="20"/>
          <w:szCs w:val="20"/>
        </w:rPr>
        <w:t>………</w:t>
      </w:r>
      <w:r>
        <w:rPr>
          <w:rFonts w:ascii="Arial" w:hAnsi="Arial" w:cs="Arial"/>
          <w:sz w:val="20"/>
          <w:szCs w:val="20"/>
        </w:rPr>
        <w:t>……</w:t>
      </w:r>
    </w:p>
    <w:p w:rsidR="005B6B3D" w:rsidRPr="00E4149C" w:rsidRDefault="003F62E0" w:rsidP="00E4149C">
      <w:pPr>
        <w:ind w:right="141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>(imię, nazwisko, stanow</w:t>
      </w:r>
      <w:r w:rsidR="00DE2202">
        <w:rPr>
          <w:rFonts w:ascii="Arial" w:hAnsi="Arial" w:cs="Arial"/>
          <w:i/>
          <w:sz w:val="16"/>
          <w:szCs w:val="16"/>
        </w:rPr>
        <w:t>isko/podstawa do reprezentacji)</w:t>
      </w:r>
    </w:p>
    <w:p w:rsidR="003F62E0" w:rsidRPr="00EA74CD" w:rsidRDefault="003F62E0" w:rsidP="003F62E0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EA74CD">
        <w:rPr>
          <w:rFonts w:ascii="Arial" w:hAnsi="Arial" w:cs="Arial"/>
          <w:b/>
          <w:u w:val="single"/>
        </w:rPr>
        <w:t xml:space="preserve">Oświadczenie wykonawcy </w:t>
      </w:r>
    </w:p>
    <w:p w:rsidR="003F62E0" w:rsidRPr="005319CA" w:rsidRDefault="003F62E0" w:rsidP="003F62E0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 xml:space="preserve">składane na podstawie art. 25a ust. 1 ustawy z dnia 29 stycznia 2004 r. </w:t>
      </w:r>
    </w:p>
    <w:p w:rsidR="003F62E0" w:rsidRPr="005319CA" w:rsidRDefault="003F62E0" w:rsidP="003F62E0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 xml:space="preserve"> Prawo zamówień publicznych (dalej jako: ustawa </w:t>
      </w:r>
      <w:proofErr w:type="spellStart"/>
      <w:r w:rsidRPr="005319CA">
        <w:rPr>
          <w:rFonts w:ascii="Arial" w:hAnsi="Arial" w:cs="Arial"/>
          <w:b/>
          <w:sz w:val="20"/>
          <w:szCs w:val="20"/>
        </w:rPr>
        <w:t>Pzp</w:t>
      </w:r>
      <w:proofErr w:type="spellEnd"/>
      <w:r w:rsidRPr="005319CA">
        <w:rPr>
          <w:rFonts w:ascii="Arial" w:hAnsi="Arial" w:cs="Arial"/>
          <w:b/>
          <w:sz w:val="20"/>
          <w:szCs w:val="20"/>
        </w:rPr>
        <w:t xml:space="preserve">), </w:t>
      </w:r>
    </w:p>
    <w:p w:rsidR="003F62E0" w:rsidRPr="00DE2202" w:rsidRDefault="003F62E0" w:rsidP="00DE2202">
      <w:pPr>
        <w:spacing w:before="120" w:line="360" w:lineRule="auto"/>
        <w:jc w:val="center"/>
        <w:rPr>
          <w:rFonts w:ascii="Arial" w:hAnsi="Arial" w:cs="Arial"/>
          <w:b/>
          <w:u w:val="single"/>
        </w:rPr>
      </w:pPr>
      <w:r w:rsidRPr="00BF1F3F">
        <w:rPr>
          <w:rFonts w:ascii="Arial" w:hAnsi="Arial" w:cs="Arial"/>
          <w:b/>
          <w:u w:val="single"/>
        </w:rPr>
        <w:t>DOTYCZĄCE PRZESŁ</w:t>
      </w:r>
      <w:r w:rsidR="00DE2202">
        <w:rPr>
          <w:rFonts w:ascii="Arial" w:hAnsi="Arial" w:cs="Arial"/>
          <w:b/>
          <w:u w:val="single"/>
        </w:rPr>
        <w:t>ANEK WYKLUCZENIA Z POSTĘPOWANIA</w:t>
      </w:r>
    </w:p>
    <w:p w:rsidR="003F62E0" w:rsidRDefault="003F62E0" w:rsidP="003F62E0">
      <w:pPr>
        <w:ind w:firstLine="708"/>
        <w:jc w:val="both"/>
        <w:rPr>
          <w:rFonts w:ascii="Arial" w:hAnsi="Arial" w:cs="Arial"/>
          <w:sz w:val="21"/>
          <w:szCs w:val="21"/>
        </w:rPr>
      </w:pPr>
      <w:r w:rsidRPr="008E3274">
        <w:rPr>
          <w:rFonts w:ascii="Arial" w:hAnsi="Arial" w:cs="Arial"/>
          <w:sz w:val="21"/>
          <w:szCs w:val="21"/>
        </w:rPr>
        <w:t xml:space="preserve">Na potrzeby postępowania o udzielenie zamówienia publicznego </w:t>
      </w:r>
    </w:p>
    <w:p w:rsidR="003F62E0" w:rsidRPr="002D162C" w:rsidRDefault="003F62E0" w:rsidP="003F62E0">
      <w:pPr>
        <w:ind w:firstLine="708"/>
        <w:jc w:val="both"/>
        <w:rPr>
          <w:rFonts w:ascii="Arial" w:hAnsi="Arial" w:cs="Arial"/>
          <w:b/>
          <w:i/>
          <w:sz w:val="20"/>
          <w:szCs w:val="20"/>
        </w:rPr>
      </w:pPr>
      <w:r w:rsidRPr="008E3274">
        <w:rPr>
          <w:rFonts w:ascii="Arial" w:hAnsi="Arial" w:cs="Arial"/>
          <w:sz w:val="21"/>
          <w:szCs w:val="21"/>
        </w:rPr>
        <w:br/>
        <w:t xml:space="preserve">pn. </w:t>
      </w:r>
      <w:r w:rsidR="002D162C" w:rsidRPr="00A03E31">
        <w:rPr>
          <w:b/>
          <w:i/>
          <w:color w:val="000000" w:themeColor="text1"/>
        </w:rPr>
        <w:t xml:space="preserve">dostawa </w:t>
      </w:r>
      <w:r w:rsidR="00A03E31" w:rsidRPr="00A03E31">
        <w:rPr>
          <w:b/>
          <w:i/>
          <w:color w:val="000000" w:themeColor="text1"/>
        </w:rPr>
        <w:t>zestawów do bezpiecznego przygotowania i rozpuszczania leków cytostatycznych</w:t>
      </w:r>
      <w:r w:rsidR="00995675">
        <w:rPr>
          <w:b/>
          <w:i/>
          <w:color w:val="000000" w:themeColor="text1"/>
        </w:rPr>
        <w:t>,</w:t>
      </w:r>
      <w:r w:rsidR="002D162C" w:rsidRPr="002D162C">
        <w:rPr>
          <w:b/>
          <w:i/>
          <w:color w:val="000000" w:themeColor="text1"/>
        </w:rPr>
        <w:t xml:space="preserve"> nr sprawy IHIT/P/</w:t>
      </w:r>
      <w:r w:rsidR="00A03E31">
        <w:rPr>
          <w:b/>
          <w:i/>
          <w:color w:val="000000" w:themeColor="text1"/>
        </w:rPr>
        <w:t>3</w:t>
      </w:r>
      <w:r w:rsidR="002D162C" w:rsidRPr="002D162C">
        <w:rPr>
          <w:b/>
          <w:i/>
          <w:color w:val="000000" w:themeColor="text1"/>
        </w:rPr>
        <w:t>/2018</w:t>
      </w:r>
      <w:r w:rsidR="002D162C" w:rsidRPr="002D162C">
        <w:rPr>
          <w:rFonts w:ascii="Arial" w:hAnsi="Arial" w:cs="Arial"/>
          <w:b/>
          <w:i/>
          <w:sz w:val="22"/>
          <w:szCs w:val="22"/>
        </w:rPr>
        <w:t>.</w:t>
      </w:r>
    </w:p>
    <w:p w:rsidR="003F62E0" w:rsidRDefault="003F62E0" w:rsidP="00DE2202">
      <w:pPr>
        <w:ind w:firstLine="708"/>
        <w:jc w:val="center"/>
        <w:rPr>
          <w:rFonts w:ascii="Arial" w:hAnsi="Arial" w:cs="Arial"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(nazwa postępowania)</w:t>
      </w:r>
      <w:r w:rsidRPr="00190D6E">
        <w:rPr>
          <w:rFonts w:ascii="Arial" w:hAnsi="Arial" w:cs="Arial"/>
          <w:sz w:val="16"/>
          <w:szCs w:val="16"/>
        </w:rPr>
        <w:t>,</w:t>
      </w:r>
    </w:p>
    <w:p w:rsidR="00F609D6" w:rsidRPr="00DE2202" w:rsidRDefault="00F609D6" w:rsidP="00DE2202">
      <w:pPr>
        <w:ind w:firstLine="708"/>
        <w:jc w:val="center"/>
        <w:rPr>
          <w:rFonts w:ascii="Arial" w:hAnsi="Arial" w:cs="Arial"/>
          <w:sz w:val="16"/>
          <w:szCs w:val="16"/>
        </w:rPr>
      </w:pPr>
    </w:p>
    <w:p w:rsidR="003F62E0" w:rsidRPr="009858BB" w:rsidRDefault="003F62E0" w:rsidP="003F62E0">
      <w:pPr>
        <w:jc w:val="both"/>
        <w:rPr>
          <w:rFonts w:ascii="Arial" w:hAnsi="Arial" w:cs="Arial"/>
          <w:b/>
          <w:sz w:val="22"/>
        </w:rPr>
      </w:pPr>
      <w:r w:rsidRPr="008E3274">
        <w:rPr>
          <w:rFonts w:ascii="Arial" w:hAnsi="Arial" w:cs="Arial"/>
          <w:sz w:val="21"/>
          <w:szCs w:val="21"/>
        </w:rPr>
        <w:t xml:space="preserve">prowadzonego przez </w:t>
      </w:r>
      <w:r w:rsidR="00DE666A">
        <w:rPr>
          <w:rFonts w:ascii="Arial" w:hAnsi="Arial" w:cs="Arial"/>
          <w:b/>
          <w:sz w:val="22"/>
          <w:u w:val="dotted"/>
        </w:rPr>
        <w:t>Instytut Hematologii i Transfuzjologii</w:t>
      </w:r>
      <w:r w:rsidRPr="0070223F">
        <w:rPr>
          <w:rFonts w:ascii="Arial" w:hAnsi="Arial" w:cs="Arial"/>
          <w:b/>
          <w:sz w:val="22"/>
          <w:u w:val="dotted"/>
        </w:rPr>
        <w:t>w Warszawie</w:t>
      </w:r>
    </w:p>
    <w:p w:rsidR="003F62E0" w:rsidRDefault="003F62E0" w:rsidP="003F62E0">
      <w:pPr>
        <w:jc w:val="both"/>
        <w:rPr>
          <w:rFonts w:ascii="Arial" w:hAnsi="Arial" w:cs="Arial"/>
          <w:i/>
          <w:sz w:val="18"/>
          <w:szCs w:val="18"/>
        </w:rPr>
      </w:pPr>
      <w:r w:rsidRPr="00190D6E">
        <w:rPr>
          <w:rFonts w:ascii="Arial" w:hAnsi="Arial" w:cs="Arial"/>
          <w:i/>
          <w:sz w:val="16"/>
          <w:szCs w:val="16"/>
        </w:rPr>
        <w:t>(oznaczenie zamawiającego),</w:t>
      </w:r>
    </w:p>
    <w:p w:rsidR="0012235C" w:rsidRPr="00E4149C" w:rsidRDefault="003F62E0" w:rsidP="00E4149C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E3274">
        <w:rPr>
          <w:rFonts w:ascii="Arial" w:hAnsi="Arial" w:cs="Arial"/>
          <w:sz w:val="21"/>
          <w:szCs w:val="21"/>
        </w:rPr>
        <w:t>oświadczam, co następuje:</w:t>
      </w:r>
    </w:p>
    <w:p w:rsidR="003F62E0" w:rsidRPr="00E4149C" w:rsidRDefault="003F62E0" w:rsidP="00E4149C">
      <w:pPr>
        <w:shd w:val="clear" w:color="auto" w:fill="BFBFBF" w:themeFill="background1" w:themeFillShade="BF"/>
        <w:spacing w:line="360" w:lineRule="auto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OŚWIADCZENIA</w:t>
      </w:r>
      <w:r w:rsidRPr="001448FB">
        <w:rPr>
          <w:rFonts w:ascii="Arial" w:hAnsi="Arial" w:cs="Arial"/>
          <w:b/>
          <w:sz w:val="21"/>
          <w:szCs w:val="21"/>
        </w:rPr>
        <w:t xml:space="preserve"> DOTYCZĄCE WYKONAWCY:</w:t>
      </w:r>
    </w:p>
    <w:p w:rsidR="003F62E0" w:rsidRPr="004B00A9" w:rsidRDefault="003F62E0" w:rsidP="001154D3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4B00A9">
        <w:rPr>
          <w:rFonts w:ascii="Arial" w:hAnsi="Arial" w:cs="Arial"/>
          <w:sz w:val="21"/>
          <w:szCs w:val="21"/>
        </w:rPr>
        <w:t>Oświadczam, że nie podlegam wykluczeniu z postępowania na po</w:t>
      </w:r>
      <w:r w:rsidR="00DE79B4">
        <w:rPr>
          <w:rFonts w:ascii="Arial" w:hAnsi="Arial" w:cs="Arial"/>
          <w:sz w:val="21"/>
          <w:szCs w:val="21"/>
        </w:rPr>
        <w:t xml:space="preserve">dstawie </w:t>
      </w:r>
      <w:r w:rsidR="00DE79B4">
        <w:rPr>
          <w:rFonts w:ascii="Arial" w:hAnsi="Arial" w:cs="Arial"/>
          <w:sz w:val="21"/>
          <w:szCs w:val="21"/>
        </w:rPr>
        <w:br/>
        <w:t xml:space="preserve">art. 24 ust 1 </w:t>
      </w:r>
      <w:proofErr w:type="spellStart"/>
      <w:r w:rsidR="00DE79B4">
        <w:rPr>
          <w:rFonts w:ascii="Arial" w:hAnsi="Arial" w:cs="Arial"/>
          <w:sz w:val="21"/>
          <w:szCs w:val="21"/>
        </w:rPr>
        <w:t>pkt</w:t>
      </w:r>
      <w:proofErr w:type="spellEnd"/>
      <w:r w:rsidR="00DE79B4">
        <w:rPr>
          <w:rFonts w:ascii="Arial" w:hAnsi="Arial" w:cs="Arial"/>
          <w:sz w:val="21"/>
          <w:szCs w:val="21"/>
        </w:rPr>
        <w:t xml:space="preserve"> 12-</w:t>
      </w:r>
      <w:r w:rsidR="00DE79B4" w:rsidRPr="00C9676A">
        <w:rPr>
          <w:rFonts w:ascii="Arial" w:hAnsi="Arial" w:cs="Arial"/>
          <w:sz w:val="21"/>
          <w:szCs w:val="21"/>
        </w:rPr>
        <w:t>22</w:t>
      </w:r>
      <w:r w:rsidRPr="004B00A9">
        <w:rPr>
          <w:rFonts w:ascii="Arial" w:hAnsi="Arial" w:cs="Arial"/>
          <w:sz w:val="21"/>
          <w:szCs w:val="21"/>
        </w:rPr>
        <w:t xml:space="preserve"> ustawy </w:t>
      </w:r>
      <w:proofErr w:type="spellStart"/>
      <w:r w:rsidRPr="004B00A9">
        <w:rPr>
          <w:rFonts w:ascii="Arial" w:hAnsi="Arial" w:cs="Arial"/>
          <w:sz w:val="21"/>
          <w:szCs w:val="21"/>
        </w:rPr>
        <w:t>Pzp</w:t>
      </w:r>
      <w:proofErr w:type="spellEnd"/>
      <w:r w:rsidRPr="004B00A9">
        <w:rPr>
          <w:rFonts w:ascii="Arial" w:hAnsi="Arial" w:cs="Arial"/>
          <w:sz w:val="21"/>
          <w:szCs w:val="21"/>
        </w:rPr>
        <w:t>.</w:t>
      </w:r>
    </w:p>
    <w:p w:rsidR="003F62E0" w:rsidRPr="003E1710" w:rsidRDefault="003F62E0" w:rsidP="003F62E0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</w:p>
    <w:p w:rsidR="003F62E0" w:rsidRPr="003E1710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3F62E0" w:rsidRPr="003E1710" w:rsidRDefault="003F62E0" w:rsidP="003F62E0">
      <w:pPr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3F62E0" w:rsidRPr="00190D6E" w:rsidRDefault="003F62E0" w:rsidP="003F62E0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3F62E0" w:rsidRDefault="003F62E0" w:rsidP="003F62E0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F33AC3">
        <w:rPr>
          <w:rFonts w:ascii="Arial" w:hAnsi="Arial" w:cs="Arial"/>
          <w:sz w:val="21"/>
          <w:szCs w:val="21"/>
        </w:rPr>
        <w:t xml:space="preserve">Oświadczam, że zachodzą w stosunku do mnie podstawy wykluczenia z postępowania na podstawie art. </w:t>
      </w:r>
      <w:r>
        <w:rPr>
          <w:rFonts w:ascii="Arial" w:hAnsi="Arial" w:cs="Arial"/>
          <w:i/>
          <w:sz w:val="16"/>
          <w:szCs w:val="16"/>
        </w:rPr>
        <w:t xml:space="preserve">…………………. </w:t>
      </w:r>
      <w:r w:rsidRPr="00F33AC3">
        <w:rPr>
          <w:rFonts w:ascii="Arial" w:hAnsi="Arial" w:cs="Arial"/>
          <w:sz w:val="21"/>
          <w:szCs w:val="21"/>
        </w:rPr>
        <w:t xml:space="preserve"> ustawy </w:t>
      </w:r>
      <w:proofErr w:type="spellStart"/>
      <w:r w:rsidRPr="00F33AC3">
        <w:rPr>
          <w:rFonts w:ascii="Arial" w:hAnsi="Arial" w:cs="Arial"/>
          <w:sz w:val="21"/>
          <w:szCs w:val="21"/>
        </w:rPr>
        <w:t>Pzp</w:t>
      </w:r>
      <w:proofErr w:type="spellEnd"/>
      <w:r w:rsidRPr="000F1229">
        <w:rPr>
          <w:rFonts w:ascii="Arial" w:hAnsi="Arial" w:cs="Arial"/>
          <w:i/>
          <w:sz w:val="16"/>
          <w:szCs w:val="16"/>
        </w:rPr>
        <w:t>(podać mającą zastosowanie podstawę wykluczenia spośród wymienionych wart. 24 ust. 1 pkt 13-14, 16-20).</w:t>
      </w:r>
      <w:r w:rsidRPr="00F33AC3">
        <w:rPr>
          <w:rFonts w:ascii="Arial" w:hAnsi="Arial" w:cs="Arial"/>
          <w:sz w:val="21"/>
          <w:szCs w:val="21"/>
        </w:rPr>
        <w:t xml:space="preserve">Jednocześnie oświadczam, że w związku z ww. okolicznością, na podstawie art. 24 ust. 8 ustawy </w:t>
      </w:r>
      <w:proofErr w:type="spellStart"/>
      <w:r w:rsidRPr="00F33AC3">
        <w:rPr>
          <w:rFonts w:ascii="Arial" w:hAnsi="Arial" w:cs="Arial"/>
          <w:sz w:val="21"/>
          <w:szCs w:val="21"/>
        </w:rPr>
        <w:t>Pzp</w:t>
      </w:r>
      <w:proofErr w:type="spellEnd"/>
      <w:r w:rsidRPr="00F33AC3">
        <w:rPr>
          <w:rFonts w:ascii="Arial" w:hAnsi="Arial" w:cs="Arial"/>
          <w:sz w:val="21"/>
          <w:szCs w:val="21"/>
        </w:rPr>
        <w:t xml:space="preserve"> pod</w:t>
      </w:r>
      <w:r>
        <w:rPr>
          <w:rFonts w:ascii="Arial" w:hAnsi="Arial" w:cs="Arial"/>
          <w:sz w:val="21"/>
          <w:szCs w:val="21"/>
        </w:rPr>
        <w:t xml:space="preserve">jąłem następujące środki </w:t>
      </w:r>
      <w:r w:rsidRPr="00F33AC3">
        <w:rPr>
          <w:rFonts w:ascii="Arial" w:hAnsi="Arial" w:cs="Arial"/>
          <w:sz w:val="21"/>
          <w:szCs w:val="21"/>
        </w:rPr>
        <w:t>naprawcze:</w:t>
      </w:r>
      <w:r>
        <w:rPr>
          <w:rFonts w:ascii="Arial" w:hAnsi="Arial" w:cs="Arial"/>
          <w:sz w:val="21"/>
          <w:szCs w:val="21"/>
        </w:rPr>
        <w:t xml:space="preserve"> ………………………………………………………………………………………………………………………..</w:t>
      </w:r>
    </w:p>
    <w:p w:rsidR="003F62E0" w:rsidRPr="00E4149C" w:rsidRDefault="003F62E0" w:rsidP="003F62E0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0613EB">
        <w:rPr>
          <w:rFonts w:ascii="Arial" w:hAnsi="Arial" w:cs="Arial"/>
          <w:sz w:val="20"/>
          <w:szCs w:val="20"/>
        </w:rPr>
        <w:t>…………………………………………………………………………………………..……</w:t>
      </w:r>
      <w:r>
        <w:rPr>
          <w:rFonts w:ascii="Arial" w:hAnsi="Arial" w:cs="Arial"/>
          <w:sz w:val="20"/>
          <w:szCs w:val="20"/>
        </w:rPr>
        <w:t>.</w:t>
      </w:r>
      <w:r w:rsidRPr="000613EB">
        <w:rPr>
          <w:rFonts w:ascii="Arial" w:hAnsi="Arial" w:cs="Arial"/>
          <w:sz w:val="20"/>
          <w:szCs w:val="20"/>
        </w:rPr>
        <w:t>……………...........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Arial" w:hAnsi="Arial" w:cs="Arial"/>
          <w:sz w:val="20"/>
          <w:szCs w:val="20"/>
        </w:rPr>
        <w:t>………………………</w:t>
      </w:r>
      <w:r w:rsidRPr="000613EB">
        <w:rPr>
          <w:rFonts w:ascii="Arial" w:hAnsi="Arial" w:cs="Arial"/>
          <w:sz w:val="20"/>
          <w:szCs w:val="20"/>
        </w:rPr>
        <w:t>………</w:t>
      </w:r>
    </w:p>
    <w:p w:rsidR="003F62E0" w:rsidRPr="000F2452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 xml:space="preserve">…………….……. </w:t>
      </w:r>
      <w:r w:rsidRPr="000F2452">
        <w:rPr>
          <w:rFonts w:ascii="Arial" w:hAnsi="Arial" w:cs="Arial"/>
          <w:i/>
          <w:sz w:val="16"/>
          <w:szCs w:val="16"/>
        </w:rPr>
        <w:t>(miejscowość)</w:t>
      </w:r>
      <w:r w:rsidRPr="000F2452">
        <w:rPr>
          <w:rFonts w:ascii="Arial" w:hAnsi="Arial" w:cs="Arial"/>
          <w:i/>
          <w:sz w:val="20"/>
          <w:szCs w:val="20"/>
        </w:rPr>
        <w:t xml:space="preserve">, </w:t>
      </w:r>
      <w:r w:rsidRPr="000F2452">
        <w:rPr>
          <w:rFonts w:ascii="Arial" w:hAnsi="Arial" w:cs="Arial"/>
          <w:sz w:val="20"/>
          <w:szCs w:val="20"/>
        </w:rPr>
        <w:t>dnia ………</w:t>
      </w:r>
      <w:r>
        <w:rPr>
          <w:rFonts w:ascii="Arial" w:hAnsi="Arial" w:cs="Arial"/>
          <w:sz w:val="20"/>
          <w:szCs w:val="20"/>
        </w:rPr>
        <w:t>…</w:t>
      </w:r>
      <w:r w:rsidR="00DE2202">
        <w:rPr>
          <w:rFonts w:ascii="Arial" w:hAnsi="Arial" w:cs="Arial"/>
          <w:sz w:val="20"/>
          <w:szCs w:val="20"/>
        </w:rPr>
        <w:t xml:space="preserve">………. r. </w:t>
      </w:r>
    </w:p>
    <w:p w:rsidR="003F62E0" w:rsidRPr="000F2452" w:rsidRDefault="003F62E0" w:rsidP="003F62E0">
      <w:pPr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3F62E0" w:rsidRPr="003C52DC" w:rsidRDefault="003F62E0" w:rsidP="003F62E0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0F2452">
        <w:rPr>
          <w:rFonts w:ascii="Arial" w:hAnsi="Arial" w:cs="Arial"/>
          <w:i/>
          <w:sz w:val="16"/>
          <w:szCs w:val="16"/>
        </w:rPr>
        <w:t>(podpis)</w:t>
      </w:r>
    </w:p>
    <w:p w:rsidR="003F62E0" w:rsidRPr="00982E4E" w:rsidRDefault="003F62E0" w:rsidP="003F62E0">
      <w:pPr>
        <w:spacing w:line="360" w:lineRule="auto"/>
        <w:ind w:left="360"/>
        <w:jc w:val="both"/>
        <w:rPr>
          <w:rFonts w:ascii="Arial" w:hAnsi="Arial" w:cs="Arial"/>
          <w:sz w:val="20"/>
          <w:szCs w:val="20"/>
        </w:rPr>
      </w:pPr>
      <w:r w:rsidRPr="00982E4E">
        <w:rPr>
          <w:rFonts w:ascii="Arial" w:hAnsi="Arial" w:cs="Arial"/>
          <w:sz w:val="16"/>
          <w:szCs w:val="16"/>
        </w:rPr>
        <w:t>.</w:t>
      </w:r>
    </w:p>
    <w:p w:rsidR="003F62E0" w:rsidRPr="003C58F8" w:rsidRDefault="003F62E0" w:rsidP="003F62E0">
      <w:pPr>
        <w:shd w:val="clear" w:color="auto" w:fill="BFBFBF" w:themeFill="background1" w:themeFillShade="BF"/>
        <w:spacing w:line="360" w:lineRule="auto"/>
        <w:jc w:val="both"/>
        <w:rPr>
          <w:rFonts w:ascii="Arial" w:hAnsi="Arial" w:cs="Arial"/>
          <w:b/>
          <w:sz w:val="21"/>
          <w:szCs w:val="21"/>
        </w:rPr>
      </w:pPr>
      <w:r w:rsidRPr="003C58F8">
        <w:rPr>
          <w:rFonts w:ascii="Arial" w:hAnsi="Arial" w:cs="Arial"/>
          <w:b/>
          <w:sz w:val="21"/>
          <w:szCs w:val="21"/>
        </w:rPr>
        <w:lastRenderedPageBreak/>
        <w:t>OŚWIADCZENIE DOTYCZĄCE PODMIOTU</w:t>
      </w:r>
      <w:r>
        <w:rPr>
          <w:rFonts w:ascii="Arial" w:hAnsi="Arial" w:cs="Arial"/>
          <w:b/>
          <w:sz w:val="21"/>
          <w:szCs w:val="21"/>
        </w:rPr>
        <w:t>,</w:t>
      </w:r>
      <w:r w:rsidRPr="003C58F8">
        <w:rPr>
          <w:rFonts w:ascii="Arial" w:hAnsi="Arial" w:cs="Arial"/>
          <w:b/>
          <w:sz w:val="21"/>
          <w:szCs w:val="21"/>
        </w:rPr>
        <w:t xml:space="preserve"> NA KTÓREGO ZASOBY POWOŁUJE SIĘ WYKONAWCA:</w:t>
      </w:r>
    </w:p>
    <w:p w:rsidR="003F62E0" w:rsidRDefault="003F62E0" w:rsidP="003F62E0">
      <w:pPr>
        <w:jc w:val="both"/>
        <w:rPr>
          <w:rFonts w:ascii="Arial" w:hAnsi="Arial" w:cs="Arial"/>
          <w:sz w:val="21"/>
          <w:szCs w:val="21"/>
        </w:rPr>
      </w:pPr>
      <w:r w:rsidRPr="00F54680">
        <w:rPr>
          <w:rFonts w:ascii="Arial" w:hAnsi="Arial" w:cs="Arial"/>
          <w:sz w:val="21"/>
          <w:szCs w:val="21"/>
        </w:rPr>
        <w:t>Oświadczam, że następujący/e podmiot/y, na którego/</w:t>
      </w:r>
      <w:proofErr w:type="spellStart"/>
      <w:r w:rsidRPr="00F54680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zasoby powołuję się w niniejszym </w:t>
      </w:r>
      <w:r>
        <w:rPr>
          <w:rFonts w:ascii="Arial" w:hAnsi="Arial" w:cs="Arial"/>
          <w:sz w:val="21"/>
          <w:szCs w:val="21"/>
        </w:rPr>
        <w:br/>
      </w:r>
    </w:p>
    <w:p w:rsidR="003F62E0" w:rsidRPr="00765C54" w:rsidRDefault="003F62E0" w:rsidP="003F62E0">
      <w:pPr>
        <w:jc w:val="both"/>
        <w:rPr>
          <w:rFonts w:ascii="Arial" w:hAnsi="Arial" w:cs="Arial"/>
          <w:sz w:val="20"/>
          <w:szCs w:val="20"/>
        </w:rPr>
      </w:pPr>
      <w:r w:rsidRPr="00F54680">
        <w:rPr>
          <w:rFonts w:ascii="Arial" w:hAnsi="Arial" w:cs="Arial"/>
          <w:sz w:val="21"/>
          <w:szCs w:val="21"/>
        </w:rPr>
        <w:t>postępowaniu, tj.:</w:t>
      </w:r>
      <w:r w:rsidRPr="005A73FB">
        <w:rPr>
          <w:rFonts w:ascii="Arial" w:hAnsi="Arial" w:cs="Arial"/>
          <w:sz w:val="20"/>
          <w:szCs w:val="20"/>
        </w:rPr>
        <w:t xml:space="preserve"> ………………………………………………</w:t>
      </w:r>
      <w:r>
        <w:rPr>
          <w:rFonts w:ascii="Arial" w:hAnsi="Arial" w:cs="Arial"/>
          <w:sz w:val="20"/>
          <w:szCs w:val="20"/>
        </w:rPr>
        <w:t>…………………….</w:t>
      </w:r>
      <w:r w:rsidRPr="005A73FB">
        <w:rPr>
          <w:rFonts w:ascii="Arial" w:hAnsi="Arial" w:cs="Arial"/>
          <w:sz w:val="20"/>
          <w:szCs w:val="20"/>
        </w:rPr>
        <w:t xml:space="preserve">……………………… </w:t>
      </w:r>
      <w:r>
        <w:rPr>
          <w:rFonts w:ascii="Arial" w:hAnsi="Arial" w:cs="Arial"/>
          <w:sz w:val="20"/>
          <w:szCs w:val="20"/>
        </w:rPr>
        <w:br/>
      </w:r>
      <w:r w:rsidRPr="008560CF">
        <w:rPr>
          <w:rFonts w:ascii="Arial" w:hAnsi="Arial" w:cs="Arial"/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8560CF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8560CF">
        <w:rPr>
          <w:rFonts w:ascii="Arial" w:hAnsi="Arial" w:cs="Arial"/>
          <w:i/>
          <w:sz w:val="16"/>
          <w:szCs w:val="16"/>
        </w:rPr>
        <w:t>)</w:t>
      </w:r>
    </w:p>
    <w:p w:rsidR="003F62E0" w:rsidRDefault="003F62E0" w:rsidP="003F62E0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3F62E0" w:rsidRDefault="003F62E0" w:rsidP="003F62E0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……………………………………………………………………………………………………</w:t>
      </w:r>
      <w:r w:rsidR="0012235C">
        <w:rPr>
          <w:rFonts w:ascii="Arial" w:hAnsi="Arial" w:cs="Arial"/>
          <w:sz w:val="21"/>
          <w:szCs w:val="21"/>
        </w:rPr>
        <w:t>……..</w:t>
      </w:r>
      <w:r>
        <w:rPr>
          <w:rFonts w:ascii="Arial" w:hAnsi="Arial" w:cs="Arial"/>
          <w:sz w:val="21"/>
          <w:szCs w:val="21"/>
        </w:rPr>
        <w:t>……………</w:t>
      </w:r>
    </w:p>
    <w:p w:rsidR="003F62E0" w:rsidRPr="00F54680" w:rsidRDefault="003F62E0" w:rsidP="003F62E0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  <w:r w:rsidRPr="00F54680">
        <w:rPr>
          <w:rFonts w:ascii="Arial" w:hAnsi="Arial" w:cs="Arial"/>
          <w:sz w:val="21"/>
          <w:szCs w:val="21"/>
        </w:rPr>
        <w:t>nie podlega/ją wykluczeniu z postępowania o udzielenie zamówienia.</w:t>
      </w:r>
    </w:p>
    <w:p w:rsidR="003F62E0" w:rsidRPr="005A73FB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F62E0" w:rsidRPr="005A73FB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 xml:space="preserve">…………….……. </w:t>
      </w:r>
      <w:r w:rsidRPr="008560CF">
        <w:rPr>
          <w:rFonts w:ascii="Arial" w:hAnsi="Arial" w:cs="Arial"/>
          <w:i/>
          <w:sz w:val="16"/>
          <w:szCs w:val="16"/>
        </w:rPr>
        <w:t>(miejscowość),</w:t>
      </w:r>
      <w:r w:rsidRPr="00193E01">
        <w:rPr>
          <w:rFonts w:ascii="Arial" w:hAnsi="Arial" w:cs="Arial"/>
          <w:sz w:val="21"/>
          <w:szCs w:val="21"/>
        </w:rPr>
        <w:t>dnia …………………. r.</w:t>
      </w:r>
    </w:p>
    <w:p w:rsidR="003F62E0" w:rsidRPr="005A73FB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F62E0" w:rsidRPr="005A73FB" w:rsidRDefault="003F62E0" w:rsidP="003F62E0">
      <w:pPr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3F62E0" w:rsidRDefault="003F62E0" w:rsidP="003F62E0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8560CF">
        <w:rPr>
          <w:rFonts w:ascii="Arial" w:hAnsi="Arial" w:cs="Arial"/>
          <w:i/>
          <w:sz w:val="16"/>
          <w:szCs w:val="16"/>
        </w:rPr>
        <w:t>(podpis)</w:t>
      </w:r>
    </w:p>
    <w:p w:rsidR="003F62E0" w:rsidRDefault="003F62E0" w:rsidP="003F62E0">
      <w:pPr>
        <w:spacing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3F62E0" w:rsidRPr="00D47D38" w:rsidRDefault="003F62E0" w:rsidP="003F62E0">
      <w:pPr>
        <w:shd w:val="clear" w:color="auto" w:fill="BFBFBF" w:themeFill="background1" w:themeFillShade="BF"/>
        <w:spacing w:line="360" w:lineRule="auto"/>
        <w:jc w:val="both"/>
        <w:rPr>
          <w:rFonts w:ascii="Arial" w:hAnsi="Arial" w:cs="Arial"/>
          <w:b/>
          <w:sz w:val="21"/>
          <w:szCs w:val="21"/>
        </w:rPr>
      </w:pPr>
      <w:r w:rsidRPr="00D47D38">
        <w:rPr>
          <w:rFonts w:ascii="Arial" w:hAnsi="Arial" w:cs="Arial"/>
          <w:b/>
          <w:sz w:val="21"/>
          <w:szCs w:val="21"/>
        </w:rPr>
        <w:t>OŚWIADCZENIE DOTYCZĄCE PODW</w:t>
      </w:r>
      <w:r>
        <w:rPr>
          <w:rFonts w:ascii="Arial" w:hAnsi="Arial" w:cs="Arial"/>
          <w:b/>
          <w:sz w:val="21"/>
          <w:szCs w:val="21"/>
        </w:rPr>
        <w:t xml:space="preserve">YKONAWCY NIEBĘDĄCEGO PODMIOTEM, </w:t>
      </w:r>
      <w:r w:rsidRPr="00D47D38">
        <w:rPr>
          <w:rFonts w:ascii="Arial" w:hAnsi="Arial" w:cs="Arial"/>
          <w:b/>
          <w:sz w:val="21"/>
          <w:szCs w:val="21"/>
        </w:rPr>
        <w:t>NAKTÓREGO ZASOBY POWOŁUJE SIĘ WYKONAWCA:</w:t>
      </w:r>
    </w:p>
    <w:p w:rsidR="003F62E0" w:rsidRDefault="003F62E0" w:rsidP="003F62E0">
      <w:pPr>
        <w:jc w:val="both"/>
        <w:rPr>
          <w:rFonts w:ascii="Arial" w:hAnsi="Arial" w:cs="Arial"/>
          <w:sz w:val="21"/>
          <w:szCs w:val="21"/>
        </w:rPr>
      </w:pPr>
    </w:p>
    <w:p w:rsidR="003F62E0" w:rsidRDefault="003F62E0" w:rsidP="003F62E0">
      <w:pPr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>Oświadczam, że następujący/e podmiot/y, będący/e podwykonawcą/</w:t>
      </w:r>
      <w:proofErr w:type="spellStart"/>
      <w:r w:rsidRPr="00193E01">
        <w:rPr>
          <w:rFonts w:ascii="Arial" w:hAnsi="Arial" w:cs="Arial"/>
          <w:sz w:val="21"/>
          <w:szCs w:val="21"/>
        </w:rPr>
        <w:t>ami</w:t>
      </w:r>
      <w:proofErr w:type="spellEnd"/>
      <w:r w:rsidRPr="00193E01">
        <w:rPr>
          <w:rFonts w:ascii="Arial" w:hAnsi="Arial" w:cs="Arial"/>
          <w:sz w:val="21"/>
          <w:szCs w:val="21"/>
        </w:rPr>
        <w:t>:</w:t>
      </w:r>
    </w:p>
    <w:p w:rsidR="003F62E0" w:rsidRDefault="003F62E0" w:rsidP="003F62E0">
      <w:pPr>
        <w:jc w:val="both"/>
        <w:rPr>
          <w:rFonts w:ascii="Arial" w:hAnsi="Arial" w:cs="Arial"/>
          <w:sz w:val="21"/>
          <w:szCs w:val="21"/>
        </w:rPr>
      </w:pPr>
    </w:p>
    <w:p w:rsidR="003F62E0" w:rsidRDefault="003F62E0" w:rsidP="003F62E0">
      <w:pPr>
        <w:jc w:val="both"/>
        <w:rPr>
          <w:rFonts w:ascii="Arial" w:hAnsi="Arial" w:cs="Arial"/>
          <w:sz w:val="16"/>
          <w:szCs w:val="16"/>
        </w:rPr>
      </w:pPr>
      <w:r w:rsidRPr="00193E01">
        <w:rPr>
          <w:rFonts w:ascii="Arial" w:hAnsi="Arial" w:cs="Arial"/>
          <w:sz w:val="21"/>
          <w:szCs w:val="21"/>
        </w:rPr>
        <w:t xml:space="preserve"> ……………………………………………………………………..….…</w:t>
      </w:r>
      <w:r>
        <w:rPr>
          <w:rFonts w:ascii="Arial" w:hAnsi="Arial" w:cs="Arial"/>
          <w:sz w:val="21"/>
          <w:szCs w:val="21"/>
        </w:rPr>
        <w:t>……………………………….</w:t>
      </w:r>
      <w:r w:rsidRPr="00193E01">
        <w:rPr>
          <w:rFonts w:ascii="Arial" w:hAnsi="Arial" w:cs="Arial"/>
          <w:sz w:val="21"/>
          <w:szCs w:val="21"/>
        </w:rPr>
        <w:t>…</w:t>
      </w:r>
      <w:r>
        <w:rPr>
          <w:rFonts w:ascii="Arial" w:hAnsi="Arial" w:cs="Arial"/>
          <w:sz w:val="20"/>
          <w:szCs w:val="20"/>
        </w:rPr>
        <w:br/>
      </w:r>
      <w:r w:rsidRPr="000817F4">
        <w:rPr>
          <w:rFonts w:ascii="Arial" w:hAnsi="Arial" w:cs="Arial"/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0817F4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0817F4">
        <w:rPr>
          <w:rFonts w:ascii="Arial" w:hAnsi="Arial" w:cs="Arial"/>
          <w:i/>
          <w:sz w:val="16"/>
          <w:szCs w:val="16"/>
        </w:rPr>
        <w:t>)</w:t>
      </w:r>
      <w:r>
        <w:rPr>
          <w:rFonts w:ascii="Arial" w:hAnsi="Arial" w:cs="Arial"/>
          <w:sz w:val="16"/>
          <w:szCs w:val="16"/>
        </w:rPr>
        <w:t xml:space="preserve">, </w:t>
      </w:r>
    </w:p>
    <w:p w:rsidR="003F62E0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F62E0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</w:t>
      </w:r>
      <w:r w:rsidR="0012235C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>……………..</w:t>
      </w:r>
    </w:p>
    <w:p w:rsidR="003F62E0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F62E0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BD02B8">
        <w:rPr>
          <w:rFonts w:ascii="Arial" w:hAnsi="Arial" w:cs="Arial"/>
          <w:sz w:val="22"/>
          <w:szCs w:val="20"/>
        </w:rPr>
        <w:t>będą wykonywały część zamówienia tj. …………</w:t>
      </w:r>
      <w:r>
        <w:rPr>
          <w:rFonts w:ascii="Arial" w:hAnsi="Arial" w:cs="Arial"/>
          <w:sz w:val="22"/>
          <w:szCs w:val="20"/>
        </w:rPr>
        <w:t>…..</w:t>
      </w:r>
      <w:r w:rsidRPr="00BD02B8">
        <w:rPr>
          <w:rFonts w:ascii="Arial" w:hAnsi="Arial" w:cs="Arial"/>
          <w:sz w:val="22"/>
          <w:szCs w:val="20"/>
        </w:rPr>
        <w:t>………..……………..………………</w:t>
      </w:r>
      <w:r w:rsidR="0012235C">
        <w:rPr>
          <w:rFonts w:ascii="Arial" w:hAnsi="Arial" w:cs="Arial"/>
          <w:sz w:val="22"/>
          <w:szCs w:val="20"/>
        </w:rPr>
        <w:t>..</w:t>
      </w:r>
      <w:r w:rsidRPr="00BD02B8">
        <w:rPr>
          <w:rFonts w:ascii="Arial" w:hAnsi="Arial" w:cs="Arial"/>
          <w:sz w:val="22"/>
          <w:szCs w:val="20"/>
        </w:rPr>
        <w:t>……</w:t>
      </w:r>
    </w:p>
    <w:p w:rsidR="003F62E0" w:rsidRPr="00BD02B8" w:rsidRDefault="003F62E0" w:rsidP="003F62E0">
      <w:pPr>
        <w:spacing w:line="360" w:lineRule="auto"/>
        <w:jc w:val="both"/>
        <w:rPr>
          <w:rFonts w:ascii="Arial" w:hAnsi="Arial" w:cs="Arial"/>
          <w:sz w:val="22"/>
          <w:szCs w:val="21"/>
        </w:rPr>
      </w:pPr>
      <w:r w:rsidRPr="00BD02B8">
        <w:rPr>
          <w:rFonts w:ascii="Arial" w:hAnsi="Arial" w:cs="Arial"/>
          <w:sz w:val="22"/>
          <w:szCs w:val="21"/>
        </w:rPr>
        <w:t>nie podlega/ą wykluczeniu z postępowania o udzielenie zamówienia.</w:t>
      </w:r>
    </w:p>
    <w:p w:rsidR="003F62E0" w:rsidRPr="000817F4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>…………….…</w:t>
      </w:r>
      <w:r>
        <w:rPr>
          <w:rFonts w:ascii="Arial" w:hAnsi="Arial" w:cs="Arial"/>
          <w:sz w:val="20"/>
          <w:szCs w:val="20"/>
        </w:rPr>
        <w:t>……………</w:t>
      </w:r>
      <w:r w:rsidRPr="000817F4">
        <w:rPr>
          <w:rFonts w:ascii="Arial" w:hAnsi="Arial" w:cs="Arial"/>
          <w:sz w:val="20"/>
          <w:szCs w:val="20"/>
        </w:rPr>
        <w:t xml:space="preserve">…. </w:t>
      </w:r>
      <w:r w:rsidRPr="000817F4">
        <w:rPr>
          <w:rFonts w:ascii="Arial" w:hAnsi="Arial" w:cs="Arial"/>
          <w:i/>
          <w:sz w:val="16"/>
          <w:szCs w:val="16"/>
        </w:rPr>
        <w:t>(miejscowość),</w:t>
      </w:r>
      <w:r w:rsidRPr="00193E01">
        <w:rPr>
          <w:rFonts w:ascii="Arial" w:hAnsi="Arial" w:cs="Arial"/>
          <w:sz w:val="21"/>
          <w:szCs w:val="21"/>
        </w:rPr>
        <w:t>dnia …………………. r.</w:t>
      </w:r>
    </w:p>
    <w:p w:rsidR="003F62E0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</w:p>
    <w:p w:rsidR="003F62E0" w:rsidRPr="000817F4" w:rsidRDefault="003F62E0" w:rsidP="00224260">
      <w:pPr>
        <w:jc w:val="right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>…………………………………………</w:t>
      </w:r>
    </w:p>
    <w:p w:rsidR="003F62E0" w:rsidRDefault="003F62E0" w:rsidP="00224260">
      <w:pPr>
        <w:jc w:val="right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p w:rsidR="00DE79B4" w:rsidRDefault="00DE79B4" w:rsidP="00224260">
      <w:pPr>
        <w:ind w:left="5664" w:firstLine="708"/>
        <w:jc w:val="right"/>
        <w:rPr>
          <w:rFonts w:ascii="Arial" w:hAnsi="Arial" w:cs="Arial"/>
          <w:i/>
          <w:sz w:val="16"/>
          <w:szCs w:val="16"/>
        </w:rPr>
      </w:pPr>
    </w:p>
    <w:p w:rsidR="00DE79B4" w:rsidRDefault="00DE79B4" w:rsidP="00224260">
      <w:pPr>
        <w:ind w:left="5664" w:firstLine="708"/>
        <w:jc w:val="right"/>
        <w:rPr>
          <w:rFonts w:ascii="Arial" w:hAnsi="Arial" w:cs="Arial"/>
          <w:i/>
          <w:sz w:val="16"/>
          <w:szCs w:val="16"/>
        </w:rPr>
      </w:pPr>
    </w:p>
    <w:p w:rsidR="00472B4E" w:rsidRDefault="00472B4E" w:rsidP="00E4149C">
      <w:pPr>
        <w:jc w:val="both"/>
        <w:rPr>
          <w:rFonts w:ascii="Arial" w:hAnsi="Arial" w:cs="Arial"/>
          <w:i/>
          <w:sz w:val="16"/>
          <w:szCs w:val="16"/>
        </w:rPr>
      </w:pPr>
    </w:p>
    <w:p w:rsidR="00DE79B4" w:rsidRDefault="00DE79B4" w:rsidP="00DE2202">
      <w:pPr>
        <w:jc w:val="both"/>
        <w:rPr>
          <w:rFonts w:ascii="Arial" w:hAnsi="Arial" w:cs="Arial"/>
          <w:i/>
          <w:sz w:val="16"/>
          <w:szCs w:val="16"/>
        </w:rPr>
      </w:pPr>
    </w:p>
    <w:p w:rsidR="00DE79B4" w:rsidRPr="001F4C82" w:rsidRDefault="00DE79B4" w:rsidP="003F62E0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3F62E0" w:rsidRPr="001D3A19" w:rsidRDefault="003F62E0" w:rsidP="003F62E0">
      <w:pPr>
        <w:shd w:val="clear" w:color="auto" w:fill="BFBFBF" w:themeFill="background1" w:themeFillShade="BF"/>
        <w:spacing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3F62E0" w:rsidRPr="009375EB" w:rsidRDefault="003F62E0" w:rsidP="003F62E0">
      <w:pPr>
        <w:spacing w:line="360" w:lineRule="auto"/>
        <w:jc w:val="both"/>
        <w:rPr>
          <w:rFonts w:ascii="Arial" w:hAnsi="Arial" w:cs="Arial"/>
          <w:b/>
        </w:rPr>
      </w:pPr>
    </w:p>
    <w:p w:rsidR="003F62E0" w:rsidRPr="00193E01" w:rsidRDefault="003F62E0" w:rsidP="003F62E0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Pr="00193E01">
        <w:rPr>
          <w:rFonts w:ascii="Arial" w:hAnsi="Arial" w:cs="Arial"/>
          <w:sz w:val="21"/>
          <w:szCs w:val="21"/>
        </w:rPr>
        <w:br/>
        <w:t>i zgodne z prawdą oraz zostały przedstawione z pełną świadomością konsekwencji wprowadzenia zamawiającego w błąd przy przedstawianiu informacji.</w:t>
      </w:r>
    </w:p>
    <w:p w:rsidR="003F62E0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F62E0" w:rsidRPr="001F4C82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F62E0" w:rsidRPr="001F4C82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 xml:space="preserve">…………….……. </w:t>
      </w:r>
      <w:r w:rsidRPr="001F4C82">
        <w:rPr>
          <w:rFonts w:ascii="Arial" w:hAnsi="Arial" w:cs="Arial"/>
          <w:i/>
          <w:sz w:val="16"/>
          <w:szCs w:val="16"/>
        </w:rPr>
        <w:t>(miejscowość),</w:t>
      </w:r>
      <w:r w:rsidRPr="00193E01">
        <w:rPr>
          <w:rFonts w:ascii="Arial" w:hAnsi="Arial" w:cs="Arial"/>
          <w:sz w:val="21"/>
          <w:szCs w:val="21"/>
        </w:rPr>
        <w:t>dnia …………………. r.</w:t>
      </w:r>
    </w:p>
    <w:p w:rsidR="003F62E0" w:rsidRPr="001F4C82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F62E0" w:rsidRPr="001F4C82" w:rsidRDefault="003F62E0" w:rsidP="003F62E0">
      <w:pPr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72B4E" w:rsidRPr="00E4149C" w:rsidRDefault="003F62E0" w:rsidP="00E4149C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p w:rsidR="00E75255" w:rsidRDefault="00E75255" w:rsidP="000D5C6F">
      <w:pPr>
        <w:ind w:left="5040" w:firstLine="720"/>
        <w:jc w:val="both"/>
        <w:rPr>
          <w:b/>
          <w:i/>
          <w:sz w:val="22"/>
          <w:szCs w:val="20"/>
        </w:rPr>
      </w:pPr>
    </w:p>
    <w:p w:rsidR="00E75255" w:rsidRDefault="00E75255" w:rsidP="000D5C6F">
      <w:pPr>
        <w:ind w:left="5040" w:firstLine="720"/>
        <w:jc w:val="both"/>
        <w:rPr>
          <w:b/>
          <w:i/>
          <w:sz w:val="22"/>
          <w:szCs w:val="20"/>
        </w:rPr>
      </w:pPr>
    </w:p>
    <w:p w:rsidR="00E75255" w:rsidRDefault="00E75255" w:rsidP="000D5C6F">
      <w:pPr>
        <w:ind w:left="5040" w:firstLine="720"/>
        <w:jc w:val="both"/>
        <w:rPr>
          <w:b/>
          <w:i/>
          <w:sz w:val="22"/>
          <w:szCs w:val="20"/>
        </w:rPr>
      </w:pPr>
    </w:p>
    <w:p w:rsidR="00476D0B" w:rsidRPr="00680877" w:rsidRDefault="00476D0B" w:rsidP="000D5C6F">
      <w:pPr>
        <w:ind w:left="5040" w:firstLine="720"/>
        <w:jc w:val="both"/>
        <w:rPr>
          <w:b/>
          <w:i/>
          <w:sz w:val="22"/>
          <w:szCs w:val="20"/>
        </w:rPr>
      </w:pPr>
      <w:r w:rsidRPr="00680877">
        <w:rPr>
          <w:b/>
          <w:i/>
          <w:sz w:val="22"/>
          <w:szCs w:val="20"/>
        </w:rPr>
        <w:t xml:space="preserve">Załącznik nr </w:t>
      </w:r>
      <w:r w:rsidR="003B593A">
        <w:rPr>
          <w:b/>
          <w:i/>
          <w:sz w:val="22"/>
          <w:szCs w:val="20"/>
        </w:rPr>
        <w:t>3</w:t>
      </w:r>
      <w:r w:rsidRPr="00680877">
        <w:rPr>
          <w:b/>
          <w:i/>
          <w:sz w:val="22"/>
          <w:szCs w:val="20"/>
        </w:rPr>
        <w:t xml:space="preserve"> do </w:t>
      </w:r>
      <w:r w:rsidR="00C45DAA" w:rsidRPr="00680877">
        <w:rPr>
          <w:b/>
          <w:i/>
          <w:sz w:val="22"/>
          <w:szCs w:val="20"/>
        </w:rPr>
        <w:t>SIWZ</w:t>
      </w:r>
    </w:p>
    <w:p w:rsidR="00476D0B" w:rsidRPr="00C45DAA" w:rsidRDefault="00476D0B" w:rsidP="000D5C6F">
      <w:pPr>
        <w:ind w:left="5040" w:firstLine="720"/>
        <w:jc w:val="both"/>
        <w:rPr>
          <w:b/>
          <w:sz w:val="20"/>
          <w:szCs w:val="20"/>
        </w:rPr>
      </w:pPr>
    </w:p>
    <w:p w:rsidR="000D5C6F" w:rsidRPr="00C45DAA" w:rsidRDefault="005B683A" w:rsidP="00DE666A">
      <w:pPr>
        <w:ind w:left="4248" w:firstLine="70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  <w:r w:rsidR="000D5C6F" w:rsidRPr="00C45DAA">
        <w:rPr>
          <w:b/>
          <w:sz w:val="20"/>
          <w:szCs w:val="20"/>
        </w:rPr>
        <w:t>ZAMAWIAJĄCY</w:t>
      </w:r>
    </w:p>
    <w:p w:rsidR="00DE666A" w:rsidRDefault="00DE666A" w:rsidP="00DE666A">
      <w:pPr>
        <w:ind w:left="4320" w:firstLine="720"/>
        <w:jc w:val="both"/>
        <w:rPr>
          <w:b/>
        </w:rPr>
      </w:pPr>
      <w:r>
        <w:rPr>
          <w:b/>
        </w:rPr>
        <w:t>Instytut Hematologii i Transfuzjologii</w:t>
      </w:r>
    </w:p>
    <w:p w:rsidR="00DE666A" w:rsidRDefault="00DE666A" w:rsidP="00DE666A">
      <w:pPr>
        <w:ind w:left="4320" w:firstLine="720"/>
        <w:jc w:val="both"/>
        <w:rPr>
          <w:b/>
        </w:rPr>
      </w:pPr>
      <w:r>
        <w:rPr>
          <w:b/>
        </w:rPr>
        <w:t>ul. Indiry Gandhi 14</w:t>
      </w:r>
    </w:p>
    <w:p w:rsidR="00DE666A" w:rsidRDefault="00DE666A" w:rsidP="00DE666A">
      <w:pPr>
        <w:ind w:left="4320" w:firstLine="720"/>
        <w:jc w:val="both"/>
        <w:rPr>
          <w:b/>
          <w:i/>
        </w:rPr>
      </w:pPr>
      <w:r>
        <w:rPr>
          <w:b/>
        </w:rPr>
        <w:t xml:space="preserve">02 - 776 Warszawa </w:t>
      </w:r>
    </w:p>
    <w:p w:rsidR="000D5C6F" w:rsidRPr="00C45DAA" w:rsidRDefault="000D5C6F" w:rsidP="000D5C6F">
      <w:pPr>
        <w:jc w:val="right"/>
        <w:rPr>
          <w:b/>
          <w:i/>
          <w:iCs/>
          <w:sz w:val="20"/>
          <w:szCs w:val="20"/>
        </w:rPr>
      </w:pPr>
    </w:p>
    <w:p w:rsidR="000D5C6F" w:rsidRPr="007E28EA" w:rsidRDefault="00291339" w:rsidP="00291339">
      <w:pPr>
        <w:rPr>
          <w:b/>
          <w:i/>
          <w:iCs/>
          <w:sz w:val="20"/>
          <w:szCs w:val="20"/>
        </w:rPr>
      </w:pPr>
      <w:r w:rsidRPr="00980F5D">
        <w:rPr>
          <w:b/>
          <w:i/>
          <w:iCs/>
          <w:sz w:val="20"/>
          <w:szCs w:val="20"/>
          <w:highlight w:val="yellow"/>
          <w:u w:val="single"/>
        </w:rPr>
        <w:t xml:space="preserve">Uwaga: </w:t>
      </w:r>
      <w:r w:rsidR="00596CDE" w:rsidRPr="00980F5D">
        <w:rPr>
          <w:b/>
          <w:i/>
          <w:iCs/>
          <w:sz w:val="20"/>
          <w:szCs w:val="20"/>
          <w:highlight w:val="yellow"/>
          <w:u w:val="single"/>
        </w:rPr>
        <w:t xml:space="preserve">Oświadczenie </w:t>
      </w:r>
      <w:r w:rsidRPr="00980F5D">
        <w:rPr>
          <w:b/>
          <w:i/>
          <w:iCs/>
          <w:sz w:val="20"/>
          <w:szCs w:val="20"/>
          <w:highlight w:val="yellow"/>
          <w:u w:val="single"/>
        </w:rPr>
        <w:t xml:space="preserve">Wykonawca składa </w:t>
      </w:r>
      <w:r w:rsidR="00686745">
        <w:rPr>
          <w:b/>
          <w:i/>
          <w:iCs/>
          <w:sz w:val="20"/>
          <w:szCs w:val="20"/>
          <w:highlight w:val="yellow"/>
          <w:u w:val="single"/>
        </w:rPr>
        <w:t xml:space="preserve">dopiero </w:t>
      </w:r>
      <w:r w:rsidRPr="00980F5D">
        <w:rPr>
          <w:b/>
          <w:i/>
          <w:iCs/>
          <w:sz w:val="20"/>
          <w:szCs w:val="20"/>
          <w:highlight w:val="yellow"/>
          <w:u w:val="single"/>
        </w:rPr>
        <w:t>po terminie otwarcia ofer</w:t>
      </w:r>
      <w:r w:rsidRPr="00980F5D">
        <w:rPr>
          <w:b/>
          <w:i/>
          <w:iCs/>
          <w:sz w:val="20"/>
          <w:szCs w:val="20"/>
          <w:highlight w:val="yellow"/>
        </w:rPr>
        <w:t>t</w:t>
      </w:r>
      <w:r w:rsidR="00785A89" w:rsidRPr="00980F5D">
        <w:rPr>
          <w:b/>
          <w:i/>
          <w:iCs/>
          <w:sz w:val="20"/>
          <w:szCs w:val="20"/>
          <w:highlight w:val="yellow"/>
        </w:rPr>
        <w:t xml:space="preserve"> w oryginale</w:t>
      </w:r>
      <w:r w:rsidR="00785A89" w:rsidRPr="00785A89">
        <w:rPr>
          <w:b/>
          <w:i/>
          <w:iCs/>
          <w:sz w:val="20"/>
          <w:szCs w:val="20"/>
          <w:highlight w:val="yellow"/>
        </w:rPr>
        <w:t>!</w:t>
      </w:r>
    </w:p>
    <w:p w:rsidR="00291339" w:rsidRPr="00C45DAA" w:rsidRDefault="00291339" w:rsidP="00291339">
      <w:pPr>
        <w:rPr>
          <w:i/>
          <w:iCs/>
          <w:sz w:val="20"/>
          <w:szCs w:val="20"/>
        </w:rPr>
      </w:pPr>
    </w:p>
    <w:p w:rsidR="000D5C6F" w:rsidRPr="00C45DAA" w:rsidRDefault="00AD4417" w:rsidP="000D5C6F">
      <w:pPr>
        <w:pStyle w:val="Default"/>
        <w:jc w:val="center"/>
        <w:rPr>
          <w:sz w:val="20"/>
          <w:szCs w:val="20"/>
        </w:rPr>
      </w:pPr>
      <w:r w:rsidRPr="00C45DAA">
        <w:rPr>
          <w:b/>
          <w:bCs/>
          <w:sz w:val="20"/>
          <w:szCs w:val="20"/>
        </w:rPr>
        <w:t>OŚWIADCZENIE</w:t>
      </w:r>
    </w:p>
    <w:p w:rsidR="000D5C6F" w:rsidRPr="00C45DAA" w:rsidRDefault="000D5C6F" w:rsidP="000D5C6F">
      <w:pPr>
        <w:pStyle w:val="Default"/>
        <w:jc w:val="center"/>
        <w:rPr>
          <w:b/>
          <w:bCs/>
          <w:sz w:val="20"/>
          <w:szCs w:val="20"/>
        </w:rPr>
      </w:pPr>
      <w:r w:rsidRPr="00C45DAA">
        <w:rPr>
          <w:b/>
          <w:bCs/>
          <w:sz w:val="20"/>
          <w:szCs w:val="20"/>
        </w:rPr>
        <w:t>o przynależności lub braku przynależności Wykonawcy do grupy kapitałowej</w:t>
      </w:r>
    </w:p>
    <w:p w:rsidR="000D5C6F" w:rsidRPr="00C45DAA" w:rsidRDefault="00AD4417" w:rsidP="00AD4417">
      <w:pPr>
        <w:pStyle w:val="Default"/>
        <w:jc w:val="center"/>
        <w:rPr>
          <w:i/>
          <w:sz w:val="20"/>
          <w:szCs w:val="20"/>
        </w:rPr>
      </w:pPr>
      <w:r w:rsidRPr="00C45DAA">
        <w:rPr>
          <w:i/>
          <w:sz w:val="20"/>
          <w:szCs w:val="20"/>
        </w:rPr>
        <w:t xml:space="preserve">składane w terminiei zgodnie z dyspozycją art. 24 ust. 11 ustawy </w:t>
      </w:r>
      <w:proofErr w:type="spellStart"/>
      <w:r w:rsidRPr="00C45DAA">
        <w:rPr>
          <w:i/>
          <w:sz w:val="20"/>
          <w:szCs w:val="20"/>
        </w:rPr>
        <w:t>Pzp</w:t>
      </w:r>
      <w:proofErr w:type="spellEnd"/>
    </w:p>
    <w:p w:rsidR="000D5C6F" w:rsidRPr="00C45DAA" w:rsidRDefault="000D5C6F" w:rsidP="000D5C6F">
      <w:pPr>
        <w:pStyle w:val="Default"/>
        <w:jc w:val="center"/>
        <w:rPr>
          <w:sz w:val="20"/>
          <w:szCs w:val="20"/>
        </w:rPr>
      </w:pPr>
    </w:p>
    <w:p w:rsidR="00D5055F" w:rsidRDefault="00AD4417" w:rsidP="00D5055F">
      <w:pPr>
        <w:ind w:firstLine="708"/>
        <w:jc w:val="both"/>
        <w:rPr>
          <w:b/>
          <w:sz w:val="22"/>
        </w:rPr>
      </w:pPr>
      <w:r w:rsidRPr="00C45DAA">
        <w:rPr>
          <w:sz w:val="20"/>
          <w:szCs w:val="20"/>
        </w:rPr>
        <w:t>Będąc uczestnikiem</w:t>
      </w:r>
      <w:r w:rsidR="000D5C6F" w:rsidRPr="00C45DAA">
        <w:rPr>
          <w:sz w:val="20"/>
          <w:szCs w:val="20"/>
        </w:rPr>
        <w:t xml:space="preserve"> postępowania w sprawie udzielenia zamówienia publicznego na</w:t>
      </w:r>
      <w:r w:rsidR="00E221A8" w:rsidRPr="00D5055F">
        <w:rPr>
          <w:sz w:val="22"/>
        </w:rPr>
        <w:t>:</w:t>
      </w:r>
      <w:r w:rsidR="00D5055F">
        <w:rPr>
          <w:b/>
          <w:sz w:val="22"/>
        </w:rPr>
        <w:t xml:space="preserve"> </w:t>
      </w:r>
    </w:p>
    <w:p w:rsidR="00391DA0" w:rsidRPr="002D162C" w:rsidRDefault="00391DA0" w:rsidP="00391DA0">
      <w:pPr>
        <w:jc w:val="both"/>
        <w:rPr>
          <w:rFonts w:ascii="Arial" w:hAnsi="Arial" w:cs="Arial"/>
          <w:b/>
          <w:i/>
          <w:sz w:val="20"/>
          <w:szCs w:val="20"/>
        </w:rPr>
      </w:pPr>
      <w:r>
        <w:rPr>
          <w:b/>
          <w:i/>
          <w:color w:val="000000" w:themeColor="text1"/>
        </w:rPr>
        <w:t>dostawę</w:t>
      </w:r>
      <w:r w:rsidRPr="00A03E31">
        <w:rPr>
          <w:b/>
          <w:i/>
          <w:color w:val="000000" w:themeColor="text1"/>
        </w:rPr>
        <w:t xml:space="preserve"> zestawów do bezpiecznego przygotowania i rozpuszczania leków cytostatycznych</w:t>
      </w:r>
      <w:r>
        <w:rPr>
          <w:b/>
          <w:i/>
          <w:color w:val="000000" w:themeColor="text1"/>
        </w:rPr>
        <w:t>,</w:t>
      </w:r>
      <w:r w:rsidRPr="002D162C">
        <w:rPr>
          <w:b/>
          <w:i/>
          <w:color w:val="000000" w:themeColor="text1"/>
        </w:rPr>
        <w:t xml:space="preserve"> nr sprawy IHIT/P/</w:t>
      </w:r>
      <w:r>
        <w:rPr>
          <w:b/>
          <w:i/>
          <w:color w:val="000000" w:themeColor="text1"/>
        </w:rPr>
        <w:t>3</w:t>
      </w:r>
      <w:r w:rsidRPr="002D162C">
        <w:rPr>
          <w:b/>
          <w:i/>
          <w:color w:val="000000" w:themeColor="text1"/>
        </w:rPr>
        <w:t>/2018</w:t>
      </w:r>
      <w:r w:rsidRPr="002D162C">
        <w:rPr>
          <w:rFonts w:ascii="Arial" w:hAnsi="Arial" w:cs="Arial"/>
          <w:b/>
          <w:i/>
          <w:sz w:val="22"/>
          <w:szCs w:val="22"/>
        </w:rPr>
        <w:t>.</w:t>
      </w:r>
    </w:p>
    <w:p w:rsidR="000D5C6F" w:rsidRPr="007E62EC" w:rsidRDefault="00A11864" w:rsidP="007E62EC">
      <w:pPr>
        <w:jc w:val="both"/>
        <w:rPr>
          <w:rFonts w:ascii="Arial" w:hAnsi="Arial" w:cs="Arial"/>
          <w:b/>
          <w:i/>
          <w:sz w:val="20"/>
          <w:szCs w:val="20"/>
        </w:rPr>
      </w:pPr>
      <w:r>
        <w:rPr>
          <w:b/>
          <w:sz w:val="20"/>
          <w:szCs w:val="20"/>
        </w:rPr>
        <w:br/>
      </w:r>
      <w:r w:rsidR="00AD4417" w:rsidRPr="00C45DAA">
        <w:rPr>
          <w:b/>
          <w:sz w:val="20"/>
          <w:szCs w:val="20"/>
        </w:rPr>
        <w:t>po zapoznaniu się z informacją do</w:t>
      </w:r>
      <w:r w:rsidR="00AD43D1" w:rsidRPr="00C45DAA">
        <w:rPr>
          <w:b/>
          <w:sz w:val="20"/>
          <w:szCs w:val="20"/>
        </w:rPr>
        <w:t>tyczącąwykonawców</w:t>
      </w:r>
      <w:r w:rsidR="00AD4417" w:rsidRPr="00C45DAA">
        <w:rPr>
          <w:b/>
          <w:sz w:val="20"/>
          <w:szCs w:val="20"/>
        </w:rPr>
        <w:t>, któr</w:t>
      </w:r>
      <w:r w:rsidR="00AD43D1" w:rsidRPr="00C45DAA">
        <w:rPr>
          <w:b/>
          <w:sz w:val="20"/>
          <w:szCs w:val="20"/>
        </w:rPr>
        <w:t>zy złożyli</w:t>
      </w:r>
      <w:r w:rsidR="00AD4417" w:rsidRPr="00C45DAA">
        <w:rPr>
          <w:b/>
          <w:sz w:val="20"/>
          <w:szCs w:val="20"/>
        </w:rPr>
        <w:t xml:space="preserve"> oferty w postępowaniu</w:t>
      </w:r>
      <w:r w:rsidR="00AD43D1" w:rsidRPr="00C45DAA">
        <w:rPr>
          <w:b/>
          <w:sz w:val="20"/>
          <w:szCs w:val="20"/>
        </w:rPr>
        <w:t>,</w:t>
      </w:r>
      <w:r w:rsidR="00AD4417" w:rsidRPr="00C45DAA">
        <w:rPr>
          <w:b/>
          <w:sz w:val="20"/>
          <w:szCs w:val="20"/>
        </w:rPr>
        <w:t xml:space="preserve"> zamieszczoną przez Zamawiającego na stronie internetowej</w:t>
      </w:r>
    </w:p>
    <w:p w:rsidR="000D5C6F" w:rsidRPr="00C45DAA" w:rsidRDefault="000D5C6F" w:rsidP="000D5C6F">
      <w:pPr>
        <w:jc w:val="both"/>
        <w:rPr>
          <w:sz w:val="20"/>
          <w:szCs w:val="20"/>
        </w:rPr>
      </w:pPr>
      <w:r w:rsidRPr="00C45DAA">
        <w:rPr>
          <w:sz w:val="20"/>
          <w:szCs w:val="20"/>
        </w:rPr>
        <w:t>Ja (imię i nazwisko) ...............................................................................................................</w:t>
      </w:r>
    </w:p>
    <w:p w:rsidR="000D5C6F" w:rsidRPr="00C45DAA" w:rsidRDefault="000D5C6F" w:rsidP="000D5C6F">
      <w:pPr>
        <w:jc w:val="both"/>
        <w:rPr>
          <w:sz w:val="20"/>
          <w:szCs w:val="20"/>
        </w:rPr>
      </w:pPr>
    </w:p>
    <w:p w:rsidR="000D5C6F" w:rsidRPr="00C45DAA" w:rsidRDefault="000D5C6F" w:rsidP="000D5C6F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reprezentując Firmę ...................................................................................................................</w:t>
      </w:r>
    </w:p>
    <w:p w:rsidR="00765C54" w:rsidRPr="00C45DAA" w:rsidRDefault="00765C54" w:rsidP="000D5C6F">
      <w:pPr>
        <w:pStyle w:val="Default"/>
        <w:jc w:val="both"/>
        <w:rPr>
          <w:sz w:val="20"/>
          <w:szCs w:val="20"/>
        </w:rPr>
      </w:pPr>
    </w:p>
    <w:p w:rsidR="000D5C6F" w:rsidRPr="00C45DAA" w:rsidRDefault="00AD4417" w:rsidP="000D5C6F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oświadczam</w:t>
      </w:r>
      <w:r w:rsidR="000D5C6F" w:rsidRPr="00C45DAA">
        <w:rPr>
          <w:sz w:val="20"/>
          <w:szCs w:val="20"/>
        </w:rPr>
        <w:t xml:space="preserve">, że: </w:t>
      </w:r>
    </w:p>
    <w:p w:rsidR="000D5C6F" w:rsidRPr="00C45DAA" w:rsidRDefault="000D5C6F" w:rsidP="000D5C6F">
      <w:pPr>
        <w:pStyle w:val="Default"/>
        <w:jc w:val="both"/>
        <w:rPr>
          <w:sz w:val="20"/>
          <w:szCs w:val="20"/>
        </w:rPr>
      </w:pPr>
    </w:p>
    <w:p w:rsidR="000D5C6F" w:rsidRPr="00C45DAA" w:rsidRDefault="000D5C6F" w:rsidP="001154D3">
      <w:pPr>
        <w:pStyle w:val="Default"/>
        <w:numPr>
          <w:ilvl w:val="0"/>
          <w:numId w:val="13"/>
        </w:numPr>
        <w:spacing w:after="47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nie należymy do grupy kapitałowej w rozumieniu ustawy z dnia 16 lutego 2007 r. o ochronie konkurencji i konsumentów (Dz.</w:t>
      </w:r>
      <w:r w:rsidR="009C570D">
        <w:rPr>
          <w:sz w:val="20"/>
          <w:szCs w:val="20"/>
        </w:rPr>
        <w:t xml:space="preserve"> U. z 2017 r. poz. 229</w:t>
      </w:r>
      <w:r w:rsidRPr="00C45DAA">
        <w:rPr>
          <w:sz w:val="20"/>
          <w:szCs w:val="20"/>
        </w:rPr>
        <w:t xml:space="preserve">). </w:t>
      </w:r>
    </w:p>
    <w:p w:rsidR="000D5C6F" w:rsidRPr="00C45DAA" w:rsidRDefault="000D5C6F" w:rsidP="001154D3">
      <w:pPr>
        <w:pStyle w:val="Default"/>
        <w:numPr>
          <w:ilvl w:val="0"/>
          <w:numId w:val="13"/>
        </w:numPr>
        <w:spacing w:after="47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należymy do grupy kapitałowej w rozumieniu ustawy z dnia 16 lutego 2007 r. o ochroni</w:t>
      </w:r>
      <w:r w:rsidR="009C570D">
        <w:rPr>
          <w:sz w:val="20"/>
          <w:szCs w:val="20"/>
        </w:rPr>
        <w:t>e konkurencji i konsumentów (</w:t>
      </w:r>
      <w:r w:rsidR="009C570D" w:rsidRPr="009C570D">
        <w:rPr>
          <w:sz w:val="20"/>
          <w:szCs w:val="20"/>
        </w:rPr>
        <w:t>Dz. U. z 2017 r. poz. 229</w:t>
      </w:r>
      <w:r w:rsidRPr="00C45DAA">
        <w:rPr>
          <w:sz w:val="20"/>
          <w:szCs w:val="20"/>
        </w:rPr>
        <w:t>).*)</w:t>
      </w:r>
      <w:r w:rsidR="00FF504B">
        <w:rPr>
          <w:sz w:val="20"/>
          <w:szCs w:val="20"/>
        </w:rPr>
        <w:t>.</w:t>
      </w:r>
    </w:p>
    <w:p w:rsidR="000D5C6F" w:rsidRPr="00C45DAA" w:rsidRDefault="000D5C6F" w:rsidP="000D5C6F">
      <w:pPr>
        <w:pStyle w:val="Default"/>
        <w:rPr>
          <w:sz w:val="20"/>
          <w:szCs w:val="20"/>
        </w:rPr>
      </w:pPr>
    </w:p>
    <w:p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Lista podmiotów należących do tej samej grupy kapitałowej (nazwa i adres podmiotu):**) </w:t>
      </w:r>
    </w:p>
    <w:p w:rsidR="000D5C6F" w:rsidRPr="00C45DAA" w:rsidRDefault="000D5C6F" w:rsidP="000D5C6F">
      <w:pPr>
        <w:pStyle w:val="Default"/>
        <w:rPr>
          <w:sz w:val="20"/>
          <w:szCs w:val="20"/>
        </w:rPr>
      </w:pPr>
    </w:p>
    <w:p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1. ………………………………………………………………… </w:t>
      </w:r>
    </w:p>
    <w:p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2. ………………………………………………………………… </w:t>
      </w:r>
    </w:p>
    <w:p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3. ………………………………………………………………… </w:t>
      </w:r>
    </w:p>
    <w:p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4. ………………………………………………………………… </w:t>
      </w:r>
    </w:p>
    <w:p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5. ………………………………………………………………… </w:t>
      </w:r>
    </w:p>
    <w:p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(…) </w:t>
      </w:r>
    </w:p>
    <w:p w:rsidR="000D5C6F" w:rsidRDefault="000D5C6F" w:rsidP="000D5C6F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:rsidR="00680877" w:rsidRPr="00C45DAA" w:rsidRDefault="00680877" w:rsidP="000D5C6F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:rsidR="000D5C6F" w:rsidRPr="00C45DAA" w:rsidRDefault="000D5C6F" w:rsidP="00680877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>……………………………</w:t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Pr="00C45DAA">
        <w:rPr>
          <w:sz w:val="20"/>
          <w:szCs w:val="20"/>
        </w:rPr>
        <w:t xml:space="preserve">………………………………….………………    </w:t>
      </w:r>
      <w:r w:rsidRPr="00680877">
        <w:rPr>
          <w:i/>
          <w:sz w:val="20"/>
          <w:szCs w:val="20"/>
        </w:rPr>
        <w:t>miejscowość, data</w:t>
      </w:r>
      <w:r w:rsidRPr="00C45DAA">
        <w:rPr>
          <w:sz w:val="20"/>
          <w:szCs w:val="20"/>
        </w:rPr>
        <w:tab/>
      </w:r>
      <w:r w:rsidRPr="00C45DAA">
        <w:rPr>
          <w:sz w:val="20"/>
          <w:szCs w:val="20"/>
        </w:rPr>
        <w:tab/>
      </w:r>
      <w:r w:rsidRPr="00C45DAA">
        <w:rPr>
          <w:i/>
          <w:sz w:val="20"/>
          <w:szCs w:val="20"/>
        </w:rPr>
        <w:t>/podpisy osób upoważnionych  do reprezentacji wykonawcy/</w:t>
      </w:r>
    </w:p>
    <w:p w:rsidR="002F5E3C" w:rsidRPr="00C45DAA" w:rsidRDefault="002F5E3C" w:rsidP="00AD4417">
      <w:pPr>
        <w:pStyle w:val="Default"/>
        <w:rPr>
          <w:i/>
          <w:color w:val="auto"/>
          <w:sz w:val="20"/>
          <w:szCs w:val="20"/>
        </w:rPr>
      </w:pPr>
    </w:p>
    <w:p w:rsidR="002F5E3C" w:rsidRPr="00C45DAA" w:rsidRDefault="002F5E3C" w:rsidP="002F5E3C">
      <w:pPr>
        <w:pStyle w:val="Default"/>
        <w:jc w:val="right"/>
        <w:rPr>
          <w:i/>
          <w:color w:val="auto"/>
          <w:sz w:val="20"/>
          <w:szCs w:val="20"/>
        </w:rPr>
      </w:pPr>
      <w:r w:rsidRPr="00C45DAA">
        <w:rPr>
          <w:i/>
          <w:color w:val="auto"/>
          <w:sz w:val="20"/>
          <w:szCs w:val="20"/>
        </w:rPr>
        <w:t>___________________________________________________________________________________________</w:t>
      </w:r>
    </w:p>
    <w:p w:rsidR="002F5E3C" w:rsidRPr="00C45DAA" w:rsidRDefault="002F5E3C" w:rsidP="002F5E3C">
      <w:pPr>
        <w:pStyle w:val="Default"/>
        <w:jc w:val="right"/>
        <w:rPr>
          <w:i/>
          <w:color w:val="auto"/>
          <w:sz w:val="20"/>
          <w:szCs w:val="20"/>
        </w:rPr>
      </w:pPr>
    </w:p>
    <w:p w:rsidR="002F5E3C" w:rsidRPr="00C45DAA" w:rsidRDefault="002F5E3C" w:rsidP="002F5E3C">
      <w:pPr>
        <w:pStyle w:val="Default"/>
        <w:jc w:val="both"/>
        <w:rPr>
          <w:color w:val="auto"/>
          <w:sz w:val="16"/>
          <w:szCs w:val="16"/>
        </w:rPr>
      </w:pPr>
      <w:r w:rsidRPr="00C45DAA">
        <w:rPr>
          <w:color w:val="auto"/>
          <w:sz w:val="16"/>
          <w:szCs w:val="16"/>
        </w:rPr>
        <w:t xml:space="preserve">*)   niepotrzebne skreślić </w:t>
      </w:r>
    </w:p>
    <w:p w:rsidR="002F5E3C" w:rsidRPr="00C45DAA" w:rsidRDefault="002F5E3C" w:rsidP="002F5E3C">
      <w:pPr>
        <w:ind w:left="284" w:hanging="284"/>
        <w:jc w:val="both"/>
        <w:rPr>
          <w:sz w:val="16"/>
          <w:szCs w:val="16"/>
        </w:rPr>
      </w:pPr>
      <w:r w:rsidRPr="00C45DAA">
        <w:rPr>
          <w:sz w:val="16"/>
          <w:szCs w:val="16"/>
        </w:rPr>
        <w:t>**) uzupełnić w przypadku przynależności do grupy kapitałowej w rozumieniu definicji zawartej   w art. 4 pkt. 14 ustawy z dnia 16 lutego 2007 roku o ochronie konkurenc</w:t>
      </w:r>
      <w:r w:rsidR="009C570D">
        <w:rPr>
          <w:sz w:val="16"/>
          <w:szCs w:val="16"/>
        </w:rPr>
        <w:t>ji i konsumentów  (Dz. U. z 2017 r. poz. 229 z</w:t>
      </w:r>
      <w:r w:rsidRPr="00C45DAA">
        <w:rPr>
          <w:sz w:val="16"/>
          <w:szCs w:val="16"/>
        </w:rPr>
        <w:t>)</w:t>
      </w:r>
    </w:p>
    <w:p w:rsidR="00A0408B" w:rsidRPr="00C45DAA" w:rsidRDefault="00A0408B" w:rsidP="002F5E3C">
      <w:pPr>
        <w:rPr>
          <w:bCs/>
          <w:i/>
          <w:sz w:val="20"/>
          <w:szCs w:val="20"/>
        </w:rPr>
      </w:pPr>
    </w:p>
    <w:p w:rsidR="00026032" w:rsidRDefault="00026032" w:rsidP="00E75255">
      <w:pPr>
        <w:rPr>
          <w:b/>
          <w:sz w:val="20"/>
          <w:szCs w:val="20"/>
        </w:rPr>
      </w:pPr>
    </w:p>
    <w:p w:rsidR="00E75255" w:rsidRDefault="00E75255" w:rsidP="00E75255">
      <w:pPr>
        <w:rPr>
          <w:b/>
          <w:i/>
        </w:rPr>
      </w:pPr>
    </w:p>
    <w:p w:rsidR="00CA1BAF" w:rsidRPr="00E63BA1" w:rsidRDefault="00CA1BAF" w:rsidP="00CA1BAF">
      <w:pPr>
        <w:jc w:val="right"/>
        <w:rPr>
          <w:b/>
          <w:i/>
        </w:rPr>
      </w:pPr>
      <w:r w:rsidRPr="00E63BA1">
        <w:rPr>
          <w:b/>
          <w:i/>
        </w:rPr>
        <w:t xml:space="preserve">Załącznik nr </w:t>
      </w:r>
      <w:r w:rsidR="00A87020">
        <w:rPr>
          <w:b/>
          <w:i/>
        </w:rPr>
        <w:t>4</w:t>
      </w:r>
      <w:r w:rsidRPr="00E63BA1">
        <w:rPr>
          <w:b/>
          <w:i/>
        </w:rPr>
        <w:t xml:space="preserve"> do SIWZ</w:t>
      </w:r>
    </w:p>
    <w:p w:rsidR="00CA1BAF" w:rsidRDefault="00CA1BAF" w:rsidP="00CA1BAF">
      <w:pPr>
        <w:jc w:val="center"/>
        <w:rPr>
          <w:b/>
          <w:i/>
        </w:rPr>
      </w:pPr>
      <w:r w:rsidRPr="00E63BA1">
        <w:rPr>
          <w:b/>
          <w:i/>
        </w:rPr>
        <w:tab/>
      </w:r>
      <w:r w:rsidRPr="00E63BA1">
        <w:rPr>
          <w:b/>
          <w:i/>
        </w:rPr>
        <w:tab/>
      </w:r>
      <w:r w:rsidRPr="00E63BA1">
        <w:rPr>
          <w:b/>
          <w:i/>
        </w:rPr>
        <w:tab/>
      </w:r>
      <w:r w:rsidRPr="00E63BA1">
        <w:rPr>
          <w:b/>
          <w:i/>
        </w:rPr>
        <w:tab/>
      </w:r>
    </w:p>
    <w:p w:rsidR="0070125E" w:rsidRPr="00B45F6F" w:rsidRDefault="0070125E" w:rsidP="0070125E">
      <w:pPr>
        <w:spacing w:line="480" w:lineRule="auto"/>
        <w:jc w:val="center"/>
        <w:rPr>
          <w:b/>
          <w:color w:val="000000"/>
        </w:rPr>
      </w:pPr>
      <w:r w:rsidRPr="002202EB">
        <w:t xml:space="preserve">Zgodnie z wynikiem </w:t>
      </w:r>
      <w:r w:rsidRPr="00B45F6F">
        <w:rPr>
          <w:color w:val="000000"/>
        </w:rPr>
        <w:t xml:space="preserve">procedury w trybie przetargu nieograniczonego znak: </w:t>
      </w:r>
      <w:proofErr w:type="spellStart"/>
      <w:r w:rsidRPr="00B45F6F">
        <w:rPr>
          <w:color w:val="000000"/>
        </w:rPr>
        <w:t>IHiT</w:t>
      </w:r>
      <w:proofErr w:type="spellEnd"/>
      <w:r w:rsidRPr="00B45F6F">
        <w:rPr>
          <w:color w:val="000000"/>
        </w:rPr>
        <w:t>/P/</w:t>
      </w:r>
      <w:r w:rsidR="00450274">
        <w:rPr>
          <w:color w:val="000000"/>
        </w:rPr>
        <w:t>3</w:t>
      </w:r>
      <w:r>
        <w:rPr>
          <w:color w:val="000000"/>
        </w:rPr>
        <w:t>/2</w:t>
      </w:r>
      <w:r w:rsidRPr="00B45F6F">
        <w:rPr>
          <w:color w:val="000000"/>
        </w:rPr>
        <w:t>01</w:t>
      </w:r>
      <w:r>
        <w:rPr>
          <w:color w:val="000000"/>
        </w:rPr>
        <w:t>8</w:t>
      </w:r>
    </w:p>
    <w:p w:rsidR="0070125E" w:rsidRPr="00B45F6F" w:rsidRDefault="0070125E" w:rsidP="0070125E">
      <w:pPr>
        <w:spacing w:line="360" w:lineRule="auto"/>
        <w:jc w:val="center"/>
        <w:rPr>
          <w:b/>
          <w:color w:val="000000"/>
          <w:sz w:val="42"/>
        </w:rPr>
      </w:pPr>
      <w:r w:rsidRPr="00B45F6F">
        <w:rPr>
          <w:b/>
          <w:color w:val="000000"/>
          <w:sz w:val="40"/>
        </w:rPr>
        <w:t>(</w:t>
      </w:r>
      <w:r>
        <w:rPr>
          <w:b/>
          <w:color w:val="000000"/>
          <w:sz w:val="40"/>
        </w:rPr>
        <w:t>Wzór umowy)</w:t>
      </w:r>
    </w:p>
    <w:p w:rsidR="0070125E" w:rsidRPr="00B45F6F" w:rsidRDefault="0070125E" w:rsidP="0070125E">
      <w:pPr>
        <w:spacing w:line="360" w:lineRule="auto"/>
        <w:jc w:val="center"/>
        <w:rPr>
          <w:b/>
          <w:color w:val="000000"/>
          <w:sz w:val="36"/>
        </w:rPr>
      </w:pPr>
      <w:r w:rsidRPr="00B45F6F">
        <w:rPr>
          <w:b/>
          <w:color w:val="000000"/>
          <w:sz w:val="40"/>
        </w:rPr>
        <w:t xml:space="preserve">UMOWA NR </w:t>
      </w:r>
      <w:proofErr w:type="spellStart"/>
      <w:r w:rsidRPr="00B45F6F">
        <w:rPr>
          <w:b/>
          <w:color w:val="000000"/>
          <w:sz w:val="40"/>
        </w:rPr>
        <w:t>IHiT</w:t>
      </w:r>
      <w:proofErr w:type="spellEnd"/>
      <w:r w:rsidRPr="00B45F6F">
        <w:rPr>
          <w:b/>
          <w:color w:val="000000"/>
          <w:sz w:val="40"/>
        </w:rPr>
        <w:t>/DZ/............/201</w:t>
      </w:r>
      <w:r>
        <w:rPr>
          <w:b/>
          <w:color w:val="000000"/>
          <w:sz w:val="40"/>
        </w:rPr>
        <w:t>8</w:t>
      </w:r>
    </w:p>
    <w:p w:rsidR="0070125E" w:rsidRPr="00B45F6F" w:rsidRDefault="0070125E" w:rsidP="0070125E">
      <w:pPr>
        <w:rPr>
          <w:color w:val="000000"/>
        </w:rPr>
      </w:pP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zawarta w dniu ……………….</w:t>
      </w:r>
    </w:p>
    <w:p w:rsidR="0070125E" w:rsidRPr="00B45F6F" w:rsidRDefault="0070125E" w:rsidP="0070125E">
      <w:pPr>
        <w:jc w:val="center"/>
        <w:rPr>
          <w:color w:val="000000"/>
        </w:rPr>
      </w:pPr>
    </w:p>
    <w:p w:rsidR="0070125E" w:rsidRPr="00B45F6F" w:rsidRDefault="0070125E" w:rsidP="0070125E">
      <w:pPr>
        <w:spacing w:line="480" w:lineRule="auto"/>
        <w:jc w:val="both"/>
        <w:rPr>
          <w:color w:val="000000"/>
        </w:rPr>
      </w:pPr>
      <w:r w:rsidRPr="00B45F6F">
        <w:rPr>
          <w:color w:val="000000"/>
        </w:rPr>
        <w:t>pomiędzy</w:t>
      </w:r>
    </w:p>
    <w:p w:rsidR="0070125E" w:rsidRPr="00B45F6F" w:rsidRDefault="0070125E" w:rsidP="0070125E">
      <w:pPr>
        <w:rPr>
          <w:b/>
          <w:color w:val="000000"/>
        </w:rPr>
      </w:pPr>
      <w:r w:rsidRPr="00B45F6F">
        <w:rPr>
          <w:b/>
          <w:color w:val="000000"/>
        </w:rPr>
        <w:t>Instytutem Hematologii i Transfuzjologii</w:t>
      </w: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 xml:space="preserve">z siedzibą:  ul. Indiry Gandhi 14; 02 – 776 Warszawa </w:t>
      </w: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zarejestrow</w:t>
      </w:r>
      <w:r>
        <w:rPr>
          <w:color w:val="000000"/>
        </w:rPr>
        <w:t>anym w Sądzie Rejonowym dla m. s</w:t>
      </w:r>
      <w:r w:rsidRPr="00B45F6F">
        <w:rPr>
          <w:color w:val="000000"/>
        </w:rPr>
        <w:t>t. Warszawy w Warszawie</w:t>
      </w:r>
      <w:r>
        <w:rPr>
          <w:color w:val="000000"/>
        </w:rPr>
        <w:t>,</w:t>
      </w: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XIII Wydział Gospodarczy Krajowego Rejestru Sądowego, pod numerem</w:t>
      </w:r>
      <w:r>
        <w:rPr>
          <w:color w:val="000000"/>
        </w:rPr>
        <w:t>: 0000119139</w:t>
      </w: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NIP</w:t>
      </w:r>
      <w:r>
        <w:rPr>
          <w:color w:val="000000"/>
        </w:rPr>
        <w:t>: 525 – 000 – 94 – 24</w:t>
      </w:r>
      <w:r>
        <w:rPr>
          <w:color w:val="000000"/>
        </w:rPr>
        <w:tab/>
      </w:r>
      <w:r w:rsidRPr="00B45F6F">
        <w:rPr>
          <w:color w:val="000000"/>
        </w:rPr>
        <w:t>REGON</w:t>
      </w:r>
      <w:r>
        <w:rPr>
          <w:color w:val="000000"/>
        </w:rPr>
        <w:t>:</w:t>
      </w:r>
      <w:r w:rsidRPr="00B45F6F">
        <w:rPr>
          <w:color w:val="000000"/>
        </w:rPr>
        <w:t xml:space="preserve"> 000288484</w:t>
      </w:r>
    </w:p>
    <w:p w:rsidR="0070125E" w:rsidRPr="00470E1C" w:rsidRDefault="0070125E" w:rsidP="0070125E">
      <w:pPr>
        <w:rPr>
          <w:color w:val="000000"/>
        </w:rPr>
      </w:pPr>
      <w:r w:rsidRPr="00B45F6F">
        <w:rPr>
          <w:color w:val="000000"/>
        </w:rPr>
        <w:t xml:space="preserve">zwanym w dalszej treści umowy </w:t>
      </w:r>
      <w:r w:rsidRPr="00470E1C">
        <w:rPr>
          <w:color w:val="000000"/>
        </w:rPr>
        <w:t>Zamawiającym</w:t>
      </w: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reprezentowanym przez:</w:t>
      </w:r>
    </w:p>
    <w:p w:rsidR="0070125E" w:rsidRDefault="0070125E" w:rsidP="0070125E">
      <w:pP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</w:t>
      </w:r>
    </w:p>
    <w:p w:rsidR="0070125E" w:rsidRPr="00B45F6F" w:rsidRDefault="0070125E" w:rsidP="0070125E">
      <w:pP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</w:t>
      </w:r>
    </w:p>
    <w:p w:rsidR="0070125E" w:rsidRPr="00B45F6F" w:rsidRDefault="0070125E" w:rsidP="0070125E">
      <w:pPr>
        <w:spacing w:line="480" w:lineRule="auto"/>
        <w:jc w:val="both"/>
        <w:rPr>
          <w:b/>
          <w:color w:val="000000"/>
        </w:rPr>
      </w:pPr>
      <w:r w:rsidRPr="00B45F6F">
        <w:rPr>
          <w:b/>
          <w:color w:val="000000"/>
        </w:rPr>
        <w:t>a</w:t>
      </w:r>
    </w:p>
    <w:p w:rsidR="0070125E" w:rsidRPr="00B45F6F" w:rsidRDefault="0070125E" w:rsidP="0070125E">
      <w:pPr>
        <w:jc w:val="both"/>
        <w:rPr>
          <w:b/>
          <w:color w:val="000000"/>
        </w:rPr>
      </w:pPr>
      <w:r w:rsidRPr="00B45F6F">
        <w:rPr>
          <w:color w:val="000000"/>
        </w:rPr>
        <w:t xml:space="preserve">Firmą: </w:t>
      </w:r>
      <w:r>
        <w:rPr>
          <w:b/>
          <w:color w:val="000000"/>
        </w:rPr>
        <w:t>……………………………………………………………………</w:t>
      </w:r>
      <w:r w:rsidRPr="00B45F6F">
        <w:rPr>
          <w:b/>
          <w:color w:val="000000"/>
        </w:rPr>
        <w:t xml:space="preserve">                         </w:t>
      </w:r>
    </w:p>
    <w:p w:rsidR="0070125E" w:rsidRPr="00B45F6F" w:rsidRDefault="0070125E" w:rsidP="0070125E">
      <w:pPr>
        <w:jc w:val="both"/>
        <w:rPr>
          <w:b/>
          <w:color w:val="000000"/>
        </w:rPr>
      </w:pPr>
      <w:r w:rsidRPr="00B45F6F">
        <w:rPr>
          <w:color w:val="000000"/>
        </w:rPr>
        <w:t xml:space="preserve">z siedzibą: </w:t>
      </w:r>
      <w:r>
        <w:rPr>
          <w:b/>
          <w:color w:val="000000"/>
        </w:rPr>
        <w:t>………………………………………………………………</w:t>
      </w:r>
    </w:p>
    <w:p w:rsidR="0070125E" w:rsidRPr="00B45F6F" w:rsidRDefault="0070125E" w:rsidP="0070125E">
      <w:pPr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</w:t>
      </w:r>
    </w:p>
    <w:p w:rsidR="0070125E" w:rsidRPr="00B45F6F" w:rsidRDefault="0070125E" w:rsidP="0070125E">
      <w:pPr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</w:t>
      </w:r>
    </w:p>
    <w:p w:rsidR="0070125E" w:rsidRPr="00B45F6F" w:rsidRDefault="0070125E" w:rsidP="0070125E">
      <w:pPr>
        <w:jc w:val="both"/>
        <w:rPr>
          <w:color w:val="000000"/>
        </w:rPr>
      </w:pPr>
      <w:r>
        <w:rPr>
          <w:color w:val="000000"/>
        </w:rPr>
        <w:t>NIP: ……………</w:t>
      </w:r>
      <w:r w:rsidRPr="00B45F6F">
        <w:rPr>
          <w:color w:val="000000"/>
        </w:rPr>
        <w:t xml:space="preserve"> </w:t>
      </w:r>
      <w:r w:rsidRPr="00B45F6F">
        <w:rPr>
          <w:color w:val="000000"/>
        </w:rPr>
        <w:tab/>
      </w:r>
      <w:r w:rsidRPr="00B45F6F">
        <w:rPr>
          <w:color w:val="000000"/>
        </w:rPr>
        <w:tab/>
        <w:t xml:space="preserve">REGON: </w:t>
      </w:r>
      <w:r>
        <w:rPr>
          <w:color w:val="000000"/>
        </w:rPr>
        <w:t>……………</w:t>
      </w:r>
      <w:r w:rsidRPr="00B45F6F">
        <w:rPr>
          <w:color w:val="000000"/>
        </w:rPr>
        <w:t xml:space="preserve"> </w:t>
      </w:r>
    </w:p>
    <w:p w:rsidR="0070125E" w:rsidRPr="00B45F6F" w:rsidRDefault="0070125E" w:rsidP="0070125E">
      <w:pPr>
        <w:jc w:val="both"/>
        <w:rPr>
          <w:color w:val="000000"/>
        </w:rPr>
      </w:pPr>
      <w:r w:rsidRPr="00B45F6F">
        <w:rPr>
          <w:color w:val="000000"/>
        </w:rPr>
        <w:t xml:space="preserve">Wysokość kapitału zakładowego: </w:t>
      </w:r>
      <w:r>
        <w:rPr>
          <w:color w:val="000000"/>
        </w:rPr>
        <w:t>……… PLN</w:t>
      </w:r>
    </w:p>
    <w:p w:rsidR="0070125E" w:rsidRPr="00470E1C" w:rsidRDefault="0070125E" w:rsidP="0070125E">
      <w:pPr>
        <w:jc w:val="both"/>
        <w:rPr>
          <w:color w:val="000000"/>
        </w:rPr>
      </w:pPr>
      <w:r w:rsidRPr="00B45F6F">
        <w:rPr>
          <w:color w:val="000000"/>
        </w:rPr>
        <w:t xml:space="preserve">zwaną w dalszej treści umowy </w:t>
      </w:r>
      <w:r w:rsidRPr="00470E1C">
        <w:rPr>
          <w:color w:val="000000"/>
        </w:rPr>
        <w:t>Wykonawcą</w:t>
      </w:r>
    </w:p>
    <w:p w:rsidR="0070125E" w:rsidRPr="00B45F6F" w:rsidRDefault="0070125E" w:rsidP="0070125E">
      <w:pPr>
        <w:jc w:val="both"/>
        <w:rPr>
          <w:color w:val="000000"/>
        </w:rPr>
      </w:pPr>
      <w:r w:rsidRPr="00B45F6F">
        <w:rPr>
          <w:color w:val="000000"/>
        </w:rPr>
        <w:t>reprezentowaną przez: ..............................................................</w:t>
      </w:r>
    </w:p>
    <w:p w:rsidR="0070125E" w:rsidRPr="00B45F6F" w:rsidRDefault="0070125E" w:rsidP="0070125E">
      <w:pPr>
        <w:spacing w:line="360" w:lineRule="auto"/>
        <w:jc w:val="both"/>
        <w:rPr>
          <w:b/>
          <w:color w:val="000000"/>
        </w:rPr>
      </w:pPr>
    </w:p>
    <w:p w:rsidR="0070125E" w:rsidRPr="00B45F6F" w:rsidRDefault="0070125E" w:rsidP="0070125E">
      <w:pPr>
        <w:spacing w:line="360" w:lineRule="auto"/>
        <w:jc w:val="both"/>
        <w:rPr>
          <w:b/>
          <w:color w:val="000000"/>
        </w:rPr>
      </w:pPr>
      <w:r w:rsidRPr="00B45F6F">
        <w:rPr>
          <w:b/>
          <w:color w:val="000000"/>
        </w:rPr>
        <w:t>o treści następującej:</w:t>
      </w:r>
    </w:p>
    <w:p w:rsidR="0070125E" w:rsidRPr="00B45F6F" w:rsidRDefault="0070125E" w:rsidP="0070125E">
      <w:pPr>
        <w:jc w:val="center"/>
        <w:rPr>
          <w:b/>
          <w:color w:val="000000"/>
        </w:rPr>
      </w:pPr>
      <w:r w:rsidRPr="00B45F6F">
        <w:rPr>
          <w:b/>
          <w:color w:val="000000"/>
        </w:rPr>
        <w:sym w:font="Times New Roman" w:char="00A7"/>
      </w:r>
      <w:r w:rsidRPr="00B45F6F">
        <w:rPr>
          <w:b/>
          <w:color w:val="000000"/>
        </w:rPr>
        <w:t>1</w:t>
      </w:r>
    </w:p>
    <w:p w:rsidR="0070125E" w:rsidRDefault="0070125E" w:rsidP="0070125E">
      <w:pPr>
        <w:jc w:val="center"/>
        <w:rPr>
          <w:b/>
          <w:color w:val="000000"/>
        </w:rPr>
      </w:pPr>
      <w:r w:rsidRPr="00B45F6F">
        <w:rPr>
          <w:b/>
          <w:color w:val="000000"/>
        </w:rPr>
        <w:t>PRZEDMIOT UMOWY</w:t>
      </w:r>
    </w:p>
    <w:p w:rsidR="0070125E" w:rsidRPr="00AA3503" w:rsidRDefault="0070125E" w:rsidP="0070125E">
      <w:pPr>
        <w:jc w:val="both"/>
        <w:rPr>
          <w:color w:val="000000"/>
        </w:rPr>
      </w:pPr>
    </w:p>
    <w:p w:rsidR="0070125E" w:rsidRPr="00AA3503" w:rsidRDefault="00D829E4" w:rsidP="0070125E">
      <w:pPr>
        <w:tabs>
          <w:tab w:val="left" w:pos="284"/>
        </w:tabs>
        <w:ind w:left="284" w:right="-142" w:hanging="284"/>
        <w:jc w:val="both"/>
        <w:rPr>
          <w:color w:val="000000"/>
          <w:szCs w:val="22"/>
        </w:rPr>
      </w:pPr>
      <w:r w:rsidRPr="00AF319B">
        <w:rPr>
          <w:b/>
          <w:color w:val="000000"/>
          <w:szCs w:val="22"/>
        </w:rPr>
        <w:t>1.</w:t>
      </w:r>
      <w:r w:rsidR="0070125E" w:rsidRPr="00AA3503">
        <w:rPr>
          <w:color w:val="000000"/>
          <w:szCs w:val="22"/>
        </w:rPr>
        <w:t xml:space="preserve">Przedmiotem umowy jest </w:t>
      </w:r>
      <w:r w:rsidR="006E45BC" w:rsidRPr="006E45BC">
        <w:rPr>
          <w:b/>
          <w:i/>
          <w:color w:val="000000" w:themeColor="text1"/>
          <w:szCs w:val="22"/>
          <w:u w:val="single"/>
        </w:rPr>
        <w:t xml:space="preserve">dostawa </w:t>
      </w:r>
      <w:r w:rsidR="006E45BC" w:rsidRPr="006E45BC">
        <w:rPr>
          <w:b/>
          <w:i/>
          <w:color w:val="000000" w:themeColor="text1"/>
          <w:u w:val="single"/>
        </w:rPr>
        <w:t>zestawów do bezpiecznego przygotowania i rozpuszczania leków cytostatycznych</w:t>
      </w:r>
      <w:r w:rsidR="006E45BC">
        <w:rPr>
          <w:rFonts w:ascii="Arial" w:hAnsi="Arial"/>
          <w:b/>
          <w:color w:val="0000FF"/>
          <w:sz w:val="26"/>
          <w:szCs w:val="26"/>
        </w:rPr>
        <w:t xml:space="preserve"> </w:t>
      </w:r>
      <w:r w:rsidR="0070125E" w:rsidRPr="00AA3503">
        <w:rPr>
          <w:color w:val="000000"/>
          <w:szCs w:val="22"/>
        </w:rPr>
        <w:t xml:space="preserve">przez Wykonawcę na rzecz Zamawiającego </w:t>
      </w:r>
      <w:r w:rsidR="0070125E" w:rsidRPr="00AA3503">
        <w:rPr>
          <w:color w:val="000000"/>
        </w:rPr>
        <w:t>wymienionych  w załączniku nr … obejmującym odpowiednio zadanie nr…..</w:t>
      </w:r>
    </w:p>
    <w:p w:rsidR="0070125E" w:rsidRPr="00AA3503" w:rsidRDefault="00D829E4" w:rsidP="0070125E">
      <w:pPr>
        <w:tabs>
          <w:tab w:val="left" w:pos="284"/>
        </w:tabs>
        <w:ind w:left="284" w:right="-142" w:hanging="284"/>
        <w:jc w:val="both"/>
        <w:rPr>
          <w:color w:val="000000"/>
          <w:szCs w:val="22"/>
        </w:rPr>
      </w:pPr>
      <w:r w:rsidRPr="00AF319B">
        <w:rPr>
          <w:b/>
          <w:color w:val="000000"/>
          <w:szCs w:val="22"/>
        </w:rPr>
        <w:t>2.</w:t>
      </w:r>
      <w:r w:rsidR="0070125E" w:rsidRPr="00AA3503">
        <w:rPr>
          <w:color w:val="000000"/>
          <w:szCs w:val="22"/>
        </w:rPr>
        <w:t>Wykonawca zobowiązuje się, że opakowania jednostkowe oraz zbiorcze przedmiotu umowy będą oznaczone zgodnie z obowiązującymi w Polsce przepisami.</w:t>
      </w:r>
    </w:p>
    <w:p w:rsidR="0070125E" w:rsidRDefault="0070125E" w:rsidP="0070125E">
      <w:pPr>
        <w:tabs>
          <w:tab w:val="left" w:pos="284"/>
          <w:tab w:val="left" w:pos="709"/>
        </w:tabs>
        <w:ind w:left="284" w:hanging="284"/>
        <w:jc w:val="both"/>
        <w:rPr>
          <w:color w:val="000000"/>
        </w:rPr>
      </w:pPr>
    </w:p>
    <w:p w:rsidR="00C16436" w:rsidRPr="00AA3503" w:rsidRDefault="00C16436" w:rsidP="0070125E">
      <w:pPr>
        <w:tabs>
          <w:tab w:val="left" w:pos="284"/>
          <w:tab w:val="left" w:pos="709"/>
        </w:tabs>
        <w:ind w:left="284" w:hanging="284"/>
        <w:jc w:val="both"/>
        <w:rPr>
          <w:color w:val="000000"/>
        </w:rPr>
      </w:pPr>
    </w:p>
    <w:p w:rsidR="004361BC" w:rsidRDefault="004361BC" w:rsidP="0070125E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:rsidR="004361BC" w:rsidRDefault="004361BC" w:rsidP="006B0C45">
      <w:pPr>
        <w:tabs>
          <w:tab w:val="left" w:pos="284"/>
          <w:tab w:val="left" w:pos="709"/>
        </w:tabs>
        <w:rPr>
          <w:b/>
          <w:color w:val="000000"/>
        </w:rPr>
      </w:pPr>
    </w:p>
    <w:p w:rsidR="0070125E" w:rsidRPr="00CB1425" w:rsidRDefault="0070125E" w:rsidP="0070125E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  <w:r w:rsidRPr="00CB1425">
        <w:rPr>
          <w:b/>
          <w:color w:val="000000"/>
        </w:rPr>
        <w:sym w:font="Times New Roman" w:char="00A7"/>
      </w:r>
      <w:r w:rsidRPr="00CB1425">
        <w:rPr>
          <w:b/>
          <w:color w:val="000000"/>
        </w:rPr>
        <w:t>2</w:t>
      </w:r>
    </w:p>
    <w:p w:rsidR="0070125E" w:rsidRPr="004361BC" w:rsidRDefault="0070125E" w:rsidP="0070125E">
      <w:pPr>
        <w:pStyle w:val="Nagwek3"/>
        <w:jc w:val="center"/>
        <w:rPr>
          <w:rFonts w:ascii="Times New Roman" w:hAnsi="Times New Roman"/>
          <w:i w:val="0"/>
          <w:color w:val="000000"/>
          <w:szCs w:val="24"/>
        </w:rPr>
      </w:pPr>
      <w:r w:rsidRPr="004361BC">
        <w:rPr>
          <w:rFonts w:ascii="Times New Roman" w:hAnsi="Times New Roman"/>
          <w:i w:val="0"/>
          <w:color w:val="000000"/>
          <w:szCs w:val="24"/>
        </w:rPr>
        <w:t>WARTOŚĆ PRZEDMIOTU UMOWY</w:t>
      </w:r>
    </w:p>
    <w:p w:rsidR="0070125E" w:rsidRPr="00AA3503" w:rsidRDefault="0070125E" w:rsidP="0070125E">
      <w:pPr>
        <w:jc w:val="both"/>
        <w:rPr>
          <w:color w:val="000000"/>
        </w:rPr>
      </w:pPr>
    </w:p>
    <w:p w:rsidR="0070125E" w:rsidRPr="00AA3503" w:rsidRDefault="00D829E4" w:rsidP="0070125E">
      <w:pPr>
        <w:tabs>
          <w:tab w:val="left" w:pos="284"/>
          <w:tab w:val="left" w:pos="709"/>
        </w:tabs>
        <w:ind w:left="284" w:hanging="284"/>
        <w:rPr>
          <w:color w:val="000000"/>
          <w:szCs w:val="22"/>
        </w:rPr>
      </w:pPr>
      <w:r w:rsidRPr="00AF319B">
        <w:rPr>
          <w:b/>
          <w:color w:val="000000"/>
          <w:szCs w:val="22"/>
        </w:rPr>
        <w:t>1.</w:t>
      </w:r>
      <w:r w:rsidR="00577632">
        <w:rPr>
          <w:b/>
          <w:color w:val="000000"/>
          <w:szCs w:val="22"/>
        </w:rPr>
        <w:t xml:space="preserve"> </w:t>
      </w:r>
      <w:r w:rsidR="0070125E" w:rsidRPr="00AA3503">
        <w:rPr>
          <w:color w:val="000000"/>
          <w:szCs w:val="22"/>
        </w:rPr>
        <w:t xml:space="preserve">Całkowita wartość przedmiotu umowy wynosi netto …………… PLN </w:t>
      </w:r>
      <w:r w:rsidR="0070125E" w:rsidRPr="00AA3503">
        <w:rPr>
          <w:color w:val="000000"/>
          <w:szCs w:val="22"/>
        </w:rPr>
        <w:br/>
        <w:t xml:space="preserve">(słownie: ……………………………………………………… i …/100 PLN), </w:t>
      </w:r>
    </w:p>
    <w:p w:rsidR="0070125E" w:rsidRPr="00AA3503" w:rsidRDefault="0070125E" w:rsidP="0070125E">
      <w:pPr>
        <w:tabs>
          <w:tab w:val="left" w:pos="284"/>
          <w:tab w:val="left" w:pos="709"/>
        </w:tabs>
        <w:ind w:left="284"/>
        <w:rPr>
          <w:color w:val="000000"/>
          <w:szCs w:val="22"/>
        </w:rPr>
      </w:pPr>
      <w:r w:rsidRPr="00AA3503">
        <w:rPr>
          <w:color w:val="000000"/>
          <w:szCs w:val="22"/>
        </w:rPr>
        <w:t>podatek od towarów i usług: …………… PLN</w:t>
      </w:r>
    </w:p>
    <w:p w:rsidR="0070125E" w:rsidRPr="00AA3503" w:rsidRDefault="0070125E" w:rsidP="0070125E">
      <w:pPr>
        <w:tabs>
          <w:tab w:val="left" w:pos="284"/>
          <w:tab w:val="left" w:pos="709"/>
        </w:tabs>
        <w:ind w:left="284"/>
        <w:rPr>
          <w:color w:val="000000"/>
          <w:szCs w:val="22"/>
        </w:rPr>
      </w:pPr>
      <w:r w:rsidRPr="00AA3503">
        <w:rPr>
          <w:color w:val="000000"/>
          <w:szCs w:val="22"/>
        </w:rPr>
        <w:t>(słownie: ……………………………………………………… i …/100 PLN),</w:t>
      </w:r>
      <w:r w:rsidRPr="00AA3503">
        <w:rPr>
          <w:color w:val="000000"/>
          <w:szCs w:val="22"/>
        </w:rPr>
        <w:br/>
        <w:t>Całkowita wartość przedmiotu umowy wynosi brutto …………… PLN</w:t>
      </w:r>
      <w:r w:rsidRPr="00AA3503">
        <w:rPr>
          <w:color w:val="000000"/>
          <w:szCs w:val="22"/>
        </w:rPr>
        <w:br/>
        <w:t>(słownie: ……………………………………………………… i …/100 PLN).</w:t>
      </w:r>
    </w:p>
    <w:p w:rsidR="0070125E" w:rsidRPr="00AA3503" w:rsidRDefault="00D829E4" w:rsidP="0070125E">
      <w:pPr>
        <w:tabs>
          <w:tab w:val="left" w:pos="284"/>
          <w:tab w:val="left" w:pos="709"/>
        </w:tabs>
        <w:ind w:left="284" w:hanging="284"/>
        <w:jc w:val="both"/>
        <w:rPr>
          <w:color w:val="000000"/>
          <w:szCs w:val="22"/>
        </w:rPr>
      </w:pPr>
      <w:r w:rsidRPr="00AF319B">
        <w:rPr>
          <w:b/>
          <w:color w:val="000000"/>
          <w:szCs w:val="22"/>
        </w:rPr>
        <w:t>2.</w:t>
      </w:r>
      <w:r w:rsidR="00577632">
        <w:rPr>
          <w:b/>
          <w:color w:val="000000"/>
          <w:szCs w:val="22"/>
        </w:rPr>
        <w:t xml:space="preserve"> </w:t>
      </w:r>
      <w:r w:rsidR="0070125E" w:rsidRPr="00AA3503">
        <w:rPr>
          <w:color w:val="000000"/>
          <w:szCs w:val="22"/>
        </w:rPr>
        <w:t>Całkowitą wartość przedmiotu umowy obliczono przy zastosowaniu ilości i cen jednostkowych określonych w załączniku nr ……….. do umowy.</w:t>
      </w:r>
    </w:p>
    <w:p w:rsidR="0070125E" w:rsidRPr="00AA3503" w:rsidRDefault="00D829E4" w:rsidP="0070125E">
      <w:pPr>
        <w:tabs>
          <w:tab w:val="left" w:pos="284"/>
          <w:tab w:val="left" w:pos="709"/>
        </w:tabs>
        <w:ind w:left="284" w:hanging="284"/>
        <w:jc w:val="both"/>
        <w:rPr>
          <w:color w:val="000000"/>
          <w:szCs w:val="22"/>
        </w:rPr>
      </w:pPr>
      <w:r w:rsidRPr="00AF319B">
        <w:rPr>
          <w:b/>
          <w:noProof/>
          <w:color w:val="000000"/>
          <w:spacing w:val="-3"/>
          <w:szCs w:val="22"/>
        </w:rPr>
        <w:t>3.</w:t>
      </w:r>
      <w:r w:rsidR="00577632">
        <w:rPr>
          <w:b/>
          <w:noProof/>
          <w:color w:val="000000"/>
          <w:spacing w:val="-3"/>
          <w:szCs w:val="22"/>
        </w:rPr>
        <w:t xml:space="preserve"> </w:t>
      </w:r>
      <w:r w:rsidR="0070125E" w:rsidRPr="00AA3503">
        <w:rPr>
          <w:noProof/>
          <w:color w:val="000000"/>
          <w:spacing w:val="-3"/>
          <w:szCs w:val="22"/>
        </w:rPr>
        <w:t xml:space="preserve">Całkowita wartość </w:t>
      </w:r>
      <w:r w:rsidR="0070125E" w:rsidRPr="00AA3503">
        <w:rPr>
          <w:noProof/>
          <w:spacing w:val="-3"/>
        </w:rPr>
        <w:t xml:space="preserve">zawiera wszystkie koszty związane z realizacją przedmiotu umowy oraz podatek </w:t>
      </w:r>
      <w:r w:rsidR="0070125E" w:rsidRPr="00AA3503">
        <w:rPr>
          <w:noProof/>
          <w:spacing w:val="-3"/>
        </w:rPr>
        <w:br/>
        <w:t>od towarów i usług VAT.</w:t>
      </w:r>
    </w:p>
    <w:p w:rsidR="0070125E" w:rsidRPr="00E102D9" w:rsidRDefault="00D829E4" w:rsidP="0070125E">
      <w:pPr>
        <w:tabs>
          <w:tab w:val="left" w:pos="-1418"/>
          <w:tab w:val="left" w:pos="-720"/>
        </w:tabs>
        <w:suppressAutoHyphens/>
        <w:ind w:left="284" w:hanging="284"/>
        <w:jc w:val="both"/>
        <w:rPr>
          <w:noProof/>
          <w:color w:val="000000"/>
          <w:spacing w:val="-3"/>
          <w:szCs w:val="22"/>
        </w:rPr>
      </w:pPr>
      <w:r w:rsidRPr="00AF319B">
        <w:rPr>
          <w:b/>
          <w:noProof/>
          <w:color w:val="000000"/>
        </w:rPr>
        <w:t>4.</w:t>
      </w:r>
      <w:r w:rsidR="00577632">
        <w:rPr>
          <w:b/>
          <w:noProof/>
          <w:color w:val="000000"/>
        </w:rPr>
        <w:t xml:space="preserve"> </w:t>
      </w:r>
      <w:r w:rsidR="0070125E" w:rsidRPr="00AA3503">
        <w:rPr>
          <w:noProof/>
          <w:color w:val="000000"/>
        </w:rPr>
        <w:t xml:space="preserve">Podatek od towarów i usług od wewnątrz wspólnotowego nabycia towarów Zamawiający naliczy    i </w:t>
      </w:r>
      <w:r w:rsidR="0070125E" w:rsidRPr="00E102D9">
        <w:rPr>
          <w:noProof/>
          <w:color w:val="000000"/>
        </w:rPr>
        <w:t>ureguluje jako podatek należny zgodnie z przepisami obowiązującymi w tym zakresie w Polsce.</w:t>
      </w:r>
    </w:p>
    <w:p w:rsidR="0070125E" w:rsidRPr="00AA3503" w:rsidRDefault="00D829E4" w:rsidP="00B92C33">
      <w:pPr>
        <w:tabs>
          <w:tab w:val="left" w:pos="-1418"/>
          <w:tab w:val="left" w:pos="-720"/>
        </w:tabs>
        <w:suppressAutoHyphens/>
        <w:ind w:left="284" w:hanging="284"/>
        <w:jc w:val="both"/>
        <w:rPr>
          <w:noProof/>
          <w:color w:val="000000"/>
        </w:rPr>
      </w:pPr>
      <w:r w:rsidRPr="00AF319B">
        <w:rPr>
          <w:b/>
          <w:noProof/>
          <w:color w:val="000000"/>
        </w:rPr>
        <w:t>5.</w:t>
      </w:r>
      <w:r w:rsidR="00577632">
        <w:rPr>
          <w:b/>
          <w:noProof/>
          <w:color w:val="000000"/>
        </w:rPr>
        <w:t xml:space="preserve"> </w:t>
      </w:r>
      <w:r w:rsidR="0070125E" w:rsidRPr="00E102D9">
        <w:rPr>
          <w:noProof/>
          <w:color w:val="000000"/>
        </w:rPr>
        <w:t>Ceny jednostkowe nie podlegają zmianie przez czas trwania umowy z zastrzeżeniem § 7 ust. 3 pkt 3.6 i 3.7 umowy.</w:t>
      </w:r>
    </w:p>
    <w:p w:rsidR="0070125E" w:rsidRPr="00CB1425" w:rsidRDefault="0070125E" w:rsidP="0070125E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color w:val="000000"/>
        </w:rPr>
      </w:pPr>
      <w:r w:rsidRPr="00CB1425">
        <w:rPr>
          <w:b/>
          <w:color w:val="000000"/>
        </w:rPr>
        <w:sym w:font="Times New Roman" w:char="00A7"/>
      </w:r>
      <w:r w:rsidRPr="00CB1425">
        <w:rPr>
          <w:b/>
          <w:color w:val="000000"/>
        </w:rPr>
        <w:t xml:space="preserve"> 3</w:t>
      </w:r>
    </w:p>
    <w:p w:rsidR="0070125E" w:rsidRPr="004361BC" w:rsidRDefault="0070125E" w:rsidP="0070125E">
      <w:pPr>
        <w:pStyle w:val="Nagwek4"/>
        <w:jc w:val="center"/>
        <w:rPr>
          <w:rFonts w:ascii="Times New Roman" w:hAnsi="Times New Roman"/>
          <w:color w:val="000000"/>
          <w:szCs w:val="24"/>
        </w:rPr>
      </w:pPr>
      <w:r w:rsidRPr="004361BC">
        <w:rPr>
          <w:rFonts w:ascii="Times New Roman" w:hAnsi="Times New Roman"/>
          <w:color w:val="000000"/>
          <w:szCs w:val="24"/>
        </w:rPr>
        <w:t>DOSTAWA</w:t>
      </w:r>
    </w:p>
    <w:p w:rsidR="0070125E" w:rsidRPr="00AA3503" w:rsidRDefault="0070125E" w:rsidP="0070125E">
      <w:pPr>
        <w:spacing w:line="120" w:lineRule="auto"/>
        <w:jc w:val="both"/>
        <w:rPr>
          <w:color w:val="000000"/>
        </w:rPr>
      </w:pPr>
    </w:p>
    <w:p w:rsidR="0070125E" w:rsidRPr="00AA3503" w:rsidRDefault="0070125E" w:rsidP="001154D3">
      <w:pPr>
        <w:numPr>
          <w:ilvl w:val="0"/>
          <w:numId w:val="33"/>
        </w:numPr>
        <w:ind w:left="426" w:hanging="426"/>
        <w:jc w:val="both"/>
      </w:pPr>
      <w:r w:rsidRPr="00AA3503">
        <w:rPr>
          <w:u w:val="single"/>
        </w:rPr>
        <w:t>Miejsce dostawy</w:t>
      </w:r>
      <w:r w:rsidRPr="00AA3503">
        <w:t xml:space="preserve">: </w:t>
      </w:r>
    </w:p>
    <w:p w:rsidR="0070125E" w:rsidRPr="00AA3503" w:rsidRDefault="0070125E" w:rsidP="0070125E">
      <w:pPr>
        <w:ind w:left="426"/>
        <w:jc w:val="both"/>
      </w:pPr>
      <w:r w:rsidRPr="00AA3503">
        <w:t>Instytut Hematolog</w:t>
      </w:r>
      <w:r>
        <w:t xml:space="preserve">ii i Transfuzjologii, Magazyn Gospodarczy, ul. Chocimska 5, </w:t>
      </w:r>
      <w:r>
        <w:br/>
        <w:t>00-957</w:t>
      </w:r>
      <w:r w:rsidRPr="00AA3503">
        <w:t xml:space="preserve"> Warszawa.</w:t>
      </w:r>
    </w:p>
    <w:p w:rsidR="0070125E" w:rsidRPr="00442B5F" w:rsidRDefault="0070125E" w:rsidP="001154D3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/>
        <w:contextualSpacing w:val="0"/>
        <w:jc w:val="both"/>
      </w:pPr>
      <w:r w:rsidRPr="00DC115F">
        <w:t>Dostawy przedmiotu umowy będą realizowane sukcesywnie w  c</w:t>
      </w:r>
      <w:r>
        <w:t xml:space="preserve">iągu </w:t>
      </w:r>
      <w:r w:rsidRPr="00443244">
        <w:rPr>
          <w:b/>
        </w:rPr>
        <w:t>12 miesięcy</w:t>
      </w:r>
      <w:r w:rsidRPr="00DC115F">
        <w:t xml:space="preserve"> od daty zawarcia</w:t>
      </w:r>
      <w:r>
        <w:t xml:space="preserve"> </w:t>
      </w:r>
      <w:r w:rsidRPr="00DC115F">
        <w:t xml:space="preserve">umowy. </w:t>
      </w:r>
    </w:p>
    <w:p w:rsidR="0070125E" w:rsidRPr="0099242C" w:rsidRDefault="0070125E" w:rsidP="001154D3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contextualSpacing w:val="0"/>
        <w:jc w:val="both"/>
        <w:rPr>
          <w:kern w:val="144"/>
        </w:rPr>
      </w:pPr>
      <w:r w:rsidRPr="00AA3503">
        <w:rPr>
          <w:kern w:val="144"/>
        </w:rPr>
        <w:t xml:space="preserve">Termin wykonania  poszczególnych dostaw nie może być dłuższy niż </w:t>
      </w:r>
      <w:r w:rsidRPr="00443244">
        <w:rPr>
          <w:b/>
          <w:kern w:val="144"/>
        </w:rPr>
        <w:t>……. dni</w:t>
      </w:r>
      <w:r>
        <w:rPr>
          <w:kern w:val="144"/>
        </w:rPr>
        <w:t xml:space="preserve"> </w:t>
      </w:r>
      <w:r w:rsidRPr="0099242C">
        <w:rPr>
          <w:kern w:val="144"/>
        </w:rPr>
        <w:t>(od poniedziałku do piątku w godzinach 8:00-15:00,z wyłączeniem dni ustawowo wolnych od pracy) od daty złożenia zamówienia przez Zamawiającego.</w:t>
      </w:r>
    </w:p>
    <w:p w:rsidR="0070125E" w:rsidRPr="00E06072" w:rsidRDefault="0070125E" w:rsidP="001154D3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 w:hanging="426"/>
        <w:contextualSpacing w:val="0"/>
        <w:jc w:val="both"/>
      </w:pPr>
      <w:r w:rsidRPr="00AA3503">
        <w:t>W zamówieniach Zamawiający określi termin dostawy, rodzaj, ilość oraz inne szczegółowe warunki dostawy.</w:t>
      </w:r>
      <w:r w:rsidRPr="00AA3503">
        <w:rPr>
          <w:kern w:val="144"/>
        </w:rPr>
        <w:t xml:space="preserve"> </w:t>
      </w:r>
    </w:p>
    <w:p w:rsidR="0070125E" w:rsidRPr="00AA3503" w:rsidRDefault="0070125E" w:rsidP="001154D3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 w:hanging="426"/>
        <w:contextualSpacing w:val="0"/>
        <w:jc w:val="both"/>
      </w:pPr>
      <w:r w:rsidRPr="00AA3503">
        <w:rPr>
          <w:kern w:val="144"/>
        </w:rPr>
        <w:t>Zamawiane ilości i rodzaj przedmiotu umowy uzależnione będą od  potrzeb wynikających z konieczności ich zastosowania w danym czasie.</w:t>
      </w:r>
    </w:p>
    <w:p w:rsidR="0070125E" w:rsidRPr="00AA3503" w:rsidRDefault="0070125E" w:rsidP="001154D3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 w:hanging="426"/>
        <w:contextualSpacing w:val="0"/>
        <w:jc w:val="both"/>
      </w:pPr>
      <w:r w:rsidRPr="00AA3503">
        <w:t>Zamówienia na dostawy Zamawiający będzie przekazywał do Wykonawcy faksem na nr   ………………… oraz potwierdzał drogą elektroniczną na adres e-</w:t>
      </w:r>
      <w:r>
        <w:t>mail: ……………………... .</w:t>
      </w:r>
    </w:p>
    <w:p w:rsidR="0070125E" w:rsidRPr="00BD4CFE" w:rsidRDefault="0070125E" w:rsidP="001154D3">
      <w:pPr>
        <w:numPr>
          <w:ilvl w:val="0"/>
          <w:numId w:val="27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AA3503">
        <w:rPr>
          <w:color w:val="000000"/>
        </w:rPr>
        <w:t xml:space="preserve">  Do każdej realizowanej dostawy Wykonawca ma obowiązek dołączyć oryginał faktury.</w:t>
      </w:r>
    </w:p>
    <w:p w:rsidR="0070125E" w:rsidRPr="00BD4CFE" w:rsidRDefault="0070125E" w:rsidP="001154D3">
      <w:pPr>
        <w:numPr>
          <w:ilvl w:val="0"/>
          <w:numId w:val="27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>
        <w:rPr>
          <w:color w:val="000000"/>
          <w:szCs w:val="22"/>
        </w:rPr>
        <w:t xml:space="preserve">  </w:t>
      </w:r>
      <w:r w:rsidRPr="00BD4CFE">
        <w:rPr>
          <w:color w:val="000000"/>
          <w:szCs w:val="22"/>
        </w:rPr>
        <w:t xml:space="preserve">W przypadku, gdy Wykonawca nie dostarczy przedmiotu </w:t>
      </w:r>
      <w:r>
        <w:rPr>
          <w:color w:val="000000"/>
          <w:szCs w:val="22"/>
        </w:rPr>
        <w:t>umowy w terminie określonym w</w:t>
      </w:r>
      <w:r w:rsidRPr="00BD4CFE">
        <w:rPr>
          <w:color w:val="000000"/>
          <w:szCs w:val="22"/>
        </w:rPr>
        <w:t xml:space="preserve">   ust.1 </w:t>
      </w:r>
      <w:proofErr w:type="spellStart"/>
      <w:r w:rsidRPr="00BD4CFE">
        <w:rPr>
          <w:color w:val="000000"/>
          <w:szCs w:val="22"/>
        </w:rPr>
        <w:t>pkt</w:t>
      </w:r>
      <w:proofErr w:type="spellEnd"/>
      <w:r w:rsidRPr="00BD4CFE">
        <w:rPr>
          <w:color w:val="000000"/>
          <w:szCs w:val="22"/>
        </w:rPr>
        <w:t xml:space="preserve"> 1.2. </w:t>
      </w:r>
      <w:r>
        <w:rPr>
          <w:color w:val="000000"/>
          <w:szCs w:val="22"/>
        </w:rPr>
        <w:t xml:space="preserve">niniejszego paragrafu </w:t>
      </w:r>
      <w:r w:rsidRPr="00BD4CFE">
        <w:rPr>
          <w:color w:val="000000"/>
          <w:szCs w:val="22"/>
        </w:rPr>
        <w:t>Zamawiający zastrzega sobie prawo dokonania zakupu od innego Wykonawcy w ilości i asortymencie niezrealizowanej w terminie dostawy (zakupu interwencyjnego).</w:t>
      </w:r>
    </w:p>
    <w:p w:rsidR="0070125E" w:rsidRPr="00BD4CFE" w:rsidRDefault="0070125E" w:rsidP="001154D3">
      <w:pPr>
        <w:numPr>
          <w:ilvl w:val="1"/>
          <w:numId w:val="27"/>
        </w:numPr>
        <w:tabs>
          <w:tab w:val="left" w:pos="284"/>
          <w:tab w:val="left" w:pos="709"/>
        </w:tabs>
        <w:ind w:firstLine="6"/>
        <w:jc w:val="both"/>
        <w:rPr>
          <w:color w:val="000000"/>
          <w:szCs w:val="22"/>
        </w:rPr>
      </w:pPr>
      <w:r w:rsidRPr="00BD4CFE">
        <w:rPr>
          <w:color w:val="000000"/>
          <w:szCs w:val="22"/>
        </w:rPr>
        <w:t>W przypadku zakupu interwencyjnego zmniejsza się ilość i wartość całkowita przedmiotu umowy o ilość i wartość zakupu dokonanego w trybie interwencyjnym.</w:t>
      </w:r>
    </w:p>
    <w:p w:rsidR="0070125E" w:rsidRPr="00CB59C9" w:rsidRDefault="0070125E" w:rsidP="001154D3">
      <w:pPr>
        <w:numPr>
          <w:ilvl w:val="1"/>
          <w:numId w:val="27"/>
        </w:numPr>
        <w:tabs>
          <w:tab w:val="left" w:pos="284"/>
          <w:tab w:val="left" w:pos="709"/>
        </w:tabs>
        <w:ind w:firstLine="6"/>
        <w:jc w:val="both"/>
        <w:rPr>
          <w:color w:val="000000" w:themeColor="text1"/>
          <w:szCs w:val="22"/>
        </w:rPr>
      </w:pPr>
      <w:r w:rsidRPr="00BD4CFE">
        <w:rPr>
          <w:color w:val="000000"/>
          <w:szCs w:val="22"/>
        </w:rPr>
        <w:t xml:space="preserve">W przypadku zakupu interwencyjnego po cenach wyższych od cen zawartych w niniejszej umowie, Wykonawca zobowiązany jest do zwrotu Zamawiającemu różnicy </w:t>
      </w:r>
      <w:r w:rsidRPr="00CB59C9">
        <w:rPr>
          <w:color w:val="000000" w:themeColor="text1"/>
          <w:szCs w:val="22"/>
        </w:rPr>
        <w:t>pomiędzy wartością zakupu interwencyjnego a wartością wynikającą z niedostarczonego przedmiotu umowy.</w:t>
      </w:r>
    </w:p>
    <w:p w:rsidR="009E40A4" w:rsidRPr="00CB59C9" w:rsidRDefault="009E40A4" w:rsidP="001154D3">
      <w:pPr>
        <w:pStyle w:val="Akapitzlist"/>
        <w:numPr>
          <w:ilvl w:val="0"/>
          <w:numId w:val="27"/>
        </w:numPr>
        <w:tabs>
          <w:tab w:val="left" w:pos="284"/>
          <w:tab w:val="left" w:pos="709"/>
        </w:tabs>
        <w:jc w:val="both"/>
        <w:rPr>
          <w:color w:val="000000" w:themeColor="text1"/>
          <w:szCs w:val="22"/>
        </w:rPr>
      </w:pPr>
      <w:r w:rsidRPr="00CB59C9">
        <w:rPr>
          <w:color w:val="000000" w:themeColor="text1"/>
        </w:rPr>
        <w:t xml:space="preserve">  Przedmiot </w:t>
      </w:r>
      <w:r w:rsidR="00C84853" w:rsidRPr="00CB59C9">
        <w:rPr>
          <w:color w:val="000000" w:themeColor="text1"/>
        </w:rPr>
        <w:t>umowy</w:t>
      </w:r>
      <w:r w:rsidRPr="00CB59C9">
        <w:rPr>
          <w:color w:val="000000" w:themeColor="text1"/>
        </w:rPr>
        <w:t xml:space="preserve"> musi posiadać świadectwa dopuszczenia do obrotu na terenie Polski, to jest</w:t>
      </w:r>
      <w:r w:rsidR="008102B1" w:rsidRPr="00CB59C9">
        <w:rPr>
          <w:color w:val="000000" w:themeColor="text1"/>
        </w:rPr>
        <w:t xml:space="preserve">: </w:t>
      </w:r>
      <w:r w:rsidRPr="00CB59C9">
        <w:rPr>
          <w:color w:val="000000" w:themeColor="text1"/>
        </w:rPr>
        <w:t>deklarację zgodności (</w:t>
      </w:r>
      <w:proofErr w:type="spellStart"/>
      <w:r w:rsidRPr="00CB59C9">
        <w:rPr>
          <w:color w:val="000000" w:themeColor="text1"/>
        </w:rPr>
        <w:t>Declaration</w:t>
      </w:r>
      <w:proofErr w:type="spellEnd"/>
      <w:r w:rsidRPr="00CB59C9">
        <w:rPr>
          <w:color w:val="000000" w:themeColor="text1"/>
        </w:rPr>
        <w:t xml:space="preserve"> of </w:t>
      </w:r>
      <w:proofErr w:type="spellStart"/>
      <w:r w:rsidRPr="00CB59C9">
        <w:rPr>
          <w:color w:val="000000" w:themeColor="text1"/>
        </w:rPr>
        <w:t>Confirmity</w:t>
      </w:r>
      <w:proofErr w:type="spellEnd"/>
      <w:r w:rsidRPr="00CB59C9">
        <w:rPr>
          <w:color w:val="000000" w:themeColor="text1"/>
        </w:rPr>
        <w:t>) z CE lub samo świadectwo CE.</w:t>
      </w:r>
    </w:p>
    <w:p w:rsidR="004361BC" w:rsidRPr="00CB59C9" w:rsidRDefault="00AF4F32" w:rsidP="001154D3">
      <w:pPr>
        <w:pStyle w:val="Akapitzlist"/>
        <w:numPr>
          <w:ilvl w:val="0"/>
          <w:numId w:val="27"/>
        </w:numPr>
        <w:tabs>
          <w:tab w:val="left" w:pos="284"/>
          <w:tab w:val="left" w:pos="709"/>
        </w:tabs>
        <w:jc w:val="both"/>
        <w:rPr>
          <w:color w:val="000000" w:themeColor="text1"/>
          <w:szCs w:val="22"/>
        </w:rPr>
      </w:pPr>
      <w:r w:rsidRPr="00CB59C9">
        <w:rPr>
          <w:color w:val="000000" w:themeColor="text1"/>
        </w:rPr>
        <w:lastRenderedPageBreak/>
        <w:t xml:space="preserve">  Wykonawca</w:t>
      </w:r>
      <w:r w:rsidR="00DC17C8" w:rsidRPr="00CB59C9">
        <w:rPr>
          <w:color w:val="000000" w:themeColor="text1"/>
        </w:rPr>
        <w:t xml:space="preserve"> na każde wezwanie Zamawiającego zobowiązuje się p</w:t>
      </w:r>
      <w:r w:rsidRPr="00CB59C9">
        <w:rPr>
          <w:color w:val="000000" w:themeColor="text1"/>
        </w:rPr>
        <w:t xml:space="preserve">rzedstawić </w:t>
      </w:r>
      <w:r w:rsidR="0053176B" w:rsidRPr="00CB59C9">
        <w:rPr>
          <w:color w:val="000000" w:themeColor="text1"/>
        </w:rPr>
        <w:t xml:space="preserve">Zamawiającemu dokumenty, o których mowa w ust.4 w terminie </w:t>
      </w:r>
      <w:r w:rsidR="00DC17C8" w:rsidRPr="00CB59C9">
        <w:rPr>
          <w:b/>
          <w:color w:val="000000" w:themeColor="text1"/>
        </w:rPr>
        <w:t>2 dni</w:t>
      </w:r>
      <w:r w:rsidR="00DC17C8" w:rsidRPr="00CB59C9">
        <w:rPr>
          <w:color w:val="000000" w:themeColor="text1"/>
        </w:rPr>
        <w:t xml:space="preserve"> od daty wezwania.</w:t>
      </w:r>
    </w:p>
    <w:p w:rsidR="004361BC" w:rsidRPr="00CB59C9" w:rsidRDefault="004361BC" w:rsidP="0070125E">
      <w:pPr>
        <w:jc w:val="both"/>
        <w:rPr>
          <w:color w:val="000000" w:themeColor="text1"/>
        </w:rPr>
      </w:pPr>
    </w:p>
    <w:p w:rsidR="0070125E" w:rsidRPr="00AA3503" w:rsidRDefault="0070125E" w:rsidP="0070125E">
      <w:pPr>
        <w:ind w:left="360"/>
        <w:jc w:val="center"/>
        <w:rPr>
          <w:b/>
        </w:rPr>
      </w:pPr>
      <w:r w:rsidRPr="00AA3503">
        <w:rPr>
          <w:b/>
        </w:rPr>
        <w:sym w:font="Times New Roman" w:char="00A7"/>
      </w:r>
      <w:r w:rsidRPr="00AA3503">
        <w:rPr>
          <w:b/>
        </w:rPr>
        <w:t>4</w:t>
      </w:r>
    </w:p>
    <w:p w:rsidR="0070125E" w:rsidRPr="004361BC" w:rsidRDefault="0070125E" w:rsidP="0070125E">
      <w:pPr>
        <w:pStyle w:val="Nagwek5"/>
        <w:rPr>
          <w:rFonts w:ascii="Times New Roman" w:hAnsi="Times New Roman"/>
          <w:i w:val="0"/>
          <w:sz w:val="24"/>
          <w:szCs w:val="24"/>
        </w:rPr>
      </w:pPr>
      <w:r w:rsidRPr="004361BC">
        <w:rPr>
          <w:rFonts w:ascii="Times New Roman" w:hAnsi="Times New Roman"/>
          <w:i w:val="0"/>
          <w:sz w:val="24"/>
          <w:szCs w:val="24"/>
        </w:rPr>
        <w:t>WARUNKI PŁATNOŚCI</w:t>
      </w:r>
    </w:p>
    <w:p w:rsidR="0070125E" w:rsidRPr="00AA3503" w:rsidRDefault="0070125E" w:rsidP="0070125E">
      <w:pPr>
        <w:jc w:val="both"/>
        <w:rPr>
          <w:b/>
          <w:szCs w:val="22"/>
        </w:rPr>
      </w:pPr>
    </w:p>
    <w:p w:rsidR="0070125E" w:rsidRPr="0011174A" w:rsidRDefault="0070125E" w:rsidP="001154D3">
      <w:pPr>
        <w:pStyle w:val="Tekstpodstawowywcity3"/>
        <w:widowControl/>
        <w:numPr>
          <w:ilvl w:val="0"/>
          <w:numId w:val="29"/>
        </w:numPr>
        <w:tabs>
          <w:tab w:val="clear" w:pos="360"/>
          <w:tab w:val="num" w:pos="142"/>
        </w:tabs>
        <w:autoSpaceDE/>
        <w:autoSpaceDN/>
        <w:adjustRightInd/>
        <w:ind w:left="284" w:hanging="284"/>
        <w:rPr>
          <w:rFonts w:ascii="Times New Roman" w:hAnsi="Times New Roman"/>
          <w:color w:val="000000"/>
          <w:szCs w:val="22"/>
        </w:rPr>
      </w:pPr>
      <w:r>
        <w:rPr>
          <w:rFonts w:ascii="Times New Roman" w:hAnsi="Times New Roman"/>
          <w:szCs w:val="22"/>
        </w:rPr>
        <w:t xml:space="preserve"> </w:t>
      </w:r>
      <w:r w:rsidRPr="00E60774">
        <w:rPr>
          <w:rFonts w:ascii="Times New Roman" w:hAnsi="Times New Roman"/>
          <w:color w:val="000000"/>
          <w:szCs w:val="22"/>
        </w:rPr>
        <w:t xml:space="preserve">Płatność </w:t>
      </w:r>
      <w:r w:rsidRPr="00AA3503">
        <w:rPr>
          <w:rFonts w:ascii="Times New Roman" w:hAnsi="Times New Roman"/>
          <w:szCs w:val="22"/>
        </w:rPr>
        <w:t xml:space="preserve">z tytułu dostawy przedmiotu umowy, dokonywana będzie za każdą zrealizowaną dostawę </w:t>
      </w:r>
      <w:r w:rsidRPr="0011174A">
        <w:rPr>
          <w:rFonts w:ascii="Times New Roman" w:hAnsi="Times New Roman"/>
          <w:szCs w:val="22"/>
        </w:rPr>
        <w:t xml:space="preserve">w ciągu </w:t>
      </w:r>
      <w:r w:rsidRPr="0011174A">
        <w:rPr>
          <w:rFonts w:ascii="Times New Roman" w:hAnsi="Times New Roman"/>
          <w:b/>
          <w:szCs w:val="22"/>
        </w:rPr>
        <w:t>60 dni</w:t>
      </w:r>
      <w:r w:rsidRPr="0011174A">
        <w:rPr>
          <w:rFonts w:ascii="Times New Roman" w:hAnsi="Times New Roman"/>
          <w:szCs w:val="22"/>
        </w:rPr>
        <w:t xml:space="preserve"> od daty dostarczenia przez Wykonawcę oryginału faktury do Zamawiającego,</w:t>
      </w:r>
      <w:r w:rsidR="0011174A">
        <w:rPr>
          <w:rFonts w:ascii="Times New Roman" w:hAnsi="Times New Roman"/>
          <w:szCs w:val="22"/>
        </w:rPr>
        <w:t xml:space="preserve"> </w:t>
      </w:r>
      <w:r w:rsidRPr="0011174A">
        <w:rPr>
          <w:rFonts w:ascii="Times New Roman" w:hAnsi="Times New Roman"/>
          <w:color w:val="000000"/>
          <w:szCs w:val="22"/>
        </w:rPr>
        <w:t>na rachunek bankowy wpisany przez Wykonawcę na fakturze.</w:t>
      </w:r>
    </w:p>
    <w:p w:rsidR="0070125E" w:rsidRPr="00AA3503" w:rsidRDefault="0070125E" w:rsidP="001154D3">
      <w:pPr>
        <w:pStyle w:val="Tekstpodstawowywcity3"/>
        <w:widowControl/>
        <w:numPr>
          <w:ilvl w:val="0"/>
          <w:numId w:val="32"/>
        </w:numPr>
        <w:autoSpaceDE/>
        <w:autoSpaceDN/>
        <w:adjustRightInd/>
        <w:rPr>
          <w:rFonts w:ascii="Times New Roman" w:hAnsi="Times New Roman"/>
          <w:color w:val="000000"/>
          <w:szCs w:val="22"/>
        </w:rPr>
      </w:pPr>
      <w:r w:rsidRPr="00E60774">
        <w:rPr>
          <w:rFonts w:ascii="Times New Roman" w:hAnsi="Times New Roman"/>
          <w:color w:val="000000"/>
          <w:szCs w:val="22"/>
        </w:rPr>
        <w:t>Za datę</w:t>
      </w:r>
      <w:r w:rsidRPr="00AA3503">
        <w:rPr>
          <w:rFonts w:ascii="Times New Roman" w:hAnsi="Times New Roman"/>
          <w:color w:val="000000"/>
          <w:szCs w:val="22"/>
        </w:rPr>
        <w:t xml:space="preserve"> zapłaty uznaje się dzień obciążenia rachunku bankowego Zamawiającego.</w:t>
      </w:r>
    </w:p>
    <w:p w:rsidR="0070125E" w:rsidRPr="00DC115F" w:rsidRDefault="0070125E" w:rsidP="001154D3">
      <w:pPr>
        <w:pStyle w:val="Tekstpodstawowywcity3"/>
        <w:widowControl/>
        <w:numPr>
          <w:ilvl w:val="0"/>
          <w:numId w:val="32"/>
        </w:numPr>
        <w:autoSpaceDE/>
        <w:autoSpaceDN/>
        <w:adjustRightInd/>
        <w:ind w:left="284" w:hanging="284"/>
        <w:rPr>
          <w:rFonts w:ascii="Times New Roman" w:hAnsi="Times New Roman"/>
          <w:color w:val="000000"/>
          <w:szCs w:val="22"/>
        </w:rPr>
      </w:pPr>
      <w:r w:rsidRPr="00E60774">
        <w:rPr>
          <w:rFonts w:ascii="Times New Roman" w:hAnsi="Times New Roman"/>
          <w:noProof/>
          <w:color w:val="000000"/>
          <w:spacing w:val="-3"/>
          <w:szCs w:val="22"/>
        </w:rPr>
        <w:t>W przypadku</w:t>
      </w:r>
      <w:r w:rsidRPr="00AA3503">
        <w:rPr>
          <w:rFonts w:ascii="Times New Roman" w:hAnsi="Times New Roman"/>
          <w:noProof/>
          <w:color w:val="000000"/>
          <w:spacing w:val="-3"/>
          <w:szCs w:val="22"/>
        </w:rPr>
        <w:t xml:space="preserve"> nie uregulowania przez Zamawiajacego  płatności w terminie określonym w ust. 1,  </w:t>
      </w:r>
      <w:r>
        <w:rPr>
          <w:rFonts w:ascii="Times New Roman" w:hAnsi="Times New Roman"/>
          <w:noProof/>
          <w:color w:val="000000"/>
          <w:spacing w:val="-3"/>
          <w:szCs w:val="22"/>
        </w:rPr>
        <w:t xml:space="preserve"> </w:t>
      </w:r>
    </w:p>
    <w:p w:rsidR="0070125E" w:rsidRPr="00AA3503" w:rsidRDefault="0070125E" w:rsidP="0070125E">
      <w:pPr>
        <w:pStyle w:val="Tekstpodstawowywcity3"/>
        <w:ind w:left="284"/>
        <w:rPr>
          <w:rFonts w:ascii="Times New Roman" w:hAnsi="Times New Roman"/>
          <w:color w:val="000000"/>
          <w:szCs w:val="22"/>
        </w:rPr>
      </w:pPr>
      <w:r w:rsidRPr="00AA3503">
        <w:rPr>
          <w:rFonts w:ascii="Times New Roman" w:hAnsi="Times New Roman"/>
          <w:noProof/>
          <w:color w:val="000000"/>
          <w:spacing w:val="-3"/>
          <w:szCs w:val="22"/>
        </w:rPr>
        <w:t>Wykonawcy przysługuje prawo naliczania odsetek ustawowych</w:t>
      </w:r>
      <w:r w:rsidR="00F45772">
        <w:rPr>
          <w:rFonts w:ascii="Times New Roman" w:hAnsi="Times New Roman"/>
          <w:noProof/>
          <w:color w:val="000000"/>
          <w:spacing w:val="-3"/>
          <w:szCs w:val="22"/>
        </w:rPr>
        <w:t xml:space="preserve"> za opóźnienie w transakcjach handlowych</w:t>
      </w:r>
      <w:r w:rsidRPr="00AA3503">
        <w:rPr>
          <w:rFonts w:ascii="Times New Roman" w:hAnsi="Times New Roman"/>
          <w:noProof/>
          <w:color w:val="000000"/>
          <w:spacing w:val="-3"/>
          <w:szCs w:val="22"/>
        </w:rPr>
        <w:t>.</w:t>
      </w:r>
    </w:p>
    <w:p w:rsidR="0070125E" w:rsidRPr="00DC115F" w:rsidRDefault="0070125E" w:rsidP="001154D3">
      <w:pPr>
        <w:pStyle w:val="Tekstpodstawowywcity3"/>
        <w:widowControl/>
        <w:numPr>
          <w:ilvl w:val="0"/>
          <w:numId w:val="32"/>
        </w:numPr>
        <w:tabs>
          <w:tab w:val="clear" w:pos="360"/>
          <w:tab w:val="num" w:pos="0"/>
        </w:tabs>
        <w:autoSpaceDE/>
        <w:autoSpaceDN/>
        <w:adjustRightInd/>
        <w:ind w:left="284" w:hanging="284"/>
        <w:rPr>
          <w:rFonts w:ascii="Times New Roman" w:hAnsi="Times New Roman"/>
          <w:i/>
          <w:color w:val="000000"/>
          <w:szCs w:val="22"/>
        </w:rPr>
      </w:pPr>
      <w:r w:rsidRPr="00E60774">
        <w:rPr>
          <w:rFonts w:ascii="Times New Roman" w:hAnsi="Times New Roman"/>
          <w:color w:val="000000"/>
          <w:szCs w:val="22"/>
        </w:rPr>
        <w:t>Termin płatności</w:t>
      </w:r>
      <w:r w:rsidRPr="00AA3503">
        <w:rPr>
          <w:rFonts w:ascii="Times New Roman" w:hAnsi="Times New Roman"/>
          <w:color w:val="000000"/>
          <w:szCs w:val="22"/>
        </w:rPr>
        <w:t xml:space="preserve"> wpisany przez Wykonawcę  na fakturze musi być zgodny z terminem płatności </w:t>
      </w:r>
      <w:r>
        <w:rPr>
          <w:rFonts w:ascii="Times New Roman" w:hAnsi="Times New Roman"/>
          <w:color w:val="000000"/>
          <w:szCs w:val="22"/>
        </w:rPr>
        <w:t xml:space="preserve"> </w:t>
      </w:r>
    </w:p>
    <w:p w:rsidR="0070125E" w:rsidRDefault="0070125E" w:rsidP="0070125E">
      <w:pPr>
        <w:pStyle w:val="Tekstpodstawowywcity3"/>
        <w:ind w:left="284"/>
        <w:rPr>
          <w:rFonts w:ascii="Times New Roman" w:hAnsi="Times New Roman"/>
          <w:color w:val="000000"/>
          <w:szCs w:val="22"/>
        </w:rPr>
      </w:pPr>
      <w:r>
        <w:rPr>
          <w:rFonts w:ascii="Times New Roman" w:hAnsi="Times New Roman"/>
          <w:color w:val="000000"/>
          <w:szCs w:val="22"/>
        </w:rPr>
        <w:t xml:space="preserve"> </w:t>
      </w:r>
      <w:r w:rsidRPr="00AA3503">
        <w:rPr>
          <w:rFonts w:ascii="Times New Roman" w:hAnsi="Times New Roman"/>
          <w:color w:val="000000"/>
          <w:szCs w:val="22"/>
        </w:rPr>
        <w:t xml:space="preserve">określonym w ust. 1 niniejszego paragrafu. Dla wskazania na fakturze prawidłowego terminu </w:t>
      </w:r>
    </w:p>
    <w:p w:rsidR="0070125E" w:rsidRDefault="0070125E" w:rsidP="0070125E">
      <w:pPr>
        <w:pStyle w:val="Tekstpodstawowywcity3"/>
        <w:ind w:left="284"/>
        <w:rPr>
          <w:rFonts w:ascii="Times New Roman" w:hAnsi="Times New Roman"/>
          <w:color w:val="000000"/>
          <w:szCs w:val="22"/>
        </w:rPr>
      </w:pPr>
      <w:r>
        <w:rPr>
          <w:rFonts w:ascii="Times New Roman" w:hAnsi="Times New Roman"/>
          <w:color w:val="000000"/>
          <w:szCs w:val="22"/>
        </w:rPr>
        <w:t xml:space="preserve"> </w:t>
      </w:r>
      <w:r w:rsidRPr="00AA3503">
        <w:rPr>
          <w:rFonts w:ascii="Times New Roman" w:hAnsi="Times New Roman"/>
          <w:color w:val="000000"/>
          <w:szCs w:val="22"/>
        </w:rPr>
        <w:t xml:space="preserve">płatności Wykonawca zobowiązany jest użyć sformułowanie: „zgodnie z umową” / „według </w:t>
      </w:r>
    </w:p>
    <w:p w:rsidR="0070125E" w:rsidRPr="00AA3503" w:rsidRDefault="0070125E" w:rsidP="0070125E">
      <w:pPr>
        <w:pStyle w:val="Tekstpodstawowywcity3"/>
        <w:ind w:left="284"/>
        <w:rPr>
          <w:rFonts w:ascii="Times New Roman" w:hAnsi="Times New Roman"/>
          <w:i/>
          <w:color w:val="000000"/>
          <w:szCs w:val="22"/>
        </w:rPr>
      </w:pPr>
      <w:r>
        <w:rPr>
          <w:rFonts w:ascii="Times New Roman" w:hAnsi="Times New Roman"/>
          <w:color w:val="000000"/>
          <w:szCs w:val="22"/>
        </w:rPr>
        <w:t xml:space="preserve"> </w:t>
      </w:r>
      <w:r w:rsidRPr="00AA3503">
        <w:rPr>
          <w:rFonts w:ascii="Times New Roman" w:hAnsi="Times New Roman"/>
          <w:color w:val="000000"/>
          <w:szCs w:val="22"/>
        </w:rPr>
        <w:t>umowy”.</w:t>
      </w:r>
    </w:p>
    <w:p w:rsidR="0070125E" w:rsidRPr="00AA3503" w:rsidRDefault="0070125E" w:rsidP="001154D3">
      <w:pPr>
        <w:pStyle w:val="Tekstpodstawowywcity3"/>
        <w:widowControl/>
        <w:numPr>
          <w:ilvl w:val="0"/>
          <w:numId w:val="32"/>
        </w:numPr>
        <w:tabs>
          <w:tab w:val="clear" w:pos="360"/>
          <w:tab w:val="num" w:pos="284"/>
        </w:tabs>
        <w:autoSpaceDE/>
        <w:autoSpaceDN/>
        <w:adjustRightInd/>
        <w:ind w:left="284" w:hanging="284"/>
        <w:rPr>
          <w:rFonts w:ascii="Times New Roman" w:hAnsi="Times New Roman"/>
          <w:color w:val="000000"/>
          <w:szCs w:val="22"/>
        </w:rPr>
      </w:pPr>
      <w:r w:rsidRPr="00E60774">
        <w:rPr>
          <w:rFonts w:ascii="Times New Roman" w:hAnsi="Times New Roman"/>
          <w:color w:val="000000"/>
          <w:szCs w:val="22"/>
        </w:rPr>
        <w:t>W przypadku</w:t>
      </w:r>
      <w:r w:rsidRPr="00AA3503">
        <w:rPr>
          <w:rFonts w:ascii="Times New Roman" w:hAnsi="Times New Roman"/>
          <w:color w:val="000000"/>
          <w:szCs w:val="22"/>
        </w:rPr>
        <w:t xml:space="preserve"> wpisania przez Wykonawcę na fakturze terminu płatności niezgodnego z terminem określonym w ust. 1 niniejszego paragrafu, obowiązującym jest termin płatności określony w ust 1. Jednocześnie ustala się, że Zamawiający nie będzie dokonywał korekt błędnie wskazanego terminu płatności na fakturze w trybie "noty korygującej" - Wykonawca zobowiązany jest do dokonania tych korekt wewnętrznie w swoich urządzeniach księgowych.</w:t>
      </w:r>
    </w:p>
    <w:p w:rsidR="0070125E" w:rsidRPr="00470E1C" w:rsidRDefault="0070125E" w:rsidP="001154D3">
      <w:pPr>
        <w:numPr>
          <w:ilvl w:val="0"/>
          <w:numId w:val="32"/>
        </w:numPr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Zamawiający dopuszcza dostarczenie faktur w formacie pliku PDF drogą elektroniczną na adres e-mailowy: faktury@ihit.waw.pl. Za datę doręczenia Zamawiającemu faktury drogą elektroniczną uznaje się dzień, który Zamawiający wskazał w e-mailu zwrotnym, potwierdzającym odbiór faktury.</w:t>
      </w:r>
    </w:p>
    <w:p w:rsidR="0011174A" w:rsidRDefault="0011174A" w:rsidP="0070125E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</w:p>
    <w:p w:rsidR="0070125E" w:rsidRPr="00AA3503" w:rsidRDefault="0070125E" w:rsidP="0070125E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  <w:r w:rsidRPr="00AA3503">
        <w:rPr>
          <w:b/>
        </w:rPr>
        <w:sym w:font="Times New Roman" w:char="00A7"/>
      </w:r>
      <w:r w:rsidRPr="00AA3503">
        <w:rPr>
          <w:b/>
        </w:rPr>
        <w:t xml:space="preserve"> 5</w:t>
      </w:r>
    </w:p>
    <w:p w:rsidR="0070125E" w:rsidRPr="00AA3503" w:rsidRDefault="0070125E" w:rsidP="0070125E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  <w:r w:rsidRPr="00AA3503">
        <w:rPr>
          <w:b/>
        </w:rPr>
        <w:t>TERMIN WAŻNOŚCI PRZEDMIOTU UMOWY</w:t>
      </w:r>
    </w:p>
    <w:p w:rsidR="0070125E" w:rsidRPr="00AA3503" w:rsidRDefault="0070125E" w:rsidP="0070125E">
      <w:pPr>
        <w:jc w:val="both"/>
        <w:rPr>
          <w:szCs w:val="22"/>
        </w:rPr>
      </w:pPr>
    </w:p>
    <w:p w:rsidR="0070125E" w:rsidRPr="0017149C" w:rsidRDefault="0070125E" w:rsidP="001154D3">
      <w:pPr>
        <w:numPr>
          <w:ilvl w:val="0"/>
          <w:numId w:val="26"/>
        </w:numPr>
        <w:tabs>
          <w:tab w:val="left" w:pos="-720"/>
        </w:tabs>
        <w:suppressAutoHyphens/>
        <w:jc w:val="both"/>
        <w:rPr>
          <w:noProof/>
          <w:spacing w:val="-3"/>
        </w:rPr>
      </w:pPr>
      <w:r w:rsidRPr="0017149C">
        <w:rPr>
          <w:noProof/>
          <w:spacing w:val="-3"/>
        </w:rPr>
        <w:t>Wykonawca  gwarantuje wysoką jakość dostarczonego przedmiotu umowy.</w:t>
      </w:r>
    </w:p>
    <w:p w:rsidR="0070125E" w:rsidRPr="0017149C" w:rsidRDefault="0070125E" w:rsidP="001154D3">
      <w:pPr>
        <w:numPr>
          <w:ilvl w:val="0"/>
          <w:numId w:val="26"/>
        </w:numPr>
        <w:jc w:val="both"/>
        <w:rPr>
          <w:color w:val="000000"/>
        </w:rPr>
      </w:pPr>
      <w:r w:rsidRPr="0017149C">
        <w:rPr>
          <w:color w:val="000000"/>
        </w:rPr>
        <w:t xml:space="preserve">Termin ważności przedmiotu zamówienia nie może być krótszy niż </w:t>
      </w:r>
      <w:r w:rsidRPr="0017149C">
        <w:rPr>
          <w:b/>
        </w:rPr>
        <w:t>24 miesiące</w:t>
      </w:r>
      <w:r w:rsidRPr="0017149C">
        <w:t xml:space="preserve"> od daty dostawy d</w:t>
      </w:r>
      <w:r w:rsidRPr="0017149C">
        <w:rPr>
          <w:color w:val="000000"/>
        </w:rPr>
        <w:t>o Zamawiającego.</w:t>
      </w:r>
    </w:p>
    <w:p w:rsidR="0070125E" w:rsidRPr="00AA3503" w:rsidRDefault="0070125E" w:rsidP="001154D3">
      <w:pPr>
        <w:numPr>
          <w:ilvl w:val="0"/>
          <w:numId w:val="26"/>
        </w:numPr>
        <w:tabs>
          <w:tab w:val="left" w:pos="-720"/>
        </w:tabs>
        <w:suppressAutoHyphens/>
        <w:jc w:val="both"/>
        <w:rPr>
          <w:noProof/>
          <w:spacing w:val="-3"/>
        </w:rPr>
      </w:pPr>
      <w:r w:rsidRPr="0017149C">
        <w:t>W razie stwierdzenia wady przedmiotu umowy w okresie jego ważności, Wykonawca zobowiązany</w:t>
      </w:r>
      <w:r w:rsidRPr="00AA3503">
        <w:t xml:space="preserve"> będzie do bezpłatnej wymiany wadliwego przedmiotu umowy na wolny od wad </w:t>
      </w:r>
      <w:r w:rsidRPr="00AA3503">
        <w:br/>
        <w:t>w terminie 14 dni od otrzymania reklamacji.</w:t>
      </w:r>
    </w:p>
    <w:p w:rsidR="0070125E" w:rsidRPr="00AA3503" w:rsidRDefault="0070125E" w:rsidP="001154D3">
      <w:pPr>
        <w:numPr>
          <w:ilvl w:val="0"/>
          <w:numId w:val="31"/>
        </w:numPr>
        <w:tabs>
          <w:tab w:val="left" w:pos="-720"/>
        </w:tabs>
        <w:suppressAutoHyphens/>
        <w:jc w:val="both"/>
        <w:rPr>
          <w:noProof/>
          <w:spacing w:val="-3"/>
          <w:szCs w:val="22"/>
        </w:rPr>
      </w:pPr>
      <w:r w:rsidRPr="00AA3503">
        <w:rPr>
          <w:szCs w:val="22"/>
        </w:rPr>
        <w:t>W razie odrzucenia reklamacji przez Wykonawcę, Zamawiający może złożyć do Wykonawcy wniosek o spowodowanie przeprowadzenia ekspertyzy.</w:t>
      </w:r>
    </w:p>
    <w:p w:rsidR="0070125E" w:rsidRPr="00470E1C" w:rsidRDefault="0070125E" w:rsidP="001154D3">
      <w:pPr>
        <w:numPr>
          <w:ilvl w:val="0"/>
          <w:numId w:val="30"/>
        </w:numPr>
        <w:tabs>
          <w:tab w:val="left" w:pos="-720"/>
        </w:tabs>
        <w:suppressAutoHyphens/>
        <w:jc w:val="both"/>
        <w:rPr>
          <w:noProof/>
          <w:spacing w:val="-3"/>
          <w:szCs w:val="22"/>
        </w:rPr>
      </w:pPr>
      <w:r w:rsidRPr="00AA3503">
        <w:rPr>
          <w:noProof/>
          <w:spacing w:val="-3"/>
          <w:szCs w:val="22"/>
        </w:rPr>
        <w:t>Jeżeli reklamacja Zamawiającego  okaże się uzasadniona, koszty związane z przeprowadzeniem ekspertyzy ponosi Wykonawca.</w:t>
      </w:r>
    </w:p>
    <w:p w:rsidR="0070125E" w:rsidRPr="00AA3503" w:rsidRDefault="0070125E" w:rsidP="0070125E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AA3503">
        <w:rPr>
          <w:b/>
          <w:color w:val="000000"/>
          <w:szCs w:val="22"/>
        </w:rPr>
        <w:sym w:font="Times New Roman" w:char="00A7"/>
      </w:r>
      <w:r w:rsidRPr="00AA3503">
        <w:rPr>
          <w:b/>
          <w:color w:val="000000"/>
          <w:szCs w:val="22"/>
        </w:rPr>
        <w:t xml:space="preserve"> 6</w:t>
      </w:r>
    </w:p>
    <w:p w:rsidR="0070125E" w:rsidRPr="004361BC" w:rsidRDefault="0070125E" w:rsidP="0070125E">
      <w:pPr>
        <w:pStyle w:val="Nagwek3"/>
        <w:jc w:val="center"/>
        <w:rPr>
          <w:rFonts w:ascii="Times New Roman" w:hAnsi="Times New Roman"/>
          <w:i w:val="0"/>
          <w:color w:val="000000"/>
          <w:szCs w:val="22"/>
        </w:rPr>
      </w:pPr>
      <w:r w:rsidRPr="004361BC">
        <w:rPr>
          <w:rFonts w:ascii="Times New Roman" w:hAnsi="Times New Roman"/>
          <w:i w:val="0"/>
          <w:color w:val="000000"/>
          <w:szCs w:val="22"/>
        </w:rPr>
        <w:t>KARY UMOWNE</w:t>
      </w:r>
    </w:p>
    <w:p w:rsidR="0070125E" w:rsidRPr="00AA3503" w:rsidRDefault="0070125E" w:rsidP="0070125E">
      <w:pPr>
        <w:tabs>
          <w:tab w:val="num" w:pos="360"/>
        </w:tabs>
        <w:ind w:left="357" w:hanging="357"/>
        <w:jc w:val="both"/>
        <w:rPr>
          <w:color w:val="000000"/>
          <w:sz w:val="12"/>
          <w:szCs w:val="12"/>
          <w:u w:val="single"/>
        </w:rPr>
      </w:pPr>
    </w:p>
    <w:p w:rsidR="0070125E" w:rsidRPr="00AA3503" w:rsidRDefault="006417FE" w:rsidP="0070125E">
      <w:pPr>
        <w:tabs>
          <w:tab w:val="left" w:pos="-720"/>
        </w:tabs>
        <w:suppressAutoHyphens/>
        <w:ind w:left="142"/>
        <w:jc w:val="both"/>
        <w:rPr>
          <w:color w:val="000000"/>
          <w:szCs w:val="22"/>
        </w:rPr>
      </w:pPr>
      <w:r w:rsidRPr="006417FE">
        <w:rPr>
          <w:b/>
          <w:color w:val="000000"/>
          <w:szCs w:val="22"/>
        </w:rPr>
        <w:t>1.</w:t>
      </w:r>
      <w:r w:rsidR="0070125E" w:rsidRPr="00AA3503">
        <w:rPr>
          <w:color w:val="000000"/>
          <w:szCs w:val="22"/>
        </w:rPr>
        <w:t xml:space="preserve">Wykonawca jest zobowiązany do zapłaty </w:t>
      </w:r>
      <w:r w:rsidR="0070125E">
        <w:rPr>
          <w:color w:val="000000"/>
          <w:szCs w:val="22"/>
        </w:rPr>
        <w:t xml:space="preserve">na rzecz Zamawiającego </w:t>
      </w:r>
      <w:r w:rsidR="0070125E" w:rsidRPr="00AA3503">
        <w:rPr>
          <w:color w:val="000000"/>
          <w:szCs w:val="22"/>
        </w:rPr>
        <w:t>kary umownej:</w:t>
      </w:r>
    </w:p>
    <w:p w:rsidR="0070125E" w:rsidRPr="00AA3503" w:rsidRDefault="0070125E" w:rsidP="001154D3">
      <w:pPr>
        <w:numPr>
          <w:ilvl w:val="1"/>
          <w:numId w:val="28"/>
        </w:numPr>
        <w:tabs>
          <w:tab w:val="left" w:pos="284"/>
        </w:tabs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w wysokości 10% wartości brutto niezrealizowanej części przedmiotu umowy, </w:t>
      </w:r>
      <w:r w:rsidRPr="00AA3503">
        <w:rPr>
          <w:color w:val="000000"/>
          <w:szCs w:val="22"/>
        </w:rPr>
        <w:br/>
        <w:t>w przypadku odstąpienia od umowy przez Zamawiającego z powodu okoliczności, za które odpowiada Wykonawca,</w:t>
      </w:r>
    </w:p>
    <w:p w:rsidR="0070125E" w:rsidRPr="001742E5" w:rsidRDefault="0070125E" w:rsidP="001154D3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b/>
          <w:color w:val="000000"/>
          <w:szCs w:val="22"/>
        </w:rPr>
      </w:pPr>
      <w:r w:rsidRPr="00AA3503">
        <w:rPr>
          <w:color w:val="000000"/>
          <w:szCs w:val="22"/>
        </w:rPr>
        <w:t xml:space="preserve">w wysokości 0,2% wartości brutto przedmiotu umowy dostarczonego z opóźnieniem, </w:t>
      </w:r>
      <w:r w:rsidRPr="00AA3503">
        <w:rPr>
          <w:color w:val="000000"/>
          <w:szCs w:val="22"/>
        </w:rPr>
        <w:br/>
        <w:t>za każdy rozpoczęty dzień opóźnie</w:t>
      </w:r>
      <w:r>
        <w:rPr>
          <w:color w:val="000000"/>
          <w:szCs w:val="22"/>
        </w:rPr>
        <w:t xml:space="preserve">nia w dostawie przedmiotu umowy w terminie określonym w </w:t>
      </w:r>
      <w:r w:rsidRPr="001742E5">
        <w:rPr>
          <w:color w:val="000000"/>
          <w:szCs w:val="22"/>
        </w:rPr>
        <w:sym w:font="Times New Roman" w:char="00A7"/>
      </w:r>
      <w:r w:rsidRPr="001742E5">
        <w:rPr>
          <w:color w:val="000000"/>
          <w:szCs w:val="22"/>
        </w:rPr>
        <w:t xml:space="preserve"> 3 ust. 1 pkt. 1.2.</w:t>
      </w:r>
    </w:p>
    <w:p w:rsidR="00020DEB" w:rsidRPr="00813B29" w:rsidRDefault="0070125E" w:rsidP="00020DEB">
      <w:pPr>
        <w:numPr>
          <w:ilvl w:val="1"/>
          <w:numId w:val="28"/>
        </w:numPr>
        <w:tabs>
          <w:tab w:val="num" w:pos="420"/>
        </w:tabs>
        <w:jc w:val="both"/>
        <w:rPr>
          <w:b/>
          <w:color w:val="000000"/>
          <w:szCs w:val="22"/>
        </w:rPr>
      </w:pPr>
      <w:r w:rsidRPr="00AA3503">
        <w:rPr>
          <w:color w:val="000000"/>
          <w:szCs w:val="22"/>
        </w:rPr>
        <w:lastRenderedPageBreak/>
        <w:t>w wysokości 0,2% wartości brutto przedmiotu umowy podlegającego wymianie, za każdy rozpoczęty dzień opóźnie</w:t>
      </w:r>
      <w:r>
        <w:rPr>
          <w:color w:val="000000"/>
          <w:szCs w:val="22"/>
        </w:rPr>
        <w:t xml:space="preserve">nia w wymianie przedmiotu umowy w terminie określonym w </w:t>
      </w:r>
      <w:r w:rsidRPr="001742E5">
        <w:rPr>
          <w:color w:val="000000"/>
          <w:szCs w:val="22"/>
        </w:rPr>
        <w:sym w:font="Times New Roman" w:char="00A7"/>
      </w:r>
      <w:r>
        <w:rPr>
          <w:color w:val="000000"/>
          <w:szCs w:val="22"/>
        </w:rPr>
        <w:t xml:space="preserve"> 5 ust. 3.</w:t>
      </w:r>
    </w:p>
    <w:p w:rsidR="00020DEB" w:rsidRPr="00C5749F" w:rsidRDefault="008F3643" w:rsidP="001154D3">
      <w:pPr>
        <w:numPr>
          <w:ilvl w:val="1"/>
          <w:numId w:val="28"/>
        </w:numPr>
        <w:tabs>
          <w:tab w:val="num" w:pos="420"/>
        </w:tabs>
        <w:jc w:val="both"/>
        <w:rPr>
          <w:b/>
          <w:color w:val="000000" w:themeColor="text1"/>
          <w:szCs w:val="22"/>
        </w:rPr>
      </w:pPr>
      <w:r w:rsidRPr="00C5749F">
        <w:rPr>
          <w:color w:val="000000" w:themeColor="text1"/>
          <w:szCs w:val="22"/>
        </w:rPr>
        <w:t>w</w:t>
      </w:r>
      <w:r w:rsidR="009A5712" w:rsidRPr="00C5749F">
        <w:rPr>
          <w:color w:val="000000" w:themeColor="text1"/>
          <w:szCs w:val="22"/>
        </w:rPr>
        <w:t xml:space="preserve"> wysokości 0,02% wartości brutto przedmiotu umowy, w przypadku niedostarczenia </w:t>
      </w:r>
      <w:r w:rsidR="00B436B9" w:rsidRPr="00C5749F">
        <w:rPr>
          <w:color w:val="000000" w:themeColor="text1"/>
          <w:szCs w:val="22"/>
        </w:rPr>
        <w:t>na wezwanie</w:t>
      </w:r>
      <w:r w:rsidR="006D1CCC" w:rsidRPr="00C5749F">
        <w:rPr>
          <w:color w:val="000000" w:themeColor="text1"/>
          <w:szCs w:val="22"/>
        </w:rPr>
        <w:t xml:space="preserve"> Zamawiającego</w:t>
      </w:r>
      <w:r w:rsidR="00164D38" w:rsidRPr="00C5749F">
        <w:rPr>
          <w:color w:val="000000" w:themeColor="text1"/>
          <w:szCs w:val="22"/>
        </w:rPr>
        <w:t xml:space="preserve"> </w:t>
      </w:r>
      <w:r w:rsidR="000975F3" w:rsidRPr="00C5749F">
        <w:rPr>
          <w:color w:val="000000" w:themeColor="text1"/>
        </w:rPr>
        <w:t>dokumentów , o których mowa</w:t>
      </w:r>
      <w:r w:rsidR="006D1CCC" w:rsidRPr="00C5749F">
        <w:rPr>
          <w:color w:val="000000" w:themeColor="text1"/>
          <w:szCs w:val="22"/>
        </w:rPr>
        <w:t xml:space="preserve"> </w:t>
      </w:r>
      <w:r w:rsidR="00D64296" w:rsidRPr="00C5749F">
        <w:rPr>
          <w:color w:val="000000" w:themeColor="text1"/>
          <w:szCs w:val="22"/>
        </w:rPr>
        <w:sym w:font="Times New Roman" w:char="00A7"/>
      </w:r>
      <w:r w:rsidR="00D64296" w:rsidRPr="00C5749F">
        <w:rPr>
          <w:color w:val="000000" w:themeColor="text1"/>
          <w:szCs w:val="22"/>
        </w:rPr>
        <w:t xml:space="preserve"> 3 ust. 4</w:t>
      </w:r>
      <w:r w:rsidR="000975F3" w:rsidRPr="00C5749F">
        <w:rPr>
          <w:color w:val="000000" w:themeColor="text1"/>
          <w:szCs w:val="22"/>
        </w:rPr>
        <w:t xml:space="preserve"> </w:t>
      </w:r>
      <w:r w:rsidR="006D1CCC" w:rsidRPr="00C5749F">
        <w:rPr>
          <w:color w:val="000000" w:themeColor="text1"/>
          <w:szCs w:val="22"/>
        </w:rPr>
        <w:t xml:space="preserve">w terminie określonym w </w:t>
      </w:r>
      <w:r w:rsidR="006D1CCC" w:rsidRPr="00C5749F">
        <w:rPr>
          <w:color w:val="000000" w:themeColor="text1"/>
          <w:szCs w:val="22"/>
        </w:rPr>
        <w:sym w:font="Times New Roman" w:char="00A7"/>
      </w:r>
      <w:r w:rsidR="006D1CCC" w:rsidRPr="00C5749F">
        <w:rPr>
          <w:color w:val="000000" w:themeColor="text1"/>
          <w:szCs w:val="22"/>
        </w:rPr>
        <w:t xml:space="preserve"> 3 ust. </w:t>
      </w:r>
      <w:r w:rsidR="00D64296" w:rsidRPr="00C5749F">
        <w:rPr>
          <w:color w:val="000000" w:themeColor="text1"/>
          <w:szCs w:val="22"/>
        </w:rPr>
        <w:t>5</w:t>
      </w:r>
      <w:r w:rsidR="006D1CCC" w:rsidRPr="00C5749F">
        <w:rPr>
          <w:color w:val="000000" w:themeColor="text1"/>
          <w:szCs w:val="22"/>
        </w:rPr>
        <w:t>.</w:t>
      </w:r>
    </w:p>
    <w:p w:rsidR="0070125E" w:rsidRPr="00AA3503" w:rsidRDefault="0070125E" w:rsidP="001154D3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Cs w:val="22"/>
        </w:rPr>
      </w:pPr>
      <w:r w:rsidRPr="00C5749F">
        <w:rPr>
          <w:color w:val="000000" w:themeColor="text1"/>
          <w:szCs w:val="22"/>
        </w:rPr>
        <w:t>jeżeli opóźnienie</w:t>
      </w:r>
      <w:r w:rsidRPr="00AA3503">
        <w:rPr>
          <w:color w:val="000000"/>
          <w:szCs w:val="22"/>
        </w:rPr>
        <w:t xml:space="preserve"> w dostawie przekroczy 30 dni Zamawiający ma prawo odstąpić od umowy, a Wykonawca zobowiązany jest do zapłaty kary umownej w wysokości 10% wartości brutto niezrealizowanej części przedmiotu umowy.</w:t>
      </w:r>
    </w:p>
    <w:p w:rsidR="0070125E" w:rsidRPr="00AA3503" w:rsidRDefault="0070125E" w:rsidP="001154D3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Zamawiający ma prawo do potrącenia należności naliczonych z tytułu kar umownych </w:t>
      </w:r>
      <w:r w:rsidRPr="00AA3503">
        <w:rPr>
          <w:color w:val="000000"/>
          <w:szCs w:val="22"/>
        </w:rPr>
        <w:br/>
        <w:t>z płatności za faktury Wykonawcy na podstawie noty wystawionej przez Zamawiającego.</w:t>
      </w:r>
    </w:p>
    <w:p w:rsidR="0070125E" w:rsidRDefault="0070125E" w:rsidP="001154D3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Zamawiający zastrzega sobie prawo do dochodzenia na zasadach ogólnych odszkodowania uzupełniającego, przewyższającego wysokość zastrzeżonych kar umownych.</w:t>
      </w:r>
    </w:p>
    <w:p w:rsidR="0070125E" w:rsidRPr="00AA3503" w:rsidRDefault="0070125E" w:rsidP="0070125E">
      <w:pPr>
        <w:tabs>
          <w:tab w:val="left" w:pos="284"/>
          <w:tab w:val="left" w:pos="709"/>
        </w:tabs>
        <w:jc w:val="both"/>
        <w:rPr>
          <w:color w:val="000000"/>
          <w:szCs w:val="22"/>
        </w:rPr>
      </w:pPr>
    </w:p>
    <w:p w:rsidR="0070125E" w:rsidRPr="00AA3503" w:rsidRDefault="0070125E" w:rsidP="0070125E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AA3503">
        <w:rPr>
          <w:b/>
          <w:color w:val="000000"/>
          <w:szCs w:val="22"/>
        </w:rPr>
        <w:sym w:font="Times New Roman" w:char="00A7"/>
      </w:r>
      <w:r>
        <w:rPr>
          <w:b/>
          <w:color w:val="000000"/>
          <w:szCs w:val="22"/>
        </w:rPr>
        <w:t xml:space="preserve"> 7</w:t>
      </w:r>
    </w:p>
    <w:p w:rsidR="0070125E" w:rsidRPr="004638DF" w:rsidRDefault="0070125E" w:rsidP="0070125E">
      <w:pPr>
        <w:pStyle w:val="Nagwek3"/>
        <w:jc w:val="center"/>
        <w:rPr>
          <w:rFonts w:ascii="Times New Roman" w:hAnsi="Times New Roman"/>
          <w:i w:val="0"/>
          <w:color w:val="000000"/>
          <w:szCs w:val="22"/>
        </w:rPr>
      </w:pPr>
      <w:r w:rsidRPr="004638DF">
        <w:rPr>
          <w:rFonts w:ascii="Times New Roman" w:hAnsi="Times New Roman"/>
          <w:i w:val="0"/>
          <w:color w:val="000000"/>
          <w:szCs w:val="22"/>
        </w:rPr>
        <w:t>POSTANOWIENIA KOŃCOWE</w:t>
      </w:r>
    </w:p>
    <w:p w:rsidR="0070125E" w:rsidRPr="00AA3503" w:rsidRDefault="0070125E" w:rsidP="0070125E">
      <w:pPr>
        <w:tabs>
          <w:tab w:val="num" w:pos="420"/>
          <w:tab w:val="num" w:pos="704"/>
        </w:tabs>
        <w:ind w:left="737"/>
        <w:jc w:val="both"/>
        <w:rPr>
          <w:color w:val="000000"/>
          <w:szCs w:val="22"/>
        </w:rPr>
      </w:pPr>
    </w:p>
    <w:p w:rsidR="0070125E" w:rsidRPr="00AA3503" w:rsidRDefault="0070125E" w:rsidP="0070125E">
      <w:pPr>
        <w:tabs>
          <w:tab w:val="left" w:pos="-720"/>
        </w:tabs>
        <w:suppressAutoHyphens/>
        <w:ind w:left="284" w:hanging="284"/>
        <w:jc w:val="both"/>
        <w:rPr>
          <w:color w:val="000000"/>
          <w:szCs w:val="22"/>
        </w:rPr>
      </w:pPr>
      <w:r w:rsidRPr="00A351DA">
        <w:rPr>
          <w:b/>
          <w:color w:val="000000"/>
          <w:szCs w:val="22"/>
        </w:rPr>
        <w:t>1.</w:t>
      </w:r>
      <w:r>
        <w:rPr>
          <w:color w:val="000000"/>
          <w:szCs w:val="22"/>
        </w:rPr>
        <w:t xml:space="preserve"> </w:t>
      </w:r>
      <w:r w:rsidRPr="00AA3503">
        <w:rPr>
          <w:color w:val="000000"/>
          <w:szCs w:val="22"/>
        </w:rPr>
        <w:t xml:space="preserve">Strony nie są odpowiedzialne za skutki wynikające z działania </w:t>
      </w:r>
      <w:r>
        <w:rPr>
          <w:color w:val="000000"/>
          <w:szCs w:val="22"/>
        </w:rPr>
        <w:t xml:space="preserve">siły wyższej, na które nie mają </w:t>
      </w:r>
      <w:r w:rsidRPr="00AA3503">
        <w:rPr>
          <w:color w:val="000000"/>
          <w:szCs w:val="22"/>
        </w:rPr>
        <w:t xml:space="preserve">wpływu, a które utrudniają pełne lub częściowe wykonanie umowy. </w:t>
      </w:r>
    </w:p>
    <w:p w:rsidR="0070125E" w:rsidRPr="00AA3503" w:rsidRDefault="0070125E" w:rsidP="0070125E">
      <w:pPr>
        <w:tabs>
          <w:tab w:val="left" w:pos="-720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  <w:szCs w:val="22"/>
        </w:rPr>
        <w:tab/>
        <w:t xml:space="preserve">W przypadku siły wyższej trwającej powyżej 14 dni, każda ze Stron ma prawo do odstąpienia </w:t>
      </w:r>
      <w:r w:rsidRPr="00AA3503">
        <w:rPr>
          <w:color w:val="000000"/>
          <w:szCs w:val="22"/>
        </w:rPr>
        <w:br/>
        <w:t xml:space="preserve">    </w:t>
      </w:r>
      <w:r>
        <w:rPr>
          <w:color w:val="000000"/>
          <w:szCs w:val="22"/>
        </w:rPr>
        <w:t xml:space="preserve"> od </w:t>
      </w:r>
      <w:r w:rsidRPr="00AA3503">
        <w:rPr>
          <w:color w:val="000000"/>
          <w:szCs w:val="22"/>
        </w:rPr>
        <w:t xml:space="preserve">umowy, o ile nie podejmą decyzji o dalszej realizacji umowy. Jeżeli Strona nie zawiadomi </w:t>
      </w:r>
      <w:r w:rsidRPr="00AA3503">
        <w:rPr>
          <w:color w:val="000000"/>
          <w:szCs w:val="22"/>
        </w:rPr>
        <w:tab/>
        <w:t xml:space="preserve">drugiej we właściwym czasie o okolicznościach siły wyższej, wtedy będzie pozbawiona prawa </w:t>
      </w:r>
      <w:r w:rsidRPr="00AA3503">
        <w:rPr>
          <w:color w:val="000000"/>
          <w:szCs w:val="22"/>
        </w:rPr>
        <w:tab/>
        <w:t xml:space="preserve">powoływania się na nią w przyszłości. Za okoliczności siły wyższej mogą być uznane tylko te, </w:t>
      </w:r>
      <w:r w:rsidRPr="00AA3503">
        <w:rPr>
          <w:color w:val="000000"/>
          <w:szCs w:val="22"/>
        </w:rPr>
        <w:tab/>
        <w:t xml:space="preserve">które zaistniały niezależnie od dobrej woli Stron i nie występują z winy Strony powołującej się </w:t>
      </w:r>
      <w:r w:rsidRPr="00AA3503">
        <w:rPr>
          <w:color w:val="000000"/>
          <w:szCs w:val="22"/>
        </w:rPr>
        <w:tab/>
        <w:t>na nie.</w:t>
      </w:r>
    </w:p>
    <w:p w:rsidR="0070125E" w:rsidRPr="00AA3503" w:rsidRDefault="0070125E" w:rsidP="001154D3">
      <w:pPr>
        <w:numPr>
          <w:ilvl w:val="0"/>
          <w:numId w:val="33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>Zamawiający oprócz wypadków wymienionych w przepisach Kodeksu Cywilnego może odstąpić od umowy także w razie istotnej zmiany okoliczności powodujących, że wykonanie umowy nie leży w interesie publicznym, czego nie można było przewidzieć w chwili zawarcia umowy. Odstąpienie od umowy w tym wypadku może nastąpić w tr</w:t>
      </w:r>
      <w:r w:rsidR="0041151E">
        <w:rPr>
          <w:color w:val="000000"/>
        </w:rPr>
        <w:t xml:space="preserve">ybie i na zasadach określonych </w:t>
      </w:r>
      <w:r w:rsidRPr="00AA3503">
        <w:rPr>
          <w:color w:val="000000"/>
        </w:rPr>
        <w:t>w art. 145 ustawy „Prawo zamówień publicznych”.</w:t>
      </w:r>
    </w:p>
    <w:p w:rsidR="0070125E" w:rsidRPr="00AA3503" w:rsidRDefault="0070125E" w:rsidP="001154D3">
      <w:pPr>
        <w:numPr>
          <w:ilvl w:val="0"/>
          <w:numId w:val="33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 xml:space="preserve">Zmiany umowy mogą być dokonane – pod rygorem nieważności- przy zastosowaniu </w:t>
      </w:r>
      <w:r w:rsidRPr="00AA3503">
        <w:rPr>
          <w:color w:val="000000"/>
        </w:rPr>
        <w:br/>
        <w:t xml:space="preserve">art.144 ustawy Prawo zamówień publicznych, w formie pisemnej. Zmiana postanowień zawartej umowy może nastąpić jedynie w sytuacji obiektywnej konieczności wprowadzenia zmiany w niżej przedstawionym zakresie z zastrzeżeniem art.140 ust. 1 i 3 ustawy </w:t>
      </w:r>
      <w:proofErr w:type="spellStart"/>
      <w:r w:rsidRPr="00AA3503">
        <w:rPr>
          <w:color w:val="000000"/>
        </w:rPr>
        <w:t>Pzp</w:t>
      </w:r>
      <w:proofErr w:type="spellEnd"/>
      <w:r w:rsidRPr="00AA3503">
        <w:rPr>
          <w:color w:val="000000"/>
        </w:rPr>
        <w:t>:</w:t>
      </w:r>
    </w:p>
    <w:p w:rsidR="0070125E" w:rsidRPr="00D122F5" w:rsidRDefault="0070125E" w:rsidP="001154D3">
      <w:pPr>
        <w:numPr>
          <w:ilvl w:val="1"/>
          <w:numId w:val="34"/>
        </w:numPr>
        <w:ind w:left="851" w:hanging="567"/>
        <w:jc w:val="both"/>
        <w:rPr>
          <w:color w:val="000000"/>
        </w:rPr>
      </w:pPr>
      <w:r w:rsidRPr="00D122F5">
        <w:rPr>
          <w:color w:val="000000"/>
        </w:rPr>
        <w:t>Zmiany numeru katalogowego produktu.</w:t>
      </w:r>
    </w:p>
    <w:p w:rsidR="0070125E" w:rsidRPr="00D122F5" w:rsidRDefault="0070125E" w:rsidP="001154D3">
      <w:pPr>
        <w:numPr>
          <w:ilvl w:val="1"/>
          <w:numId w:val="34"/>
        </w:numPr>
        <w:ind w:left="851" w:hanging="567"/>
        <w:jc w:val="both"/>
        <w:rPr>
          <w:color w:val="000000"/>
        </w:rPr>
      </w:pPr>
      <w:r w:rsidRPr="00D122F5">
        <w:rPr>
          <w:color w:val="000000"/>
        </w:rPr>
        <w:t>Zmiany sposobu konfekcjonowania – ogólna ilość przedmiotu zamówienia nie może być mniejsza niż ilość wymagana przez Zamawiającego.</w:t>
      </w:r>
    </w:p>
    <w:p w:rsidR="0070125E" w:rsidRPr="00D122F5" w:rsidRDefault="0070125E" w:rsidP="001154D3">
      <w:pPr>
        <w:numPr>
          <w:ilvl w:val="1"/>
          <w:numId w:val="34"/>
        </w:numPr>
        <w:ind w:left="851" w:hanging="567"/>
        <w:jc w:val="both"/>
        <w:rPr>
          <w:color w:val="000000"/>
        </w:rPr>
      </w:pPr>
      <w:r w:rsidRPr="00D122F5">
        <w:rPr>
          <w:color w:val="000000"/>
        </w:rPr>
        <w:t>Zmiany nazwy produktu przy zachowaniu jego parametrów.</w:t>
      </w:r>
    </w:p>
    <w:p w:rsidR="0070125E" w:rsidRPr="00D122F5" w:rsidRDefault="0070125E" w:rsidP="001154D3">
      <w:pPr>
        <w:numPr>
          <w:ilvl w:val="1"/>
          <w:numId w:val="34"/>
        </w:numPr>
        <w:ind w:left="851" w:hanging="567"/>
        <w:jc w:val="both"/>
        <w:rPr>
          <w:color w:val="000000"/>
        </w:rPr>
      </w:pPr>
      <w:r w:rsidRPr="00D122F5">
        <w:rPr>
          <w:color w:val="000000"/>
        </w:rPr>
        <w:t>W sytuacji, gdy zostanie wprowadzony do sprzedaży przez Producenta zmodyfikowany/udoskonalony produkt powodujący wycofanie dotychczasowego.</w:t>
      </w:r>
    </w:p>
    <w:p w:rsidR="0070125E" w:rsidRPr="00D122F5" w:rsidRDefault="0070125E" w:rsidP="001154D3">
      <w:pPr>
        <w:numPr>
          <w:ilvl w:val="1"/>
          <w:numId w:val="34"/>
        </w:numPr>
        <w:ind w:left="851" w:hanging="567"/>
        <w:jc w:val="both"/>
        <w:rPr>
          <w:color w:val="000000"/>
        </w:rPr>
      </w:pPr>
      <w:r w:rsidRPr="00D122F5">
        <w:rPr>
          <w:color w:val="000000"/>
        </w:rPr>
        <w:t>Powyższe zmiany nie mogą skutkować zmianą cen jednostkowych, wartości umowy  i nie  mogą być niekorzystne dla Zamawiającego.</w:t>
      </w:r>
    </w:p>
    <w:p w:rsidR="0070125E" w:rsidRPr="00D122F5" w:rsidRDefault="0070125E" w:rsidP="001154D3">
      <w:pPr>
        <w:numPr>
          <w:ilvl w:val="1"/>
          <w:numId w:val="34"/>
        </w:numPr>
        <w:ind w:left="851" w:hanging="567"/>
        <w:jc w:val="both"/>
        <w:rPr>
          <w:color w:val="000000"/>
        </w:rPr>
      </w:pPr>
      <w:r w:rsidRPr="00D122F5">
        <w:rPr>
          <w:color w:val="000000"/>
        </w:rPr>
        <w:t>W okresie trwania umowy ceny mogą ulec zmianie w przypadku obniżenia ceny  przez producenta lub samego Wykonawcę.</w:t>
      </w:r>
    </w:p>
    <w:p w:rsidR="0070125E" w:rsidRPr="00D122F5" w:rsidRDefault="0070125E" w:rsidP="001154D3">
      <w:pPr>
        <w:numPr>
          <w:ilvl w:val="1"/>
          <w:numId w:val="34"/>
        </w:numPr>
        <w:ind w:left="851" w:hanging="567"/>
        <w:jc w:val="both"/>
        <w:rPr>
          <w:smallCaps/>
          <w:color w:val="000000"/>
        </w:rPr>
      </w:pPr>
      <w:r w:rsidRPr="00D122F5">
        <w:rPr>
          <w:color w:val="000000"/>
        </w:rPr>
        <w:t>W przypadku zmiany w ustawie o podatku od towarów i usług VAT, które podwyższą lub obniżą cenę/y przedmiotu niniejszej umowy, to w zależności od rodzaju zmian jakie będą miały miejsce, zostanie stosownie obniżona/</w:t>
      </w:r>
      <w:proofErr w:type="spellStart"/>
      <w:r w:rsidRPr="00D122F5">
        <w:rPr>
          <w:color w:val="000000"/>
        </w:rPr>
        <w:t>ne</w:t>
      </w:r>
      <w:proofErr w:type="spellEnd"/>
      <w:r w:rsidRPr="00D122F5">
        <w:rPr>
          <w:color w:val="000000"/>
        </w:rPr>
        <w:t xml:space="preserve"> lub podwyższona/</w:t>
      </w:r>
      <w:proofErr w:type="spellStart"/>
      <w:r w:rsidRPr="00D122F5">
        <w:rPr>
          <w:color w:val="000000"/>
        </w:rPr>
        <w:t>ne</w:t>
      </w:r>
      <w:proofErr w:type="spellEnd"/>
      <w:r w:rsidRPr="00D122F5">
        <w:rPr>
          <w:color w:val="000000"/>
        </w:rPr>
        <w:t xml:space="preserve"> cena/y przedmiotu umowy oraz całkowita wartość przedmiotu umowy.</w:t>
      </w:r>
    </w:p>
    <w:p w:rsidR="0070125E" w:rsidRPr="00D122F5" w:rsidRDefault="0070125E" w:rsidP="001154D3">
      <w:pPr>
        <w:numPr>
          <w:ilvl w:val="1"/>
          <w:numId w:val="34"/>
        </w:numPr>
        <w:ind w:left="851" w:hanging="567"/>
        <w:jc w:val="both"/>
        <w:rPr>
          <w:color w:val="000000"/>
        </w:rPr>
      </w:pPr>
      <w:r w:rsidRPr="00D122F5">
        <w:rPr>
          <w:color w:val="000000"/>
        </w:rPr>
        <w:lastRenderedPageBreak/>
        <w:t xml:space="preserve">W przypadku nie wykorzystania w okresie trwania umowy pełnych ilości przedmiotu umowy Zamawiający przewiduje możliwość przedłużenia terminu jej obowiązywania. Ceny jednostkowe w tym okresie nie mogą ulec zmianie. </w:t>
      </w:r>
    </w:p>
    <w:p w:rsidR="0070125E" w:rsidRPr="00D122F5" w:rsidRDefault="0070125E" w:rsidP="001154D3">
      <w:pPr>
        <w:numPr>
          <w:ilvl w:val="1"/>
          <w:numId w:val="34"/>
        </w:numPr>
        <w:tabs>
          <w:tab w:val="num" w:pos="851"/>
        </w:tabs>
        <w:ind w:left="851" w:hanging="567"/>
        <w:jc w:val="both"/>
        <w:rPr>
          <w:color w:val="000000"/>
        </w:rPr>
      </w:pPr>
      <w:r w:rsidRPr="00D122F5">
        <w:rPr>
          <w:color w:val="000000"/>
        </w:rPr>
        <w:t>Zamawiający może do końca trwania umowy nie dokonać zakupu pełnych ilości przedmiotu umowy także w przypadku przedłużenia terminu realizacji umowy.</w:t>
      </w:r>
    </w:p>
    <w:p w:rsidR="0070125E" w:rsidRPr="00D122F5" w:rsidRDefault="0070125E" w:rsidP="001154D3">
      <w:pPr>
        <w:numPr>
          <w:ilvl w:val="1"/>
          <w:numId w:val="34"/>
        </w:numPr>
        <w:ind w:left="851" w:hanging="567"/>
        <w:jc w:val="both"/>
        <w:rPr>
          <w:color w:val="000000"/>
        </w:rPr>
      </w:pPr>
      <w:r w:rsidRPr="00D122F5">
        <w:rPr>
          <w:color w:val="000000"/>
        </w:rPr>
        <w:t>Zakup wg zasad określonych w ust. 3.9. nie rodzi po stronie Wykonawcy żadnych roszczeń odszkodowawczych wobec Zamawiającego.</w:t>
      </w:r>
    </w:p>
    <w:p w:rsidR="0070125E" w:rsidRPr="002C0A50" w:rsidRDefault="0070125E" w:rsidP="001154D3">
      <w:pPr>
        <w:numPr>
          <w:ilvl w:val="1"/>
          <w:numId w:val="34"/>
        </w:numPr>
        <w:ind w:left="851" w:hanging="567"/>
        <w:jc w:val="both"/>
        <w:rPr>
          <w:color w:val="000000"/>
        </w:rPr>
      </w:pPr>
      <w:r w:rsidRPr="00D122F5">
        <w:rPr>
          <w:color w:val="000000"/>
        </w:rPr>
        <w:t xml:space="preserve">Strony przewidują możliwość zmiany ilości zamawianego asortymentu w ramach wartości asortymentu określonego w danym zadaniu stanowiącym przedmiot niniejszej umowy, </w:t>
      </w:r>
      <w:r w:rsidRPr="00D122F5">
        <w:rPr>
          <w:color w:val="000000"/>
        </w:rPr>
        <w:br/>
      </w:r>
      <w:r w:rsidRPr="002C0A50">
        <w:rPr>
          <w:color w:val="000000"/>
        </w:rPr>
        <w:t>w przypadku zmiany potrzeb Zamawiającego.</w:t>
      </w:r>
    </w:p>
    <w:p w:rsidR="000C2C0A" w:rsidRPr="00BE3CF4" w:rsidRDefault="0070125E" w:rsidP="001154D3">
      <w:pPr>
        <w:pStyle w:val="Akapitzlist"/>
        <w:numPr>
          <w:ilvl w:val="1"/>
          <w:numId w:val="35"/>
        </w:numPr>
        <w:ind w:left="851" w:hanging="567"/>
        <w:jc w:val="both"/>
        <w:rPr>
          <w:color w:val="000000"/>
        </w:rPr>
      </w:pPr>
      <w:r w:rsidRPr="002C0A50">
        <w:rPr>
          <w:color w:val="000000"/>
        </w:rPr>
        <w:t>Zmiany mogą być dokonane na wniosek Zamawiającego lub Wykonawcy, za zgodą obu stron i dla swojej ważności wymagają formy pisemnej.</w:t>
      </w:r>
    </w:p>
    <w:p w:rsidR="0010351E" w:rsidRDefault="00520172" w:rsidP="000C2C0A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>
        <w:rPr>
          <w:b/>
          <w:color w:val="000000"/>
        </w:rPr>
        <w:t>4</w:t>
      </w:r>
      <w:r w:rsidR="000C2C0A" w:rsidRPr="00C96094">
        <w:rPr>
          <w:b/>
          <w:color w:val="000000"/>
        </w:rPr>
        <w:t xml:space="preserve">. </w:t>
      </w:r>
      <w:r w:rsidR="0070125E" w:rsidRPr="00AA3503">
        <w:rPr>
          <w:color w:val="000000"/>
        </w:rPr>
        <w:t xml:space="preserve">W przypadku wystąpienia osób trzecich przeciwko Zamawiającemu z roszczeniami z tytułu praw </w:t>
      </w:r>
    </w:p>
    <w:p w:rsidR="0010351E" w:rsidRDefault="0010351E" w:rsidP="000C2C0A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>
        <w:rPr>
          <w:color w:val="000000"/>
        </w:rPr>
        <w:t xml:space="preserve">    </w:t>
      </w:r>
      <w:r w:rsidR="0070125E" w:rsidRPr="00AA3503">
        <w:rPr>
          <w:color w:val="000000"/>
        </w:rPr>
        <w:t xml:space="preserve">patentowych lub autorskich w przedmiocie umowy, odpowiedzialność z tego tytułu ponosi </w:t>
      </w:r>
    </w:p>
    <w:p w:rsidR="0070125E" w:rsidRPr="00AA3503" w:rsidRDefault="0010351E" w:rsidP="000C2C0A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>
        <w:rPr>
          <w:color w:val="000000"/>
        </w:rPr>
        <w:t xml:space="preserve">    </w:t>
      </w:r>
      <w:r w:rsidR="0070125E" w:rsidRPr="00AA3503">
        <w:rPr>
          <w:color w:val="000000"/>
        </w:rPr>
        <w:t>Wykonawca.</w:t>
      </w:r>
    </w:p>
    <w:p w:rsidR="0010351E" w:rsidRDefault="00520172" w:rsidP="000C2C0A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>
        <w:rPr>
          <w:b/>
          <w:color w:val="000000"/>
        </w:rPr>
        <w:t>5</w:t>
      </w:r>
      <w:r w:rsidR="000C2C0A" w:rsidRPr="00C96094">
        <w:rPr>
          <w:b/>
          <w:color w:val="000000"/>
        </w:rPr>
        <w:t>.</w:t>
      </w:r>
      <w:r w:rsidR="0070125E" w:rsidRPr="00AA3503">
        <w:rPr>
          <w:color w:val="000000"/>
        </w:rPr>
        <w:t xml:space="preserve">W sprawach nie uregulowanych umową stosuje się przepisy Kodeksu Cywilnego oraz Ustawy       </w:t>
      </w:r>
      <w:r w:rsidR="0010351E">
        <w:rPr>
          <w:color w:val="000000"/>
        </w:rPr>
        <w:t xml:space="preserve"> </w:t>
      </w:r>
    </w:p>
    <w:p w:rsidR="0010351E" w:rsidRPr="0010351E" w:rsidRDefault="0010351E" w:rsidP="0010351E">
      <w:pPr>
        <w:tabs>
          <w:tab w:val="left" w:pos="-709"/>
          <w:tab w:val="left" w:pos="284"/>
          <w:tab w:val="left" w:pos="567"/>
        </w:tabs>
        <w:suppressAutoHyphens/>
        <w:jc w:val="both"/>
      </w:pPr>
      <w:r>
        <w:rPr>
          <w:color w:val="000000"/>
        </w:rPr>
        <w:t xml:space="preserve">     </w:t>
      </w:r>
      <w:r w:rsidR="0070125E" w:rsidRPr="00AA3503">
        <w:rPr>
          <w:color w:val="000000"/>
        </w:rPr>
        <w:t xml:space="preserve">z dnia 29 stycznia 2004 r. „Prawo zamówień </w:t>
      </w:r>
      <w:r w:rsidR="0070125E" w:rsidRPr="0010351E">
        <w:rPr>
          <w:color w:val="000000"/>
        </w:rPr>
        <w:t xml:space="preserve">publicznych” </w:t>
      </w:r>
      <w:r w:rsidRPr="0010351E">
        <w:t>(</w:t>
      </w:r>
      <w:proofErr w:type="spellStart"/>
      <w:r w:rsidRPr="0010351E">
        <w:t>t.j</w:t>
      </w:r>
      <w:proofErr w:type="spellEnd"/>
      <w:r w:rsidRPr="0010351E">
        <w:t xml:space="preserve">. Dz. U. z 2017 r. poz. 1579 z  </w:t>
      </w:r>
    </w:p>
    <w:p w:rsidR="0010351E" w:rsidRDefault="0010351E" w:rsidP="0010351E">
      <w:pPr>
        <w:tabs>
          <w:tab w:val="left" w:pos="-709"/>
          <w:tab w:val="left" w:pos="284"/>
          <w:tab w:val="left" w:pos="567"/>
        </w:tabs>
        <w:suppressAutoHyphens/>
        <w:jc w:val="both"/>
      </w:pPr>
      <w:r w:rsidRPr="0010351E">
        <w:t xml:space="preserve">    </w:t>
      </w:r>
      <w:proofErr w:type="spellStart"/>
      <w:r w:rsidRPr="0010351E">
        <w:t>późn</w:t>
      </w:r>
      <w:proofErr w:type="spellEnd"/>
      <w:r w:rsidRPr="0010351E">
        <w:t>. zm.)</w:t>
      </w:r>
    </w:p>
    <w:p w:rsidR="0010351E" w:rsidRDefault="00520172" w:rsidP="0010351E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>
        <w:rPr>
          <w:b/>
          <w:color w:val="000000"/>
        </w:rPr>
        <w:t>6</w:t>
      </w:r>
      <w:r w:rsidR="000C2C0A" w:rsidRPr="00C96094">
        <w:rPr>
          <w:b/>
          <w:color w:val="000000"/>
        </w:rPr>
        <w:t>.</w:t>
      </w:r>
      <w:r w:rsidR="0070125E" w:rsidRPr="00AA3503">
        <w:rPr>
          <w:color w:val="000000"/>
        </w:rPr>
        <w:t xml:space="preserve">Wszelkie spory wynikające z realizacji niniejszej umowy lub w związku z nią, będą </w:t>
      </w:r>
    </w:p>
    <w:p w:rsidR="0070125E" w:rsidRPr="00AA3503" w:rsidRDefault="0010351E" w:rsidP="0010351E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>
        <w:rPr>
          <w:color w:val="000000"/>
        </w:rPr>
        <w:t xml:space="preserve">     </w:t>
      </w:r>
      <w:r w:rsidR="0070125E" w:rsidRPr="00AA3503">
        <w:rPr>
          <w:color w:val="000000"/>
        </w:rPr>
        <w:t xml:space="preserve">rozstrzygane     </w:t>
      </w:r>
      <w:r w:rsidR="0070125E">
        <w:rPr>
          <w:color w:val="000000"/>
        </w:rPr>
        <w:t>o</w:t>
      </w:r>
      <w:r w:rsidR="0070125E" w:rsidRPr="00AA3503">
        <w:rPr>
          <w:color w:val="000000"/>
        </w:rPr>
        <w:t xml:space="preserve">statecznie przez sąd właściwy </w:t>
      </w:r>
      <w:r w:rsidR="0070125E">
        <w:rPr>
          <w:color w:val="000000"/>
        </w:rPr>
        <w:t>miejscowo</w:t>
      </w:r>
      <w:r w:rsidR="0070125E" w:rsidRPr="00AA3503">
        <w:rPr>
          <w:color w:val="000000"/>
        </w:rPr>
        <w:t>, według siedziby Zamawiającego.</w:t>
      </w:r>
    </w:p>
    <w:p w:rsidR="0010351E" w:rsidRDefault="00520172" w:rsidP="000C2C0A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>
        <w:rPr>
          <w:b/>
          <w:color w:val="000000"/>
        </w:rPr>
        <w:t>7</w:t>
      </w:r>
      <w:r w:rsidR="000C2C0A" w:rsidRPr="00C96094">
        <w:rPr>
          <w:b/>
          <w:color w:val="000000"/>
        </w:rPr>
        <w:t>.</w:t>
      </w:r>
      <w:r w:rsidR="0070125E" w:rsidRPr="00AA3503">
        <w:rPr>
          <w:color w:val="000000"/>
        </w:rPr>
        <w:t xml:space="preserve">Niniejsza umowa została sporządzona w trzech jednobrzmiących egzemplarzach – 2 </w:t>
      </w:r>
    </w:p>
    <w:p w:rsidR="0010351E" w:rsidRDefault="0010351E" w:rsidP="000C2C0A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>
        <w:rPr>
          <w:color w:val="000000"/>
        </w:rPr>
        <w:t xml:space="preserve">     </w:t>
      </w:r>
      <w:r w:rsidR="0070125E" w:rsidRPr="00AA3503">
        <w:rPr>
          <w:color w:val="000000"/>
        </w:rPr>
        <w:t xml:space="preserve">egzemplarze dla Zamawiającego, 1 egzemplarz dla Wykonawcy. Każdy egzemplarz ma moc </w:t>
      </w:r>
    </w:p>
    <w:p w:rsidR="0070125E" w:rsidRPr="00AA3503" w:rsidRDefault="0010351E" w:rsidP="000C2C0A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>
        <w:rPr>
          <w:color w:val="000000"/>
        </w:rPr>
        <w:t xml:space="preserve">     </w:t>
      </w:r>
      <w:r w:rsidR="0070125E" w:rsidRPr="00AA3503">
        <w:rPr>
          <w:color w:val="000000"/>
        </w:rPr>
        <w:t>oryginału.</w:t>
      </w:r>
    </w:p>
    <w:p w:rsidR="0070125E" w:rsidRPr="00AA3503" w:rsidRDefault="0070125E" w:rsidP="0070125E">
      <w:pPr>
        <w:pStyle w:val="Tekstpodstawowy"/>
        <w:rPr>
          <w:b/>
          <w:color w:val="000000"/>
          <w:sz w:val="26"/>
        </w:rPr>
      </w:pPr>
    </w:p>
    <w:p w:rsidR="0070125E" w:rsidRPr="006459F0" w:rsidRDefault="0070125E" w:rsidP="004638DF">
      <w:pPr>
        <w:pStyle w:val="Tekstpodstawowy"/>
        <w:ind w:left="360"/>
        <w:rPr>
          <w:rFonts w:ascii="Times New Roman" w:hAnsi="Times New Roman" w:cs="Times New Roman"/>
          <w:color w:val="000000"/>
        </w:rPr>
      </w:pPr>
      <w:r w:rsidRPr="006459F0">
        <w:rPr>
          <w:rFonts w:ascii="Times New Roman" w:hAnsi="Times New Roman" w:cs="Times New Roman"/>
        </w:rPr>
        <w:t>ZAMAWIAJĄCY</w:t>
      </w:r>
      <w:r w:rsidR="004638DF" w:rsidRPr="006459F0">
        <w:rPr>
          <w:rFonts w:ascii="Times New Roman" w:hAnsi="Times New Roman" w:cs="Times New Roman"/>
          <w:sz w:val="22"/>
        </w:rPr>
        <w:t xml:space="preserve">                                                  </w:t>
      </w:r>
      <w:r w:rsidR="00720004">
        <w:rPr>
          <w:rFonts w:ascii="Times New Roman" w:hAnsi="Times New Roman" w:cs="Times New Roman"/>
          <w:sz w:val="22"/>
        </w:rPr>
        <w:t xml:space="preserve">                </w:t>
      </w:r>
      <w:r w:rsidR="004638DF" w:rsidRPr="006459F0">
        <w:rPr>
          <w:rFonts w:ascii="Times New Roman" w:hAnsi="Times New Roman" w:cs="Times New Roman"/>
          <w:sz w:val="22"/>
        </w:rPr>
        <w:t xml:space="preserve">            </w:t>
      </w:r>
      <w:r w:rsidRPr="006459F0">
        <w:rPr>
          <w:rFonts w:ascii="Times New Roman" w:hAnsi="Times New Roman" w:cs="Times New Roman"/>
        </w:rPr>
        <w:t>WYKONAWCA</w:t>
      </w:r>
    </w:p>
    <w:p w:rsidR="00C058C6" w:rsidRPr="0057661D" w:rsidRDefault="00C058C6" w:rsidP="0057661D">
      <w:pPr>
        <w:spacing w:line="360" w:lineRule="auto"/>
        <w:jc w:val="both"/>
      </w:pPr>
    </w:p>
    <w:sectPr w:rsidR="00C058C6" w:rsidRPr="0057661D" w:rsidSect="00126184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7011" w:rsidRDefault="00DD7011" w:rsidP="00C52BFF">
      <w:r>
        <w:separator/>
      </w:r>
    </w:p>
  </w:endnote>
  <w:endnote w:type="continuationSeparator" w:id="1">
    <w:p w:rsidR="00DD7011" w:rsidRDefault="00DD7011" w:rsidP="00C52B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nivers-PL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HG Mincho Light J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 CE">
    <w:panose1 w:val="020B0604020202020204"/>
    <w:charset w:val="00"/>
    <w:family w:val="roman"/>
    <w:notTrueType/>
    <w:pitch w:val="default"/>
    <w:sig w:usb0="00000000" w:usb1="00000000" w:usb2="00000000" w:usb3="00000000" w:csb0="00000000" w:csb1="00000000"/>
  </w:font>
  <w:font w:name="Czcionka tekstu podstawoweg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50611650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:rsidR="00DD7011" w:rsidRDefault="00DD7011">
            <w:pPr>
              <w:pStyle w:val="Stopka"/>
            </w:pPr>
            <w:r>
              <w:t xml:space="preserve">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4936AB">
              <w:rPr>
                <w:b/>
                <w:bCs/>
                <w:noProof/>
              </w:rPr>
              <w:t>32</w:t>
            </w:r>
            <w:r>
              <w:rPr>
                <w:b/>
                <w:bCs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4936AB">
              <w:rPr>
                <w:b/>
                <w:bCs/>
                <w:noProof/>
              </w:rPr>
              <w:t>36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:rsidR="00DD7011" w:rsidRDefault="00DD7011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7011" w:rsidRDefault="00DD7011" w:rsidP="00C52BFF">
      <w:r>
        <w:separator/>
      </w:r>
    </w:p>
  </w:footnote>
  <w:footnote w:type="continuationSeparator" w:id="1">
    <w:p w:rsidR="00DD7011" w:rsidRDefault="00DD7011" w:rsidP="00C52BF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7011" w:rsidRDefault="00DD7011" w:rsidP="00B94307">
    <w:pPr>
      <w:jc w:val="center"/>
    </w:pPr>
  </w:p>
  <w:p w:rsidR="00DD7011" w:rsidRDefault="00DD7011">
    <w:pPr>
      <w:pStyle w:val="Nagwek"/>
    </w:pPr>
    <w:r>
      <w:t>Nr sprawy: IHIT/P/3/2018</w:t>
    </w:r>
  </w:p>
  <w:p w:rsidR="00DD7011" w:rsidRDefault="00DD7011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2"/>
    <w:multiLevelType w:val="singleLevel"/>
    <w:tmpl w:val="B6B24E6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00000007"/>
    <w:multiLevelType w:val="multilevel"/>
    <w:tmpl w:val="FF9A52EE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i w:val="0"/>
        <w:sz w:val="16"/>
        <w:szCs w:val="16"/>
      </w:rPr>
    </w:lvl>
    <w:lvl w:ilvl="1">
      <w:start w:val="3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2">
      <w:start w:val="4"/>
      <w:numFmt w:val="upperRoman"/>
      <w:lvlText w:val="%3&gt;"/>
      <w:lvlJc w:val="left"/>
      <w:pPr>
        <w:tabs>
          <w:tab w:val="num" w:pos="2700"/>
        </w:tabs>
        <w:ind w:left="2700" w:hanging="720"/>
      </w:pPr>
      <w:rPr>
        <w:rFonts w:hint="default"/>
        <w:b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</w:rPr>
    </w:lvl>
  </w:abstractNum>
  <w:abstractNum w:abstractNumId="3">
    <w:nsid w:val="0000001C"/>
    <w:multiLevelType w:val="multilevel"/>
    <w:tmpl w:val="0000001C"/>
    <w:name w:val="WW8Num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/>
        <w:sz w:val="24"/>
        <w:szCs w:val="24"/>
      </w:rPr>
    </w:lvl>
  </w:abstractNum>
  <w:abstractNum w:abstractNumId="4">
    <w:nsid w:val="0000002A"/>
    <w:multiLevelType w:val="singleLevel"/>
    <w:tmpl w:val="0000002A"/>
    <w:name w:val="WW8Num4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</w:abstractNum>
  <w:abstractNum w:abstractNumId="5">
    <w:nsid w:val="00000035"/>
    <w:multiLevelType w:val="multilevel"/>
    <w:tmpl w:val="833C19A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81B346B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E847EA"/>
    <w:multiLevelType w:val="hybridMultilevel"/>
    <w:tmpl w:val="87A083B8"/>
    <w:lvl w:ilvl="0" w:tplc="6C46256E">
      <w:start w:val="6"/>
      <w:numFmt w:val="decimal"/>
      <w:lvlText w:val="%1)"/>
      <w:lvlJc w:val="left"/>
      <w:pPr>
        <w:tabs>
          <w:tab w:val="num" w:pos="340"/>
        </w:tabs>
        <w:ind w:left="680" w:hanging="340"/>
      </w:pPr>
    </w:lvl>
    <w:lvl w:ilvl="1" w:tplc="63AC323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b w:val="0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C4F3BAC"/>
    <w:multiLevelType w:val="hybridMultilevel"/>
    <w:tmpl w:val="6EE2672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5BCEE66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color w:val="auto"/>
        <w:sz w:val="24"/>
        <w:szCs w:val="24"/>
      </w:rPr>
    </w:lvl>
    <w:lvl w:ilvl="3" w:tplc="9E74532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i w:val="0"/>
        <w:sz w:val="20"/>
        <w:szCs w:val="20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2135DFE"/>
    <w:multiLevelType w:val="multilevel"/>
    <w:tmpl w:val="22624A02"/>
    <w:lvl w:ilvl="0">
      <w:start w:val="1"/>
      <w:numFmt w:val="decimal"/>
      <w:lvlText w:val="%1."/>
      <w:lvlJc w:val="left"/>
      <w:pPr>
        <w:ind w:left="420" w:hanging="420"/>
      </w:pPr>
      <w:rPr>
        <w:b/>
      </w:rPr>
    </w:lvl>
    <w:lvl w:ilvl="1">
      <w:start w:val="1"/>
      <w:numFmt w:val="decimal"/>
      <w:lvlText w:val="%1.%2."/>
      <w:lvlJc w:val="left"/>
      <w:pPr>
        <w:ind w:left="420" w:hanging="420"/>
      </w:pPr>
      <w:rPr>
        <w:b/>
        <w:color w:val="auto"/>
      </w:rPr>
    </w:lvl>
    <w:lvl w:ilvl="2">
      <w:start w:val="1"/>
      <w:numFmt w:val="decimal"/>
      <w:lvlText w:val="%1.%2.%3."/>
      <w:lvlJc w:val="left"/>
      <w:pPr>
        <w:ind w:left="1290" w:hanging="720"/>
      </w:pPr>
    </w:lvl>
    <w:lvl w:ilvl="3">
      <w:start w:val="1"/>
      <w:numFmt w:val="decimal"/>
      <w:lvlText w:val="%1.%2.%3.%4."/>
      <w:lvlJc w:val="left"/>
      <w:pPr>
        <w:ind w:left="1575" w:hanging="720"/>
      </w:pPr>
    </w:lvl>
    <w:lvl w:ilvl="4">
      <w:start w:val="1"/>
      <w:numFmt w:val="decimal"/>
      <w:lvlText w:val="%1.%2.%3.%4.%5."/>
      <w:lvlJc w:val="left"/>
      <w:pPr>
        <w:ind w:left="2220" w:hanging="1080"/>
      </w:pPr>
    </w:lvl>
    <w:lvl w:ilvl="5">
      <w:start w:val="1"/>
      <w:numFmt w:val="decimal"/>
      <w:lvlText w:val="%1.%2.%3.%4.%5.%6."/>
      <w:lvlJc w:val="left"/>
      <w:pPr>
        <w:ind w:left="2505" w:hanging="1080"/>
      </w:pPr>
    </w:lvl>
    <w:lvl w:ilvl="6">
      <w:start w:val="1"/>
      <w:numFmt w:val="decimal"/>
      <w:lvlText w:val="%1.%2.%3.%4.%5.%6.%7."/>
      <w:lvlJc w:val="left"/>
      <w:pPr>
        <w:ind w:left="3150" w:hanging="1440"/>
      </w:pPr>
    </w:lvl>
    <w:lvl w:ilvl="7">
      <w:start w:val="1"/>
      <w:numFmt w:val="decimal"/>
      <w:lvlText w:val="%1.%2.%3.%4.%5.%6.%7.%8."/>
      <w:lvlJc w:val="left"/>
      <w:pPr>
        <w:ind w:left="3435" w:hanging="1440"/>
      </w:pPr>
    </w:lvl>
    <w:lvl w:ilvl="8">
      <w:start w:val="1"/>
      <w:numFmt w:val="decimal"/>
      <w:lvlText w:val="%1.%2.%3.%4.%5.%6.%7.%8.%9."/>
      <w:lvlJc w:val="left"/>
      <w:pPr>
        <w:ind w:left="4080" w:hanging="1800"/>
      </w:pPr>
    </w:lvl>
  </w:abstractNum>
  <w:abstractNum w:abstractNumId="10">
    <w:nsid w:val="23232528"/>
    <w:multiLevelType w:val="multilevel"/>
    <w:tmpl w:val="B4A0CC2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11">
    <w:nsid w:val="25CD696E"/>
    <w:multiLevelType w:val="hybridMultilevel"/>
    <w:tmpl w:val="828A5B7C"/>
    <w:lvl w:ilvl="0" w:tplc="FFFFFFFF">
      <w:numFmt w:val="bullet"/>
      <w:lvlText w:val="-"/>
      <w:lvlJc w:val="left"/>
      <w:pPr>
        <w:ind w:left="1866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12">
    <w:nsid w:val="26D27F0D"/>
    <w:multiLevelType w:val="hybridMultilevel"/>
    <w:tmpl w:val="A79EF7B4"/>
    <w:lvl w:ilvl="0" w:tplc="58180AF8">
      <w:start w:val="1"/>
      <w:numFmt w:val="decimal"/>
      <w:lvlText w:val="%1."/>
      <w:lvlJc w:val="left"/>
      <w:pPr>
        <w:tabs>
          <w:tab w:val="num" w:pos="2771"/>
        </w:tabs>
        <w:ind w:left="2771" w:hanging="360"/>
      </w:pPr>
    </w:lvl>
    <w:lvl w:ilvl="1" w:tplc="4B38F54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968D19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E4735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4329DB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52AC3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444C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A562EE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9048D5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8882CF8"/>
    <w:multiLevelType w:val="hybridMultilevel"/>
    <w:tmpl w:val="D70A4FFE"/>
    <w:lvl w:ilvl="0" w:tplc="80887862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0"/>
      </w:rPr>
    </w:lvl>
    <w:lvl w:ilvl="1" w:tplc="D05272A6">
      <w:start w:val="1"/>
      <w:numFmt w:val="lowerLetter"/>
      <w:lvlText w:val="%2)"/>
      <w:lvlJc w:val="left"/>
      <w:pPr>
        <w:ind w:left="1440" w:hanging="360"/>
      </w:pPr>
      <w:rPr>
        <w:rFonts w:ascii="Arial" w:hAnsi="Arial" w:hint="default"/>
        <w:b w:val="0"/>
        <w:i w:val="0"/>
        <w:color w:val="auto"/>
        <w:sz w:val="20"/>
      </w:rPr>
    </w:lvl>
    <w:lvl w:ilvl="2" w:tplc="CC684594" w:tentative="1">
      <w:start w:val="1"/>
      <w:numFmt w:val="lowerRoman"/>
      <w:lvlText w:val="%3."/>
      <w:lvlJc w:val="right"/>
      <w:pPr>
        <w:ind w:left="2160" w:hanging="180"/>
      </w:pPr>
    </w:lvl>
    <w:lvl w:ilvl="3" w:tplc="B024C7FA" w:tentative="1">
      <w:start w:val="1"/>
      <w:numFmt w:val="decimal"/>
      <w:lvlText w:val="%4."/>
      <w:lvlJc w:val="left"/>
      <w:pPr>
        <w:ind w:left="2880" w:hanging="360"/>
      </w:pPr>
    </w:lvl>
    <w:lvl w:ilvl="4" w:tplc="741852A2" w:tentative="1">
      <w:start w:val="1"/>
      <w:numFmt w:val="lowerLetter"/>
      <w:lvlText w:val="%5."/>
      <w:lvlJc w:val="left"/>
      <w:pPr>
        <w:ind w:left="3600" w:hanging="360"/>
      </w:pPr>
    </w:lvl>
    <w:lvl w:ilvl="5" w:tplc="7F901C0A" w:tentative="1">
      <w:start w:val="1"/>
      <w:numFmt w:val="lowerRoman"/>
      <w:lvlText w:val="%6."/>
      <w:lvlJc w:val="right"/>
      <w:pPr>
        <w:ind w:left="4320" w:hanging="180"/>
      </w:pPr>
    </w:lvl>
    <w:lvl w:ilvl="6" w:tplc="2E98EE4A" w:tentative="1">
      <w:start w:val="1"/>
      <w:numFmt w:val="decimal"/>
      <w:lvlText w:val="%7."/>
      <w:lvlJc w:val="left"/>
      <w:pPr>
        <w:ind w:left="5040" w:hanging="360"/>
      </w:pPr>
    </w:lvl>
    <w:lvl w:ilvl="7" w:tplc="44F62776" w:tentative="1">
      <w:start w:val="1"/>
      <w:numFmt w:val="lowerLetter"/>
      <w:lvlText w:val="%8."/>
      <w:lvlJc w:val="left"/>
      <w:pPr>
        <w:ind w:left="5760" w:hanging="360"/>
      </w:pPr>
    </w:lvl>
    <w:lvl w:ilvl="8" w:tplc="3BAC84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211EAC"/>
    <w:multiLevelType w:val="multilevel"/>
    <w:tmpl w:val="C03AFE42"/>
    <w:lvl w:ilvl="0">
      <w:start w:val="1"/>
      <w:numFmt w:val="decimal"/>
      <w:lvlText w:val="%1."/>
      <w:lvlJc w:val="left"/>
      <w:pPr>
        <w:tabs>
          <w:tab w:val="num" w:pos="624"/>
        </w:tabs>
        <w:ind w:left="700" w:hanging="53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>
      <w:start w:val="1"/>
      <w:numFmt w:val="decimal"/>
      <w:lvlText w:val="%3)"/>
      <w:lvlJc w:val="left"/>
      <w:pPr>
        <w:tabs>
          <w:tab w:val="num" w:pos="2345"/>
        </w:tabs>
        <w:ind w:left="2345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ED447EC"/>
    <w:multiLevelType w:val="hybridMultilevel"/>
    <w:tmpl w:val="47E47D3A"/>
    <w:name w:val="WW8Num122222222222"/>
    <w:lvl w:ilvl="0" w:tplc="1D968EE0">
      <w:start w:val="1"/>
      <w:numFmt w:val="bullet"/>
      <w:lvlText w:val="-"/>
      <w:lvlJc w:val="left"/>
      <w:pPr>
        <w:ind w:left="786" w:hanging="360"/>
      </w:pPr>
      <w:rPr>
        <w:rFonts w:ascii="Courier New" w:hAnsi="Courier New" w:hint="default"/>
      </w:rPr>
    </w:lvl>
    <w:lvl w:ilvl="1" w:tplc="CB169BC8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EF8EBFDC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EC6147E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76E0E51A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DDAA5642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89DE9D44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CF00D6FC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EF4FB66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6">
    <w:nsid w:val="2F1B5F56"/>
    <w:multiLevelType w:val="multilevel"/>
    <w:tmpl w:val="84C877E8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4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08" w:hanging="1800"/>
      </w:pPr>
      <w:rPr>
        <w:rFonts w:hint="default"/>
      </w:rPr>
    </w:lvl>
  </w:abstractNum>
  <w:abstractNum w:abstractNumId="17">
    <w:nsid w:val="2F243272"/>
    <w:multiLevelType w:val="hybridMultilevel"/>
    <w:tmpl w:val="70CE1408"/>
    <w:lvl w:ilvl="0" w:tplc="74DEE89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7696E69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8D24F2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9B6C7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EC4AC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5FC79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297247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240BB0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500A2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2F546B53"/>
    <w:multiLevelType w:val="multilevel"/>
    <w:tmpl w:val="ADE4B59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none"/>
      <w:lvlText w:val="1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9">
    <w:nsid w:val="33A33979"/>
    <w:multiLevelType w:val="multilevel"/>
    <w:tmpl w:val="2D5EB5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4"/>
      </w:rPr>
    </w:lvl>
    <w:lvl w:ilvl="1">
      <w:start w:val="1"/>
      <w:numFmt w:val="none"/>
      <w:lvlText w:val="2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0">
    <w:nsid w:val="3D216049"/>
    <w:multiLevelType w:val="hybridMultilevel"/>
    <w:tmpl w:val="346C96F0"/>
    <w:lvl w:ilvl="0" w:tplc="D2C8F5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2A4CE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B61D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F2FD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2CF0D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B1EAC5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0456D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A844E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E46501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F295B94"/>
    <w:multiLevelType w:val="hybridMultilevel"/>
    <w:tmpl w:val="FF74A1D0"/>
    <w:name w:val="WW8Num12222222222222"/>
    <w:lvl w:ilvl="0" w:tplc="8C0895E4">
      <w:start w:val="5"/>
      <w:numFmt w:val="decimal"/>
      <w:lvlText w:val="%1)"/>
      <w:lvlJc w:val="left"/>
      <w:pPr>
        <w:tabs>
          <w:tab w:val="num" w:pos="6609"/>
        </w:tabs>
        <w:ind w:left="6609" w:hanging="360"/>
      </w:pPr>
      <w:rPr>
        <w:rFonts w:hint="default"/>
        <w:b w:val="0"/>
        <w:color w:val="auto"/>
        <w:sz w:val="24"/>
        <w:szCs w:val="24"/>
      </w:rPr>
    </w:lvl>
    <w:lvl w:ilvl="1" w:tplc="CA5A61D4" w:tentative="1">
      <w:start w:val="1"/>
      <w:numFmt w:val="lowerLetter"/>
      <w:lvlText w:val="%2."/>
      <w:lvlJc w:val="left"/>
      <w:pPr>
        <w:ind w:left="1440" w:hanging="360"/>
      </w:pPr>
    </w:lvl>
    <w:lvl w:ilvl="2" w:tplc="73D40B70" w:tentative="1">
      <w:start w:val="1"/>
      <w:numFmt w:val="lowerRoman"/>
      <w:lvlText w:val="%3."/>
      <w:lvlJc w:val="right"/>
      <w:pPr>
        <w:ind w:left="2160" w:hanging="180"/>
      </w:pPr>
    </w:lvl>
    <w:lvl w:ilvl="3" w:tplc="3BA45F74" w:tentative="1">
      <w:start w:val="1"/>
      <w:numFmt w:val="decimal"/>
      <w:lvlText w:val="%4."/>
      <w:lvlJc w:val="left"/>
      <w:pPr>
        <w:ind w:left="2880" w:hanging="360"/>
      </w:pPr>
    </w:lvl>
    <w:lvl w:ilvl="4" w:tplc="3AC0240C" w:tentative="1">
      <w:start w:val="1"/>
      <w:numFmt w:val="lowerLetter"/>
      <w:lvlText w:val="%5."/>
      <w:lvlJc w:val="left"/>
      <w:pPr>
        <w:ind w:left="3600" w:hanging="360"/>
      </w:pPr>
    </w:lvl>
    <w:lvl w:ilvl="5" w:tplc="2D6E47EE" w:tentative="1">
      <w:start w:val="1"/>
      <w:numFmt w:val="lowerRoman"/>
      <w:lvlText w:val="%6."/>
      <w:lvlJc w:val="right"/>
      <w:pPr>
        <w:ind w:left="4320" w:hanging="180"/>
      </w:pPr>
    </w:lvl>
    <w:lvl w:ilvl="6" w:tplc="E0ACB7C4" w:tentative="1">
      <w:start w:val="1"/>
      <w:numFmt w:val="decimal"/>
      <w:lvlText w:val="%7."/>
      <w:lvlJc w:val="left"/>
      <w:pPr>
        <w:ind w:left="5040" w:hanging="360"/>
      </w:pPr>
    </w:lvl>
    <w:lvl w:ilvl="7" w:tplc="5316E41E" w:tentative="1">
      <w:start w:val="1"/>
      <w:numFmt w:val="lowerLetter"/>
      <w:lvlText w:val="%8."/>
      <w:lvlJc w:val="left"/>
      <w:pPr>
        <w:ind w:left="5760" w:hanging="360"/>
      </w:pPr>
    </w:lvl>
    <w:lvl w:ilvl="8" w:tplc="0D7EFF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502271"/>
    <w:multiLevelType w:val="hybridMultilevel"/>
    <w:tmpl w:val="211EBECC"/>
    <w:name w:val="WW8Num122222222222222222222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2922A4C"/>
    <w:multiLevelType w:val="multilevel"/>
    <w:tmpl w:val="41387E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Arial Unicode MS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4">
    <w:nsid w:val="46E74ADF"/>
    <w:multiLevelType w:val="hybridMultilevel"/>
    <w:tmpl w:val="5EF8A73E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2293"/>
        </w:tabs>
        <w:ind w:left="2293" w:hanging="360"/>
      </w:pPr>
      <w:rPr>
        <w:rFonts w:ascii="Times New Roman" w:eastAsia="Times New Roman" w:hAnsi="Times New Roman" w:cs="Times New Roman"/>
      </w:rPr>
    </w:lvl>
    <w:lvl w:ilvl="2" w:tplc="FFFFFFFF">
      <w:start w:val="1"/>
      <w:numFmt w:val="decimal"/>
      <w:lvlText w:val="%3)"/>
      <w:lvlJc w:val="left"/>
      <w:pPr>
        <w:tabs>
          <w:tab w:val="num" w:pos="2833"/>
        </w:tabs>
        <w:ind w:left="3173" w:hanging="340"/>
      </w:pPr>
    </w:lvl>
    <w:lvl w:ilvl="3" w:tplc="FFFFFFFF">
      <w:start w:val="1"/>
      <w:numFmt w:val="bullet"/>
      <w:lvlText w:val=""/>
      <w:lvlJc w:val="left"/>
      <w:pPr>
        <w:tabs>
          <w:tab w:val="num" w:pos="3373"/>
        </w:tabs>
        <w:ind w:left="3657" w:hanging="284"/>
      </w:pPr>
      <w:rPr>
        <w:rFonts w:ascii="Symbol" w:hAnsi="Symbol" w:hint="default"/>
      </w:rPr>
    </w:lvl>
    <w:lvl w:ilvl="4" w:tplc="FFFFFFFF">
      <w:numFmt w:val="bullet"/>
      <w:lvlText w:val="-"/>
      <w:lvlJc w:val="left"/>
      <w:pPr>
        <w:tabs>
          <w:tab w:val="num" w:pos="4453"/>
        </w:tabs>
        <w:ind w:left="4453" w:hanging="360"/>
      </w:pPr>
      <w:rPr>
        <w:rFonts w:ascii="Times New Roman" w:eastAsia="Times New Roman" w:hAnsi="Times New Roman" w:cs="Times New Roman" w:hint="default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AD75339"/>
    <w:multiLevelType w:val="multilevel"/>
    <w:tmpl w:val="9798355C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sz w:val="24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360"/>
      </w:pPr>
      <w:rPr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B59583C"/>
    <w:multiLevelType w:val="hybridMultilevel"/>
    <w:tmpl w:val="89701E70"/>
    <w:lvl w:ilvl="0" w:tplc="B20CE9C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F625DEE" w:tentative="1">
      <w:start w:val="1"/>
      <w:numFmt w:val="lowerLetter"/>
      <w:lvlText w:val="%2."/>
      <w:lvlJc w:val="left"/>
      <w:pPr>
        <w:ind w:left="1506" w:hanging="360"/>
      </w:pPr>
    </w:lvl>
    <w:lvl w:ilvl="2" w:tplc="D8A6D096" w:tentative="1">
      <w:start w:val="1"/>
      <w:numFmt w:val="lowerRoman"/>
      <w:lvlText w:val="%3."/>
      <w:lvlJc w:val="right"/>
      <w:pPr>
        <w:ind w:left="2226" w:hanging="180"/>
      </w:pPr>
    </w:lvl>
    <w:lvl w:ilvl="3" w:tplc="9AC05B74" w:tentative="1">
      <w:start w:val="1"/>
      <w:numFmt w:val="decimal"/>
      <w:lvlText w:val="%4."/>
      <w:lvlJc w:val="left"/>
      <w:pPr>
        <w:ind w:left="2946" w:hanging="360"/>
      </w:pPr>
    </w:lvl>
    <w:lvl w:ilvl="4" w:tplc="C6CCF2CA" w:tentative="1">
      <w:start w:val="1"/>
      <w:numFmt w:val="lowerLetter"/>
      <w:lvlText w:val="%5."/>
      <w:lvlJc w:val="left"/>
      <w:pPr>
        <w:ind w:left="3666" w:hanging="360"/>
      </w:pPr>
    </w:lvl>
    <w:lvl w:ilvl="5" w:tplc="AEBE42E2" w:tentative="1">
      <w:start w:val="1"/>
      <w:numFmt w:val="lowerRoman"/>
      <w:lvlText w:val="%6."/>
      <w:lvlJc w:val="right"/>
      <w:pPr>
        <w:ind w:left="4386" w:hanging="180"/>
      </w:pPr>
    </w:lvl>
    <w:lvl w:ilvl="6" w:tplc="3BEA0F76" w:tentative="1">
      <w:start w:val="1"/>
      <w:numFmt w:val="decimal"/>
      <w:lvlText w:val="%7."/>
      <w:lvlJc w:val="left"/>
      <w:pPr>
        <w:ind w:left="5106" w:hanging="360"/>
      </w:pPr>
    </w:lvl>
    <w:lvl w:ilvl="7" w:tplc="8C12232E" w:tentative="1">
      <w:start w:val="1"/>
      <w:numFmt w:val="lowerLetter"/>
      <w:lvlText w:val="%8."/>
      <w:lvlJc w:val="left"/>
      <w:pPr>
        <w:ind w:left="5826" w:hanging="360"/>
      </w:pPr>
    </w:lvl>
    <w:lvl w:ilvl="8" w:tplc="F4340A3E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>
    <w:nsid w:val="51673311"/>
    <w:multiLevelType w:val="hybridMultilevel"/>
    <w:tmpl w:val="8C9E30FA"/>
    <w:lvl w:ilvl="0" w:tplc="8048E99A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D12C0F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308CF3C6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  <w:b w:val="0"/>
      </w:rPr>
    </w:lvl>
    <w:lvl w:ilvl="3" w:tplc="79F8850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64C4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B742F3A"/>
    <w:multiLevelType w:val="multilevel"/>
    <w:tmpl w:val="50FA1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Times New Roman" w:hAnsi="Times New Roman"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9">
    <w:nsid w:val="5B9F1BD4"/>
    <w:multiLevelType w:val="multilevel"/>
    <w:tmpl w:val="CEECAC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/>
        <w:sz w:val="24"/>
      </w:rPr>
    </w:lvl>
    <w:lvl w:ilvl="1">
      <w:start w:val="1"/>
      <w:numFmt w:val="decimal"/>
      <w:isLgl/>
      <w:lvlText w:val="%2)"/>
      <w:lvlJc w:val="left"/>
      <w:pPr>
        <w:tabs>
          <w:tab w:val="num" w:pos="704"/>
        </w:tabs>
        <w:ind w:left="704" w:hanging="42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0">
    <w:nsid w:val="601B45E4"/>
    <w:multiLevelType w:val="multilevel"/>
    <w:tmpl w:val="758C186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17"/>
        </w:tabs>
        <w:ind w:left="717" w:hanging="360"/>
      </w:pPr>
      <w:rPr>
        <w:rFonts w:ascii="Times New Roman" w:eastAsia="Times New Roman" w:hAnsi="Times New Roman" w:cs="Times New Roman"/>
        <w:sz w:val="20"/>
      </w:rPr>
    </w:lvl>
    <w:lvl w:ilvl="2">
      <w:start w:val="1"/>
      <w:numFmt w:val="lowerLetter"/>
      <w:lvlText w:val="%3)"/>
      <w:lvlJc w:val="left"/>
      <w:pPr>
        <w:tabs>
          <w:tab w:val="num" w:pos="1434"/>
        </w:tabs>
        <w:ind w:left="1434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1791"/>
        </w:tabs>
        <w:ind w:left="1791" w:hanging="720"/>
      </w:pPr>
    </w:lvl>
    <w:lvl w:ilvl="4">
      <w:start w:val="1"/>
      <w:numFmt w:val="decimal"/>
      <w:lvlText w:val="%1.%2.%3.%4.%5."/>
      <w:lvlJc w:val="left"/>
      <w:pPr>
        <w:tabs>
          <w:tab w:val="num" w:pos="2508"/>
        </w:tabs>
        <w:ind w:left="2508" w:hanging="1080"/>
      </w:pPr>
    </w:lvl>
    <w:lvl w:ilvl="5">
      <w:start w:val="1"/>
      <w:numFmt w:val="decimal"/>
      <w:lvlText w:val="%1.%2.%3.%4.%5.%6."/>
      <w:lvlJc w:val="left"/>
      <w:pPr>
        <w:tabs>
          <w:tab w:val="num" w:pos="2865"/>
        </w:tabs>
        <w:ind w:left="286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582"/>
        </w:tabs>
        <w:ind w:left="3582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939"/>
        </w:tabs>
        <w:ind w:left="3939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656"/>
        </w:tabs>
        <w:ind w:left="4656" w:hanging="1800"/>
      </w:pPr>
    </w:lvl>
  </w:abstractNum>
  <w:abstractNum w:abstractNumId="31">
    <w:nsid w:val="648E6605"/>
    <w:multiLevelType w:val="singleLevel"/>
    <w:tmpl w:val="698C91D0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</w:abstractNum>
  <w:abstractNum w:abstractNumId="32">
    <w:nsid w:val="649F038F"/>
    <w:multiLevelType w:val="hybridMultilevel"/>
    <w:tmpl w:val="8984033E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4B3680A"/>
    <w:multiLevelType w:val="hybridMultilevel"/>
    <w:tmpl w:val="3FB8DC28"/>
    <w:name w:val="WW8Num1222222222"/>
    <w:lvl w:ilvl="0" w:tplc="B002CF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color w:val="auto"/>
      </w:rPr>
    </w:lvl>
    <w:lvl w:ilvl="1" w:tplc="8ED4F94C">
      <w:start w:val="1"/>
      <w:numFmt w:val="decimal"/>
      <w:lvlText w:val="%2)"/>
      <w:lvlJc w:val="left"/>
      <w:pPr>
        <w:tabs>
          <w:tab w:val="num" w:pos="1040"/>
        </w:tabs>
        <w:ind w:left="1040" w:hanging="453"/>
      </w:pPr>
      <w:rPr>
        <w:b w:val="0"/>
        <w:i w:val="0"/>
        <w:color w:val="auto"/>
      </w:rPr>
    </w:lvl>
    <w:lvl w:ilvl="2" w:tplc="94A2B9FA">
      <w:start w:val="1"/>
      <w:numFmt w:val="lowerRoman"/>
      <w:lvlText w:val="%3."/>
      <w:lvlJc w:val="right"/>
      <w:pPr>
        <w:tabs>
          <w:tab w:val="num" w:pos="-453"/>
        </w:tabs>
        <w:ind w:left="-453" w:hanging="180"/>
      </w:pPr>
    </w:lvl>
    <w:lvl w:ilvl="3" w:tplc="3886F11E">
      <w:start w:val="1"/>
      <w:numFmt w:val="decimal"/>
      <w:lvlText w:val="%4."/>
      <w:lvlJc w:val="left"/>
      <w:pPr>
        <w:tabs>
          <w:tab w:val="num" w:pos="267"/>
        </w:tabs>
        <w:ind w:left="267" w:hanging="360"/>
      </w:pPr>
    </w:lvl>
    <w:lvl w:ilvl="4" w:tplc="BA40A0C4">
      <w:start w:val="1"/>
      <w:numFmt w:val="lowerLetter"/>
      <w:lvlText w:val="%5."/>
      <w:lvlJc w:val="left"/>
      <w:pPr>
        <w:tabs>
          <w:tab w:val="num" w:pos="987"/>
        </w:tabs>
        <w:ind w:left="987" w:hanging="360"/>
      </w:pPr>
    </w:lvl>
    <w:lvl w:ilvl="5" w:tplc="EE9A381C">
      <w:start w:val="1"/>
      <w:numFmt w:val="lowerRoman"/>
      <w:lvlText w:val="%6."/>
      <w:lvlJc w:val="right"/>
      <w:pPr>
        <w:tabs>
          <w:tab w:val="num" w:pos="1707"/>
        </w:tabs>
        <w:ind w:left="1707" w:hanging="180"/>
      </w:pPr>
    </w:lvl>
    <w:lvl w:ilvl="6" w:tplc="13B09B02">
      <w:start w:val="1"/>
      <w:numFmt w:val="decimal"/>
      <w:lvlText w:val="%7."/>
      <w:lvlJc w:val="left"/>
      <w:pPr>
        <w:tabs>
          <w:tab w:val="num" w:pos="2427"/>
        </w:tabs>
        <w:ind w:left="2427" w:hanging="360"/>
      </w:pPr>
    </w:lvl>
    <w:lvl w:ilvl="7" w:tplc="0A581EF8">
      <w:start w:val="1"/>
      <w:numFmt w:val="lowerLetter"/>
      <w:lvlText w:val="%8."/>
      <w:lvlJc w:val="left"/>
      <w:pPr>
        <w:tabs>
          <w:tab w:val="num" w:pos="3147"/>
        </w:tabs>
        <w:ind w:left="3147" w:hanging="360"/>
      </w:pPr>
    </w:lvl>
    <w:lvl w:ilvl="8" w:tplc="593002FC">
      <w:start w:val="1"/>
      <w:numFmt w:val="lowerRoman"/>
      <w:lvlText w:val="%9."/>
      <w:lvlJc w:val="right"/>
      <w:pPr>
        <w:tabs>
          <w:tab w:val="num" w:pos="3867"/>
        </w:tabs>
        <w:ind w:left="3867" w:hanging="180"/>
      </w:pPr>
    </w:lvl>
  </w:abstractNum>
  <w:abstractNum w:abstractNumId="34">
    <w:nsid w:val="650240EF"/>
    <w:multiLevelType w:val="multilevel"/>
    <w:tmpl w:val="67CA4EDC"/>
    <w:lvl w:ilvl="0">
      <w:start w:val="1"/>
      <w:numFmt w:val="ordinal"/>
      <w:lvlText w:val="%1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olor w:val="auto"/>
        <w:sz w:val="22"/>
        <w:szCs w:val="24"/>
      </w:rPr>
    </w:lvl>
    <w:lvl w:ilvl="1">
      <w:start w:val="1"/>
      <w:numFmt w:val="none"/>
      <w:lvlText w:val="19.1."/>
      <w:lvlJc w:val="left"/>
      <w:pPr>
        <w:ind w:left="1440" w:hanging="360"/>
      </w:pPr>
      <w:rPr>
        <w:rFonts w:ascii="Arial" w:hAnsi="Arial" w:hint="default"/>
        <w:b w:val="0"/>
        <w:bCs w:val="0"/>
        <w:i w:val="0"/>
        <w:iCs w:val="0"/>
        <w:color w:val="auto"/>
        <w:sz w:val="20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676266BC"/>
    <w:multiLevelType w:val="multilevel"/>
    <w:tmpl w:val="1BE457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6">
    <w:nsid w:val="676B2E76"/>
    <w:multiLevelType w:val="hybridMultilevel"/>
    <w:tmpl w:val="45AEA586"/>
    <w:name w:val="WW8Num12222222222222222222222"/>
    <w:lvl w:ilvl="0" w:tplc="CDC23E3E">
      <w:start w:val="1"/>
      <w:numFmt w:val="bullet"/>
      <w:lvlText w:val="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1" w:tplc="027004B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85147C0"/>
    <w:multiLevelType w:val="hybridMultilevel"/>
    <w:tmpl w:val="766231EC"/>
    <w:lvl w:ilvl="0" w:tplc="C298F95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4410E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F86262E8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F880E2E4">
      <w:start w:val="1"/>
      <w:numFmt w:val="lowerLetter"/>
      <w:lvlText w:val="%4)"/>
      <w:lvlJc w:val="left"/>
      <w:pPr>
        <w:tabs>
          <w:tab w:val="num" w:pos="2700"/>
        </w:tabs>
        <w:ind w:left="2700" w:hanging="360"/>
      </w:pPr>
      <w:rPr>
        <w:rFonts w:ascii="Times New Roman" w:eastAsia="Times New Roman" w:hAnsi="Times New Roman" w:cs="Times New Roman"/>
      </w:rPr>
    </w:lvl>
    <w:lvl w:ilvl="4" w:tplc="C268B310">
      <w:start w:val="1"/>
      <w:numFmt w:val="upperRoman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F19C9B4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3E326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D0B32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4323AD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A273AAF"/>
    <w:multiLevelType w:val="hybridMultilevel"/>
    <w:tmpl w:val="2B50EEB4"/>
    <w:lvl w:ilvl="0" w:tplc="C39AA7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3C06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C82450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DC401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16FD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EE060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8692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34E7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518F3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A8827F6"/>
    <w:multiLevelType w:val="hybridMultilevel"/>
    <w:tmpl w:val="1750BBC2"/>
    <w:name w:val="WW8Num122222222222222222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20" w:hanging="34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6E1F71C9"/>
    <w:multiLevelType w:val="hybridMultilevel"/>
    <w:tmpl w:val="693EE89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947" w:hanging="227"/>
      </w:pPr>
      <w:rPr>
        <w:b/>
        <w:i w:val="0"/>
      </w:rPr>
    </w:lvl>
    <w:lvl w:ilvl="1" w:tplc="65AA844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76DC5B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0"/>
      </w:rPr>
    </w:lvl>
    <w:lvl w:ilvl="3" w:tplc="41002A8E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 w:tplc="92B6D3D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11B7407"/>
    <w:multiLevelType w:val="multilevel"/>
    <w:tmpl w:val="88FCA2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851"/>
        </w:tabs>
        <w:ind w:left="851" w:hanging="491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74"/>
        </w:tabs>
        <w:ind w:left="1474" w:hanging="68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42">
    <w:nsid w:val="716A3609"/>
    <w:multiLevelType w:val="hybridMultilevel"/>
    <w:tmpl w:val="2D381FF8"/>
    <w:lvl w:ilvl="0" w:tplc="671C3A9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000000" w:themeColor="text1"/>
        <w:sz w:val="24"/>
        <w:szCs w:val="24"/>
      </w:rPr>
    </w:lvl>
    <w:lvl w:ilvl="1" w:tplc="693E0A2E" w:tentative="1">
      <w:start w:val="1"/>
      <w:numFmt w:val="lowerLetter"/>
      <w:lvlText w:val="%2."/>
      <w:lvlJc w:val="left"/>
      <w:pPr>
        <w:ind w:left="1440" w:hanging="360"/>
      </w:pPr>
    </w:lvl>
    <w:lvl w:ilvl="2" w:tplc="DE1ED40A" w:tentative="1">
      <w:start w:val="1"/>
      <w:numFmt w:val="lowerRoman"/>
      <w:lvlText w:val="%3."/>
      <w:lvlJc w:val="right"/>
      <w:pPr>
        <w:ind w:left="2160" w:hanging="180"/>
      </w:pPr>
    </w:lvl>
    <w:lvl w:ilvl="3" w:tplc="343E9F10" w:tentative="1">
      <w:start w:val="1"/>
      <w:numFmt w:val="decimal"/>
      <w:lvlText w:val="%4."/>
      <w:lvlJc w:val="left"/>
      <w:pPr>
        <w:ind w:left="2880" w:hanging="360"/>
      </w:pPr>
    </w:lvl>
    <w:lvl w:ilvl="4" w:tplc="BC2C6294" w:tentative="1">
      <w:start w:val="1"/>
      <w:numFmt w:val="lowerLetter"/>
      <w:lvlText w:val="%5."/>
      <w:lvlJc w:val="left"/>
      <w:pPr>
        <w:ind w:left="3600" w:hanging="360"/>
      </w:pPr>
    </w:lvl>
    <w:lvl w:ilvl="5" w:tplc="396651EE" w:tentative="1">
      <w:start w:val="1"/>
      <w:numFmt w:val="lowerRoman"/>
      <w:lvlText w:val="%6."/>
      <w:lvlJc w:val="right"/>
      <w:pPr>
        <w:ind w:left="4320" w:hanging="180"/>
      </w:pPr>
    </w:lvl>
    <w:lvl w:ilvl="6" w:tplc="7C427FC6" w:tentative="1">
      <w:start w:val="1"/>
      <w:numFmt w:val="decimal"/>
      <w:lvlText w:val="%7."/>
      <w:lvlJc w:val="left"/>
      <w:pPr>
        <w:ind w:left="5040" w:hanging="360"/>
      </w:pPr>
    </w:lvl>
    <w:lvl w:ilvl="7" w:tplc="4404DD36" w:tentative="1">
      <w:start w:val="1"/>
      <w:numFmt w:val="lowerLetter"/>
      <w:lvlText w:val="%8."/>
      <w:lvlJc w:val="left"/>
      <w:pPr>
        <w:ind w:left="5760" w:hanging="360"/>
      </w:pPr>
    </w:lvl>
    <w:lvl w:ilvl="8" w:tplc="D996F5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9AD3BB9"/>
    <w:multiLevelType w:val="hybridMultilevel"/>
    <w:tmpl w:val="2278AD52"/>
    <w:lvl w:ilvl="0" w:tplc="C7AA4548">
      <w:start w:val="1"/>
      <w:numFmt w:val="bullet"/>
      <w:lvlText w:val="-"/>
      <w:lvlJc w:val="left"/>
      <w:pPr>
        <w:ind w:left="778" w:hanging="360"/>
      </w:pPr>
      <w:rPr>
        <w:rFonts w:ascii="Courier New" w:hAnsi="Courier New" w:hint="default"/>
      </w:rPr>
    </w:lvl>
    <w:lvl w:ilvl="1" w:tplc="04150019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5001B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5000F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50019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5001B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5000F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50019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5001B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44">
    <w:nsid w:val="7BD31AD9"/>
    <w:multiLevelType w:val="hybridMultilevel"/>
    <w:tmpl w:val="7F22D786"/>
    <w:lvl w:ilvl="0" w:tplc="37B8E800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F3242FC8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837EEE00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5B8CE14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954E3C9C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991A1B4C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ACFCBEAC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756E6E9A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84808984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5">
    <w:nsid w:val="7C855F67"/>
    <w:multiLevelType w:val="hybridMultilevel"/>
    <w:tmpl w:val="9A38E29C"/>
    <w:lvl w:ilvl="0" w:tplc="03A05A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7"/>
  </w:num>
  <w:num w:numId="3">
    <w:abstractNumId w:val="7"/>
  </w:num>
  <w:num w:numId="4">
    <w:abstractNumId w:val="40"/>
  </w:num>
  <w:num w:numId="5">
    <w:abstractNumId w:val="37"/>
  </w:num>
  <w:num w:numId="6">
    <w:abstractNumId w:val="3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8"/>
  </w:num>
  <w:num w:numId="14">
    <w:abstractNumId w:val="44"/>
  </w:num>
  <w:num w:numId="15">
    <w:abstractNumId w:val="0"/>
  </w:num>
  <w:num w:numId="16">
    <w:abstractNumId w:val="20"/>
  </w:num>
  <w:num w:numId="17">
    <w:abstractNumId w:val="17"/>
  </w:num>
  <w:num w:numId="18">
    <w:abstractNumId w:val="34"/>
    <w:lvlOverride w:ilvl="0">
      <w:lvl w:ilvl="0">
        <w:start w:val="1"/>
        <w:numFmt w:val="ordinal"/>
        <w:lvlText w:val="%1"/>
        <w:lvlJc w:val="left"/>
        <w:pPr>
          <w:ind w:left="720" w:hanging="360"/>
        </w:pPr>
        <w:rPr>
          <w:rFonts w:ascii="Times New Roman" w:hAnsi="Times New Roman" w:hint="default"/>
          <w:b w:val="0"/>
          <w:bCs w:val="0"/>
          <w:i w:val="0"/>
          <w:iCs w:val="0"/>
          <w:color w:val="auto"/>
          <w:sz w:val="22"/>
          <w:szCs w:val="24"/>
        </w:rPr>
      </w:lvl>
    </w:lvlOverride>
    <w:lvlOverride w:ilvl="1">
      <w:lvl w:ilvl="1">
        <w:start w:val="1"/>
        <w:numFmt w:val="none"/>
        <w:lvlText w:val="19.3."/>
        <w:lvlJc w:val="left"/>
        <w:pPr>
          <w:ind w:left="1440" w:hanging="360"/>
        </w:pPr>
        <w:rPr>
          <w:rFonts w:ascii="Arial" w:hAnsi="Arial" w:hint="default"/>
          <w:b w:val="0"/>
          <w:bCs w:val="0"/>
          <w:i w:val="0"/>
          <w:iCs w:val="0"/>
          <w:color w:val="auto"/>
          <w:sz w:val="20"/>
          <w:szCs w:val="24"/>
        </w:r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9">
    <w:abstractNumId w:val="13"/>
  </w:num>
  <w:num w:numId="20">
    <w:abstractNumId w:val="26"/>
  </w:num>
  <w:num w:numId="21">
    <w:abstractNumId w:val="6"/>
  </w:num>
  <w:num w:numId="22">
    <w:abstractNumId w:val="22"/>
  </w:num>
  <w:num w:numId="23">
    <w:abstractNumId w:val="42"/>
  </w:num>
  <w:num w:numId="24">
    <w:abstractNumId w:val="5"/>
  </w:num>
  <w:num w:numId="25">
    <w:abstractNumId w:val="43"/>
  </w:num>
  <w:num w:numId="26">
    <w:abstractNumId w:val="31"/>
  </w:num>
  <w:num w:numId="2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9"/>
  </w:num>
  <w:num w:numId="29">
    <w:abstractNumId w:val="19"/>
  </w:num>
  <w:num w:numId="30">
    <w:abstractNumId w:val="31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</w:num>
  <w:num w:numId="31">
    <w:abstractNumId w:val="31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</w:num>
  <w:num w:numId="32">
    <w:abstractNumId w:val="18"/>
  </w:num>
  <w:num w:numId="33">
    <w:abstractNumId w:val="25"/>
  </w:num>
  <w:num w:numId="34">
    <w:abstractNumId w:val="10"/>
  </w:num>
  <w:num w:numId="35">
    <w:abstractNumId w:val="16"/>
  </w:num>
  <w:num w:numId="36">
    <w:abstractNumId w:val="32"/>
  </w:num>
  <w:num w:numId="37">
    <w:abstractNumId w:val="11"/>
  </w:num>
  <w:num w:numId="38">
    <w:abstractNumId w:val="45"/>
  </w:num>
  <w:num w:numId="39">
    <w:abstractNumId w:val="28"/>
  </w:num>
  <w:numIdMacAtCleanup w:val="3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0408B"/>
    <w:rsid w:val="00002082"/>
    <w:rsid w:val="000052BA"/>
    <w:rsid w:val="00005CF4"/>
    <w:rsid w:val="000122EE"/>
    <w:rsid w:val="00012D10"/>
    <w:rsid w:val="00013210"/>
    <w:rsid w:val="00013249"/>
    <w:rsid w:val="0001411E"/>
    <w:rsid w:val="00014BEE"/>
    <w:rsid w:val="00015134"/>
    <w:rsid w:val="000165CA"/>
    <w:rsid w:val="000176AF"/>
    <w:rsid w:val="00017B48"/>
    <w:rsid w:val="00020D73"/>
    <w:rsid w:val="00020DEB"/>
    <w:rsid w:val="00021B0B"/>
    <w:rsid w:val="00025034"/>
    <w:rsid w:val="0002558E"/>
    <w:rsid w:val="00026032"/>
    <w:rsid w:val="00030380"/>
    <w:rsid w:val="00033B7C"/>
    <w:rsid w:val="00033C96"/>
    <w:rsid w:val="00034B87"/>
    <w:rsid w:val="00035526"/>
    <w:rsid w:val="000367E7"/>
    <w:rsid w:val="00036AFA"/>
    <w:rsid w:val="000375CA"/>
    <w:rsid w:val="00042F6F"/>
    <w:rsid w:val="0004352D"/>
    <w:rsid w:val="000451BB"/>
    <w:rsid w:val="0004746F"/>
    <w:rsid w:val="00047748"/>
    <w:rsid w:val="00050A94"/>
    <w:rsid w:val="00053FA6"/>
    <w:rsid w:val="000552EC"/>
    <w:rsid w:val="000553E5"/>
    <w:rsid w:val="00055B31"/>
    <w:rsid w:val="00057059"/>
    <w:rsid w:val="00063942"/>
    <w:rsid w:val="00063DBD"/>
    <w:rsid w:val="00064611"/>
    <w:rsid w:val="00067092"/>
    <w:rsid w:val="00072DA3"/>
    <w:rsid w:val="00073772"/>
    <w:rsid w:val="000751E0"/>
    <w:rsid w:val="000755E4"/>
    <w:rsid w:val="00080B84"/>
    <w:rsid w:val="00080CDC"/>
    <w:rsid w:val="000817E0"/>
    <w:rsid w:val="000859EA"/>
    <w:rsid w:val="00086B9C"/>
    <w:rsid w:val="00086EE0"/>
    <w:rsid w:val="00092B30"/>
    <w:rsid w:val="000932F2"/>
    <w:rsid w:val="00093A59"/>
    <w:rsid w:val="00094970"/>
    <w:rsid w:val="00096464"/>
    <w:rsid w:val="000975F3"/>
    <w:rsid w:val="000A0417"/>
    <w:rsid w:val="000A0482"/>
    <w:rsid w:val="000A08F8"/>
    <w:rsid w:val="000A42BD"/>
    <w:rsid w:val="000A4986"/>
    <w:rsid w:val="000A5408"/>
    <w:rsid w:val="000A62CD"/>
    <w:rsid w:val="000A6EAE"/>
    <w:rsid w:val="000B123D"/>
    <w:rsid w:val="000B65E7"/>
    <w:rsid w:val="000C06F1"/>
    <w:rsid w:val="000C0D39"/>
    <w:rsid w:val="000C1CA3"/>
    <w:rsid w:val="000C2C0A"/>
    <w:rsid w:val="000C3553"/>
    <w:rsid w:val="000C3830"/>
    <w:rsid w:val="000C4A97"/>
    <w:rsid w:val="000D1D77"/>
    <w:rsid w:val="000D3A09"/>
    <w:rsid w:val="000D5C6F"/>
    <w:rsid w:val="000D76E5"/>
    <w:rsid w:val="000D797A"/>
    <w:rsid w:val="000D7DD9"/>
    <w:rsid w:val="000E06F6"/>
    <w:rsid w:val="000E2E76"/>
    <w:rsid w:val="000E4314"/>
    <w:rsid w:val="000E5D7F"/>
    <w:rsid w:val="000F3CEA"/>
    <w:rsid w:val="000F56BE"/>
    <w:rsid w:val="000F57B0"/>
    <w:rsid w:val="000F7022"/>
    <w:rsid w:val="000F7D57"/>
    <w:rsid w:val="001002B7"/>
    <w:rsid w:val="00101486"/>
    <w:rsid w:val="00102DE3"/>
    <w:rsid w:val="001030B6"/>
    <w:rsid w:val="0010351E"/>
    <w:rsid w:val="00103FD8"/>
    <w:rsid w:val="001055C4"/>
    <w:rsid w:val="001072DB"/>
    <w:rsid w:val="001076D5"/>
    <w:rsid w:val="0011174A"/>
    <w:rsid w:val="0011241F"/>
    <w:rsid w:val="00112E9B"/>
    <w:rsid w:val="001154D3"/>
    <w:rsid w:val="0011574B"/>
    <w:rsid w:val="0011652F"/>
    <w:rsid w:val="00117BBC"/>
    <w:rsid w:val="00120CBC"/>
    <w:rsid w:val="00121297"/>
    <w:rsid w:val="00121DCC"/>
    <w:rsid w:val="0012235C"/>
    <w:rsid w:val="0012483D"/>
    <w:rsid w:val="001258D9"/>
    <w:rsid w:val="00125E8A"/>
    <w:rsid w:val="00126184"/>
    <w:rsid w:val="00126FF3"/>
    <w:rsid w:val="001273EB"/>
    <w:rsid w:val="001278FC"/>
    <w:rsid w:val="00127CF0"/>
    <w:rsid w:val="00127D62"/>
    <w:rsid w:val="00131E85"/>
    <w:rsid w:val="001335B3"/>
    <w:rsid w:val="00133B4F"/>
    <w:rsid w:val="00135112"/>
    <w:rsid w:val="001355DF"/>
    <w:rsid w:val="0013778F"/>
    <w:rsid w:val="00137C61"/>
    <w:rsid w:val="00137C70"/>
    <w:rsid w:val="00140601"/>
    <w:rsid w:val="00140A7A"/>
    <w:rsid w:val="00141841"/>
    <w:rsid w:val="001424C0"/>
    <w:rsid w:val="00143AC2"/>
    <w:rsid w:val="00144BF0"/>
    <w:rsid w:val="00146131"/>
    <w:rsid w:val="001462EA"/>
    <w:rsid w:val="00147C1E"/>
    <w:rsid w:val="001503F9"/>
    <w:rsid w:val="001514BC"/>
    <w:rsid w:val="00152ECF"/>
    <w:rsid w:val="001554C5"/>
    <w:rsid w:val="0016280D"/>
    <w:rsid w:val="00164D38"/>
    <w:rsid w:val="00165A49"/>
    <w:rsid w:val="001677F9"/>
    <w:rsid w:val="00171948"/>
    <w:rsid w:val="00173C42"/>
    <w:rsid w:val="0017581B"/>
    <w:rsid w:val="00180996"/>
    <w:rsid w:val="0018114F"/>
    <w:rsid w:val="00183B94"/>
    <w:rsid w:val="00185089"/>
    <w:rsid w:val="00185EE5"/>
    <w:rsid w:val="00187551"/>
    <w:rsid w:val="0019232E"/>
    <w:rsid w:val="001959E4"/>
    <w:rsid w:val="001A0A52"/>
    <w:rsid w:val="001A0DE2"/>
    <w:rsid w:val="001A3C7F"/>
    <w:rsid w:val="001A44B2"/>
    <w:rsid w:val="001A48F7"/>
    <w:rsid w:val="001A59AD"/>
    <w:rsid w:val="001A5B08"/>
    <w:rsid w:val="001A6662"/>
    <w:rsid w:val="001B00FC"/>
    <w:rsid w:val="001B2B41"/>
    <w:rsid w:val="001B4637"/>
    <w:rsid w:val="001B5738"/>
    <w:rsid w:val="001B5AAE"/>
    <w:rsid w:val="001B5E79"/>
    <w:rsid w:val="001B65EA"/>
    <w:rsid w:val="001B7D41"/>
    <w:rsid w:val="001B7D58"/>
    <w:rsid w:val="001C12DC"/>
    <w:rsid w:val="001C1A35"/>
    <w:rsid w:val="001C25A4"/>
    <w:rsid w:val="001C3CD4"/>
    <w:rsid w:val="001C4BFB"/>
    <w:rsid w:val="001C5FC9"/>
    <w:rsid w:val="001C63BD"/>
    <w:rsid w:val="001C6F7D"/>
    <w:rsid w:val="001D2D20"/>
    <w:rsid w:val="001D6564"/>
    <w:rsid w:val="001D66DF"/>
    <w:rsid w:val="001E0BC0"/>
    <w:rsid w:val="001E609D"/>
    <w:rsid w:val="001E6998"/>
    <w:rsid w:val="001F1823"/>
    <w:rsid w:val="001F28C4"/>
    <w:rsid w:val="001F33B4"/>
    <w:rsid w:val="001F3552"/>
    <w:rsid w:val="001F58A9"/>
    <w:rsid w:val="001F5CB0"/>
    <w:rsid w:val="001F5DF7"/>
    <w:rsid w:val="001F5F8D"/>
    <w:rsid w:val="001F7624"/>
    <w:rsid w:val="00202F44"/>
    <w:rsid w:val="0020345C"/>
    <w:rsid w:val="00204FC0"/>
    <w:rsid w:val="002053F1"/>
    <w:rsid w:val="0020595C"/>
    <w:rsid w:val="00205BCF"/>
    <w:rsid w:val="002070B3"/>
    <w:rsid w:val="002075BD"/>
    <w:rsid w:val="002128EC"/>
    <w:rsid w:val="00213317"/>
    <w:rsid w:val="00215D04"/>
    <w:rsid w:val="00215E75"/>
    <w:rsid w:val="002233DC"/>
    <w:rsid w:val="00223688"/>
    <w:rsid w:val="0022368E"/>
    <w:rsid w:val="00224260"/>
    <w:rsid w:val="002309EF"/>
    <w:rsid w:val="00232D58"/>
    <w:rsid w:val="00233DDC"/>
    <w:rsid w:val="00235102"/>
    <w:rsid w:val="00235288"/>
    <w:rsid w:val="002360E3"/>
    <w:rsid w:val="00236EB1"/>
    <w:rsid w:val="0024166C"/>
    <w:rsid w:val="00243F77"/>
    <w:rsid w:val="002441A4"/>
    <w:rsid w:val="0024734C"/>
    <w:rsid w:val="00247C96"/>
    <w:rsid w:val="002514A6"/>
    <w:rsid w:val="00251816"/>
    <w:rsid w:val="002530EE"/>
    <w:rsid w:val="00257F9B"/>
    <w:rsid w:val="002603B1"/>
    <w:rsid w:val="0026208D"/>
    <w:rsid w:val="0026234C"/>
    <w:rsid w:val="00263597"/>
    <w:rsid w:val="00264DCB"/>
    <w:rsid w:val="00264FFA"/>
    <w:rsid w:val="00266424"/>
    <w:rsid w:val="002702F1"/>
    <w:rsid w:val="00270382"/>
    <w:rsid w:val="0027353D"/>
    <w:rsid w:val="00281078"/>
    <w:rsid w:val="002817A5"/>
    <w:rsid w:val="0028328E"/>
    <w:rsid w:val="002876C8"/>
    <w:rsid w:val="00287BCC"/>
    <w:rsid w:val="00287CBE"/>
    <w:rsid w:val="00291339"/>
    <w:rsid w:val="00291B17"/>
    <w:rsid w:val="002926D6"/>
    <w:rsid w:val="002936E6"/>
    <w:rsid w:val="00293953"/>
    <w:rsid w:val="002A31A6"/>
    <w:rsid w:val="002A341C"/>
    <w:rsid w:val="002A7B0C"/>
    <w:rsid w:val="002B39A3"/>
    <w:rsid w:val="002C0A50"/>
    <w:rsid w:val="002C0B2C"/>
    <w:rsid w:val="002C259D"/>
    <w:rsid w:val="002C362F"/>
    <w:rsid w:val="002C3C84"/>
    <w:rsid w:val="002C59EA"/>
    <w:rsid w:val="002C6079"/>
    <w:rsid w:val="002D162C"/>
    <w:rsid w:val="002D239F"/>
    <w:rsid w:val="002D32E1"/>
    <w:rsid w:val="002D3BBB"/>
    <w:rsid w:val="002D3F49"/>
    <w:rsid w:val="002D4537"/>
    <w:rsid w:val="002D5638"/>
    <w:rsid w:val="002D5F69"/>
    <w:rsid w:val="002E4B79"/>
    <w:rsid w:val="002E4BD9"/>
    <w:rsid w:val="002F0911"/>
    <w:rsid w:val="002F1B16"/>
    <w:rsid w:val="002F42DC"/>
    <w:rsid w:val="002F5E3C"/>
    <w:rsid w:val="002F7685"/>
    <w:rsid w:val="002F7705"/>
    <w:rsid w:val="00300311"/>
    <w:rsid w:val="0030034A"/>
    <w:rsid w:val="00300B90"/>
    <w:rsid w:val="00302E2B"/>
    <w:rsid w:val="00306F60"/>
    <w:rsid w:val="0030700D"/>
    <w:rsid w:val="00310F84"/>
    <w:rsid w:val="00316D7A"/>
    <w:rsid w:val="00317887"/>
    <w:rsid w:val="00320630"/>
    <w:rsid w:val="00320AF2"/>
    <w:rsid w:val="00321AC9"/>
    <w:rsid w:val="00322D7B"/>
    <w:rsid w:val="003251DB"/>
    <w:rsid w:val="003264D9"/>
    <w:rsid w:val="00330139"/>
    <w:rsid w:val="00331117"/>
    <w:rsid w:val="0033137E"/>
    <w:rsid w:val="00332678"/>
    <w:rsid w:val="00332E90"/>
    <w:rsid w:val="00336AFC"/>
    <w:rsid w:val="00341857"/>
    <w:rsid w:val="003444B9"/>
    <w:rsid w:val="00344CBA"/>
    <w:rsid w:val="003472FD"/>
    <w:rsid w:val="00353363"/>
    <w:rsid w:val="00355038"/>
    <w:rsid w:val="003604BC"/>
    <w:rsid w:val="00362F20"/>
    <w:rsid w:val="00365082"/>
    <w:rsid w:val="003714AA"/>
    <w:rsid w:val="00371605"/>
    <w:rsid w:val="003728C8"/>
    <w:rsid w:val="00372DC4"/>
    <w:rsid w:val="00375700"/>
    <w:rsid w:val="003762EE"/>
    <w:rsid w:val="00377B4F"/>
    <w:rsid w:val="00384E1D"/>
    <w:rsid w:val="00386BD7"/>
    <w:rsid w:val="0038719A"/>
    <w:rsid w:val="00387AA4"/>
    <w:rsid w:val="00387DAC"/>
    <w:rsid w:val="00391172"/>
    <w:rsid w:val="003917A2"/>
    <w:rsid w:val="00391DA0"/>
    <w:rsid w:val="00392673"/>
    <w:rsid w:val="0039457F"/>
    <w:rsid w:val="0039527F"/>
    <w:rsid w:val="003962DB"/>
    <w:rsid w:val="00396336"/>
    <w:rsid w:val="00396B13"/>
    <w:rsid w:val="003A3862"/>
    <w:rsid w:val="003A398A"/>
    <w:rsid w:val="003A49E5"/>
    <w:rsid w:val="003B2214"/>
    <w:rsid w:val="003B5042"/>
    <w:rsid w:val="003B593A"/>
    <w:rsid w:val="003B6494"/>
    <w:rsid w:val="003B7C58"/>
    <w:rsid w:val="003C52DC"/>
    <w:rsid w:val="003D10B9"/>
    <w:rsid w:val="003D1178"/>
    <w:rsid w:val="003D5E90"/>
    <w:rsid w:val="003D7A4B"/>
    <w:rsid w:val="003D7DB1"/>
    <w:rsid w:val="003E0DE2"/>
    <w:rsid w:val="003E4DE7"/>
    <w:rsid w:val="003E71FD"/>
    <w:rsid w:val="003F29E4"/>
    <w:rsid w:val="003F2C6B"/>
    <w:rsid w:val="003F3C36"/>
    <w:rsid w:val="003F4C4C"/>
    <w:rsid w:val="003F62E0"/>
    <w:rsid w:val="00401596"/>
    <w:rsid w:val="004022FA"/>
    <w:rsid w:val="00405A0D"/>
    <w:rsid w:val="00405C28"/>
    <w:rsid w:val="00407522"/>
    <w:rsid w:val="00407AA0"/>
    <w:rsid w:val="00407E1A"/>
    <w:rsid w:val="0041151E"/>
    <w:rsid w:val="004129C4"/>
    <w:rsid w:val="004152FF"/>
    <w:rsid w:val="0041564B"/>
    <w:rsid w:val="004175BF"/>
    <w:rsid w:val="0041787F"/>
    <w:rsid w:val="00417CF0"/>
    <w:rsid w:val="004206E6"/>
    <w:rsid w:val="004216A2"/>
    <w:rsid w:val="004218D4"/>
    <w:rsid w:val="00422914"/>
    <w:rsid w:val="00422F23"/>
    <w:rsid w:val="004234E0"/>
    <w:rsid w:val="0042525D"/>
    <w:rsid w:val="004252D1"/>
    <w:rsid w:val="00427FB4"/>
    <w:rsid w:val="00431EB1"/>
    <w:rsid w:val="0043230B"/>
    <w:rsid w:val="00434A73"/>
    <w:rsid w:val="004361BC"/>
    <w:rsid w:val="004370F0"/>
    <w:rsid w:val="004373AF"/>
    <w:rsid w:val="00440009"/>
    <w:rsid w:val="00441AEE"/>
    <w:rsid w:val="00443538"/>
    <w:rsid w:val="00444508"/>
    <w:rsid w:val="004474B2"/>
    <w:rsid w:val="00450274"/>
    <w:rsid w:val="004517BB"/>
    <w:rsid w:val="00451A81"/>
    <w:rsid w:val="004559D7"/>
    <w:rsid w:val="00455B5D"/>
    <w:rsid w:val="0046060F"/>
    <w:rsid w:val="00462092"/>
    <w:rsid w:val="0046217B"/>
    <w:rsid w:val="004625CF"/>
    <w:rsid w:val="00462F7B"/>
    <w:rsid w:val="004638DF"/>
    <w:rsid w:val="00463BCE"/>
    <w:rsid w:val="00465CE0"/>
    <w:rsid w:val="00471767"/>
    <w:rsid w:val="00472B4E"/>
    <w:rsid w:val="00473A46"/>
    <w:rsid w:val="00474010"/>
    <w:rsid w:val="00476D0B"/>
    <w:rsid w:val="00477F13"/>
    <w:rsid w:val="00481166"/>
    <w:rsid w:val="00481EFD"/>
    <w:rsid w:val="004857F6"/>
    <w:rsid w:val="004866DB"/>
    <w:rsid w:val="00486C58"/>
    <w:rsid w:val="004875DB"/>
    <w:rsid w:val="00487B89"/>
    <w:rsid w:val="00490C40"/>
    <w:rsid w:val="00491635"/>
    <w:rsid w:val="004923AA"/>
    <w:rsid w:val="004926F9"/>
    <w:rsid w:val="004936AB"/>
    <w:rsid w:val="00494F3B"/>
    <w:rsid w:val="004956BD"/>
    <w:rsid w:val="00495AE1"/>
    <w:rsid w:val="004971DF"/>
    <w:rsid w:val="00497AA2"/>
    <w:rsid w:val="00497C5E"/>
    <w:rsid w:val="004A0411"/>
    <w:rsid w:val="004A1DCD"/>
    <w:rsid w:val="004A205F"/>
    <w:rsid w:val="004A2A21"/>
    <w:rsid w:val="004A3EB3"/>
    <w:rsid w:val="004A6045"/>
    <w:rsid w:val="004A60B4"/>
    <w:rsid w:val="004A6356"/>
    <w:rsid w:val="004B386D"/>
    <w:rsid w:val="004B4234"/>
    <w:rsid w:val="004B4C4F"/>
    <w:rsid w:val="004B5A9F"/>
    <w:rsid w:val="004B711E"/>
    <w:rsid w:val="004C0D2D"/>
    <w:rsid w:val="004C103F"/>
    <w:rsid w:val="004C170C"/>
    <w:rsid w:val="004C3B24"/>
    <w:rsid w:val="004C3D6E"/>
    <w:rsid w:val="004C6E20"/>
    <w:rsid w:val="004D0EA9"/>
    <w:rsid w:val="004D2FAF"/>
    <w:rsid w:val="004D3EDA"/>
    <w:rsid w:val="004D4B4C"/>
    <w:rsid w:val="004D5C01"/>
    <w:rsid w:val="004D7233"/>
    <w:rsid w:val="004D7C81"/>
    <w:rsid w:val="004E0D9C"/>
    <w:rsid w:val="004E13D7"/>
    <w:rsid w:val="004E2AC9"/>
    <w:rsid w:val="004E36B0"/>
    <w:rsid w:val="004E481F"/>
    <w:rsid w:val="004E483C"/>
    <w:rsid w:val="004E4E60"/>
    <w:rsid w:val="004E6FCB"/>
    <w:rsid w:val="004F0BB7"/>
    <w:rsid w:val="004F283B"/>
    <w:rsid w:val="004F3DE9"/>
    <w:rsid w:val="004F4A6B"/>
    <w:rsid w:val="004F578E"/>
    <w:rsid w:val="004F6510"/>
    <w:rsid w:val="004F75CB"/>
    <w:rsid w:val="00504842"/>
    <w:rsid w:val="005105FA"/>
    <w:rsid w:val="005126D8"/>
    <w:rsid w:val="00512F05"/>
    <w:rsid w:val="00513678"/>
    <w:rsid w:val="0051520B"/>
    <w:rsid w:val="00515FA7"/>
    <w:rsid w:val="00516668"/>
    <w:rsid w:val="00516953"/>
    <w:rsid w:val="00517400"/>
    <w:rsid w:val="00520172"/>
    <w:rsid w:val="00523416"/>
    <w:rsid w:val="005276D2"/>
    <w:rsid w:val="0053083E"/>
    <w:rsid w:val="0053176B"/>
    <w:rsid w:val="00531C22"/>
    <w:rsid w:val="0053335B"/>
    <w:rsid w:val="0053570C"/>
    <w:rsid w:val="005405E6"/>
    <w:rsid w:val="0054089A"/>
    <w:rsid w:val="005447C5"/>
    <w:rsid w:val="005512F7"/>
    <w:rsid w:val="00554405"/>
    <w:rsid w:val="00555E67"/>
    <w:rsid w:val="00555F4E"/>
    <w:rsid w:val="005565AC"/>
    <w:rsid w:val="00556650"/>
    <w:rsid w:val="005570FB"/>
    <w:rsid w:val="005572BA"/>
    <w:rsid w:val="00557F9E"/>
    <w:rsid w:val="0056191D"/>
    <w:rsid w:val="00562C7F"/>
    <w:rsid w:val="00563F68"/>
    <w:rsid w:val="005641FF"/>
    <w:rsid w:val="005656EB"/>
    <w:rsid w:val="00571ADF"/>
    <w:rsid w:val="00572E01"/>
    <w:rsid w:val="005731EC"/>
    <w:rsid w:val="00573317"/>
    <w:rsid w:val="0057642B"/>
    <w:rsid w:val="0057661D"/>
    <w:rsid w:val="00577632"/>
    <w:rsid w:val="00577ACF"/>
    <w:rsid w:val="005800E4"/>
    <w:rsid w:val="005804C8"/>
    <w:rsid w:val="005849C0"/>
    <w:rsid w:val="00585CEB"/>
    <w:rsid w:val="00586FA5"/>
    <w:rsid w:val="0059043B"/>
    <w:rsid w:val="00593DF0"/>
    <w:rsid w:val="00595B9A"/>
    <w:rsid w:val="00596CDE"/>
    <w:rsid w:val="00597D48"/>
    <w:rsid w:val="005A212A"/>
    <w:rsid w:val="005A7BA4"/>
    <w:rsid w:val="005A7F86"/>
    <w:rsid w:val="005B116F"/>
    <w:rsid w:val="005B1697"/>
    <w:rsid w:val="005B1916"/>
    <w:rsid w:val="005B2328"/>
    <w:rsid w:val="005B2EAF"/>
    <w:rsid w:val="005B38B8"/>
    <w:rsid w:val="005B484C"/>
    <w:rsid w:val="005B683A"/>
    <w:rsid w:val="005B6B3D"/>
    <w:rsid w:val="005C064A"/>
    <w:rsid w:val="005C209D"/>
    <w:rsid w:val="005C3872"/>
    <w:rsid w:val="005D0D99"/>
    <w:rsid w:val="005D2391"/>
    <w:rsid w:val="005D2D0D"/>
    <w:rsid w:val="005D4B7B"/>
    <w:rsid w:val="005D63A0"/>
    <w:rsid w:val="005D6DE5"/>
    <w:rsid w:val="005E08AB"/>
    <w:rsid w:val="005E134B"/>
    <w:rsid w:val="005E2B8A"/>
    <w:rsid w:val="005E36C0"/>
    <w:rsid w:val="005E5FF3"/>
    <w:rsid w:val="005E7ECB"/>
    <w:rsid w:val="005F049B"/>
    <w:rsid w:val="005F0FE7"/>
    <w:rsid w:val="005F164E"/>
    <w:rsid w:val="005F1B3C"/>
    <w:rsid w:val="005F24C5"/>
    <w:rsid w:val="005F2A59"/>
    <w:rsid w:val="005F677B"/>
    <w:rsid w:val="00600742"/>
    <w:rsid w:val="0060093A"/>
    <w:rsid w:val="0060106E"/>
    <w:rsid w:val="006015A3"/>
    <w:rsid w:val="0060426D"/>
    <w:rsid w:val="0060490A"/>
    <w:rsid w:val="00605F21"/>
    <w:rsid w:val="0060707F"/>
    <w:rsid w:val="006071F3"/>
    <w:rsid w:val="006075AE"/>
    <w:rsid w:val="00607AC5"/>
    <w:rsid w:val="006107AE"/>
    <w:rsid w:val="0061210F"/>
    <w:rsid w:val="006129AC"/>
    <w:rsid w:val="006142BB"/>
    <w:rsid w:val="00614A5C"/>
    <w:rsid w:val="0061565E"/>
    <w:rsid w:val="0062019E"/>
    <w:rsid w:val="0062152F"/>
    <w:rsid w:val="006220A8"/>
    <w:rsid w:val="00622742"/>
    <w:rsid w:val="00622877"/>
    <w:rsid w:val="006231FD"/>
    <w:rsid w:val="00624CE7"/>
    <w:rsid w:val="00626D75"/>
    <w:rsid w:val="006272A3"/>
    <w:rsid w:val="00631C65"/>
    <w:rsid w:val="00631CAE"/>
    <w:rsid w:val="00633ACE"/>
    <w:rsid w:val="006348D9"/>
    <w:rsid w:val="0063498A"/>
    <w:rsid w:val="00635E63"/>
    <w:rsid w:val="0063778B"/>
    <w:rsid w:val="006417FE"/>
    <w:rsid w:val="00641B00"/>
    <w:rsid w:val="0064491C"/>
    <w:rsid w:val="006459F0"/>
    <w:rsid w:val="00645C38"/>
    <w:rsid w:val="00646018"/>
    <w:rsid w:val="0064696E"/>
    <w:rsid w:val="00646F5D"/>
    <w:rsid w:val="00651338"/>
    <w:rsid w:val="0065210C"/>
    <w:rsid w:val="006521C1"/>
    <w:rsid w:val="006536BD"/>
    <w:rsid w:val="0065373E"/>
    <w:rsid w:val="006538CB"/>
    <w:rsid w:val="00654E20"/>
    <w:rsid w:val="00656128"/>
    <w:rsid w:val="00660C96"/>
    <w:rsid w:val="00662243"/>
    <w:rsid w:val="006626E6"/>
    <w:rsid w:val="006659FC"/>
    <w:rsid w:val="00665AF7"/>
    <w:rsid w:val="00666ADB"/>
    <w:rsid w:val="00674184"/>
    <w:rsid w:val="0067481F"/>
    <w:rsid w:val="006749F0"/>
    <w:rsid w:val="00677198"/>
    <w:rsid w:val="00680877"/>
    <w:rsid w:val="00681491"/>
    <w:rsid w:val="00681E01"/>
    <w:rsid w:val="00682708"/>
    <w:rsid w:val="00682F82"/>
    <w:rsid w:val="00686745"/>
    <w:rsid w:val="006870C4"/>
    <w:rsid w:val="00692AF4"/>
    <w:rsid w:val="00693A5E"/>
    <w:rsid w:val="00694D36"/>
    <w:rsid w:val="00694EBA"/>
    <w:rsid w:val="0069647A"/>
    <w:rsid w:val="00696C60"/>
    <w:rsid w:val="00696E20"/>
    <w:rsid w:val="00696EA3"/>
    <w:rsid w:val="006978A5"/>
    <w:rsid w:val="006A3F3D"/>
    <w:rsid w:val="006A41C6"/>
    <w:rsid w:val="006A4E0E"/>
    <w:rsid w:val="006A7285"/>
    <w:rsid w:val="006B0C45"/>
    <w:rsid w:val="006B24F2"/>
    <w:rsid w:val="006B4DEA"/>
    <w:rsid w:val="006B5142"/>
    <w:rsid w:val="006B67DB"/>
    <w:rsid w:val="006C0060"/>
    <w:rsid w:val="006C0494"/>
    <w:rsid w:val="006C0CCD"/>
    <w:rsid w:val="006C1C53"/>
    <w:rsid w:val="006C2047"/>
    <w:rsid w:val="006C3C98"/>
    <w:rsid w:val="006C46CF"/>
    <w:rsid w:val="006C555A"/>
    <w:rsid w:val="006C5B9F"/>
    <w:rsid w:val="006C74EF"/>
    <w:rsid w:val="006D1CCC"/>
    <w:rsid w:val="006D3B6A"/>
    <w:rsid w:val="006D3E26"/>
    <w:rsid w:val="006D439A"/>
    <w:rsid w:val="006D4802"/>
    <w:rsid w:val="006D5E14"/>
    <w:rsid w:val="006D6506"/>
    <w:rsid w:val="006E17D6"/>
    <w:rsid w:val="006E27CE"/>
    <w:rsid w:val="006E45BC"/>
    <w:rsid w:val="006E65F3"/>
    <w:rsid w:val="006E696B"/>
    <w:rsid w:val="006F0A23"/>
    <w:rsid w:val="006F5815"/>
    <w:rsid w:val="006F6710"/>
    <w:rsid w:val="006F7B96"/>
    <w:rsid w:val="007005ED"/>
    <w:rsid w:val="0070125E"/>
    <w:rsid w:val="00701A9B"/>
    <w:rsid w:val="0070223F"/>
    <w:rsid w:val="00702589"/>
    <w:rsid w:val="00702F93"/>
    <w:rsid w:val="007039C4"/>
    <w:rsid w:val="00703E90"/>
    <w:rsid w:val="00705D44"/>
    <w:rsid w:val="00707B6F"/>
    <w:rsid w:val="007111BE"/>
    <w:rsid w:val="00711D63"/>
    <w:rsid w:val="00712724"/>
    <w:rsid w:val="0071419F"/>
    <w:rsid w:val="0071622F"/>
    <w:rsid w:val="00716436"/>
    <w:rsid w:val="00717A2C"/>
    <w:rsid w:val="00720004"/>
    <w:rsid w:val="00721559"/>
    <w:rsid w:val="00722FC1"/>
    <w:rsid w:val="007235E5"/>
    <w:rsid w:val="007237E0"/>
    <w:rsid w:val="00724836"/>
    <w:rsid w:val="00724C78"/>
    <w:rsid w:val="0072538C"/>
    <w:rsid w:val="00726789"/>
    <w:rsid w:val="007274E2"/>
    <w:rsid w:val="007323F9"/>
    <w:rsid w:val="00735501"/>
    <w:rsid w:val="00737CCE"/>
    <w:rsid w:val="0074184F"/>
    <w:rsid w:val="00743940"/>
    <w:rsid w:val="00745B44"/>
    <w:rsid w:val="00745BBE"/>
    <w:rsid w:val="00746718"/>
    <w:rsid w:val="0075430D"/>
    <w:rsid w:val="00754818"/>
    <w:rsid w:val="00755C15"/>
    <w:rsid w:val="0076339D"/>
    <w:rsid w:val="00764212"/>
    <w:rsid w:val="00764C70"/>
    <w:rsid w:val="00765C54"/>
    <w:rsid w:val="00767BC9"/>
    <w:rsid w:val="0077013F"/>
    <w:rsid w:val="00770F76"/>
    <w:rsid w:val="00771AD8"/>
    <w:rsid w:val="00771B92"/>
    <w:rsid w:val="0077311E"/>
    <w:rsid w:val="007733D4"/>
    <w:rsid w:val="00775884"/>
    <w:rsid w:val="007761A6"/>
    <w:rsid w:val="007767FF"/>
    <w:rsid w:val="00777AF1"/>
    <w:rsid w:val="00780250"/>
    <w:rsid w:val="007802AC"/>
    <w:rsid w:val="007802EE"/>
    <w:rsid w:val="00781B93"/>
    <w:rsid w:val="00783E86"/>
    <w:rsid w:val="00785A89"/>
    <w:rsid w:val="0079056A"/>
    <w:rsid w:val="0079490C"/>
    <w:rsid w:val="00794E9E"/>
    <w:rsid w:val="00796197"/>
    <w:rsid w:val="00796D52"/>
    <w:rsid w:val="00797BD3"/>
    <w:rsid w:val="007A0EC9"/>
    <w:rsid w:val="007A3F3E"/>
    <w:rsid w:val="007A432B"/>
    <w:rsid w:val="007A5510"/>
    <w:rsid w:val="007A5F71"/>
    <w:rsid w:val="007B1409"/>
    <w:rsid w:val="007B4596"/>
    <w:rsid w:val="007B55C4"/>
    <w:rsid w:val="007B7DA4"/>
    <w:rsid w:val="007C00EB"/>
    <w:rsid w:val="007C1870"/>
    <w:rsid w:val="007C21F9"/>
    <w:rsid w:val="007C3274"/>
    <w:rsid w:val="007C49E0"/>
    <w:rsid w:val="007C54C5"/>
    <w:rsid w:val="007C6E28"/>
    <w:rsid w:val="007C6E2C"/>
    <w:rsid w:val="007C730B"/>
    <w:rsid w:val="007D08B1"/>
    <w:rsid w:val="007D095F"/>
    <w:rsid w:val="007D1383"/>
    <w:rsid w:val="007D3DEB"/>
    <w:rsid w:val="007D5487"/>
    <w:rsid w:val="007D5505"/>
    <w:rsid w:val="007D5F02"/>
    <w:rsid w:val="007E28EA"/>
    <w:rsid w:val="007E2F88"/>
    <w:rsid w:val="007E59B3"/>
    <w:rsid w:val="007E62EC"/>
    <w:rsid w:val="007E7D48"/>
    <w:rsid w:val="007F0DAF"/>
    <w:rsid w:val="007F1F49"/>
    <w:rsid w:val="007F2FF3"/>
    <w:rsid w:val="007F429F"/>
    <w:rsid w:val="007F43B7"/>
    <w:rsid w:val="00803B50"/>
    <w:rsid w:val="008046D0"/>
    <w:rsid w:val="0080724E"/>
    <w:rsid w:val="008102B1"/>
    <w:rsid w:val="00811720"/>
    <w:rsid w:val="008117C8"/>
    <w:rsid w:val="0081290C"/>
    <w:rsid w:val="00813A7D"/>
    <w:rsid w:val="00813B29"/>
    <w:rsid w:val="0081457D"/>
    <w:rsid w:val="00814EBA"/>
    <w:rsid w:val="00816A12"/>
    <w:rsid w:val="0082220D"/>
    <w:rsid w:val="008229A6"/>
    <w:rsid w:val="008238C7"/>
    <w:rsid w:val="00826EFF"/>
    <w:rsid w:val="0082741C"/>
    <w:rsid w:val="0082782E"/>
    <w:rsid w:val="00831276"/>
    <w:rsid w:val="00831328"/>
    <w:rsid w:val="008336A9"/>
    <w:rsid w:val="008337F7"/>
    <w:rsid w:val="008344E7"/>
    <w:rsid w:val="0083568C"/>
    <w:rsid w:val="00835C61"/>
    <w:rsid w:val="00836D5A"/>
    <w:rsid w:val="008405A9"/>
    <w:rsid w:val="00840ACC"/>
    <w:rsid w:val="00851796"/>
    <w:rsid w:val="0085192F"/>
    <w:rsid w:val="00851C06"/>
    <w:rsid w:val="0085352C"/>
    <w:rsid w:val="00855503"/>
    <w:rsid w:val="0086094D"/>
    <w:rsid w:val="0086574F"/>
    <w:rsid w:val="0086649E"/>
    <w:rsid w:val="008704EC"/>
    <w:rsid w:val="0087085D"/>
    <w:rsid w:val="00870C7C"/>
    <w:rsid w:val="008735E4"/>
    <w:rsid w:val="00875F24"/>
    <w:rsid w:val="008829C2"/>
    <w:rsid w:val="00883F08"/>
    <w:rsid w:val="00886BF4"/>
    <w:rsid w:val="00886C88"/>
    <w:rsid w:val="00890F95"/>
    <w:rsid w:val="00891ED0"/>
    <w:rsid w:val="00892582"/>
    <w:rsid w:val="0089259C"/>
    <w:rsid w:val="008933ED"/>
    <w:rsid w:val="00893576"/>
    <w:rsid w:val="00894D7A"/>
    <w:rsid w:val="008969D2"/>
    <w:rsid w:val="00897A09"/>
    <w:rsid w:val="008A690F"/>
    <w:rsid w:val="008A78D0"/>
    <w:rsid w:val="008B1DC1"/>
    <w:rsid w:val="008B32A2"/>
    <w:rsid w:val="008B63E7"/>
    <w:rsid w:val="008C12C4"/>
    <w:rsid w:val="008C146A"/>
    <w:rsid w:val="008C1734"/>
    <w:rsid w:val="008C2E19"/>
    <w:rsid w:val="008C2E4D"/>
    <w:rsid w:val="008C3D6C"/>
    <w:rsid w:val="008C5D79"/>
    <w:rsid w:val="008D0505"/>
    <w:rsid w:val="008D05EE"/>
    <w:rsid w:val="008D283F"/>
    <w:rsid w:val="008D29AA"/>
    <w:rsid w:val="008D36A6"/>
    <w:rsid w:val="008D7405"/>
    <w:rsid w:val="008E02D2"/>
    <w:rsid w:val="008E0ECC"/>
    <w:rsid w:val="008E20C5"/>
    <w:rsid w:val="008E2152"/>
    <w:rsid w:val="008E25A6"/>
    <w:rsid w:val="008E2A4D"/>
    <w:rsid w:val="008E32F9"/>
    <w:rsid w:val="008E46EF"/>
    <w:rsid w:val="008E59DD"/>
    <w:rsid w:val="008E5B4F"/>
    <w:rsid w:val="008E7245"/>
    <w:rsid w:val="008F058F"/>
    <w:rsid w:val="008F3643"/>
    <w:rsid w:val="008F3BDB"/>
    <w:rsid w:val="008F56F1"/>
    <w:rsid w:val="0090180D"/>
    <w:rsid w:val="00901C93"/>
    <w:rsid w:val="00903D5C"/>
    <w:rsid w:val="00905469"/>
    <w:rsid w:val="00905724"/>
    <w:rsid w:val="00907855"/>
    <w:rsid w:val="009109E4"/>
    <w:rsid w:val="009118B1"/>
    <w:rsid w:val="00914B7B"/>
    <w:rsid w:val="0091584B"/>
    <w:rsid w:val="00920598"/>
    <w:rsid w:val="009217C6"/>
    <w:rsid w:val="00927669"/>
    <w:rsid w:val="00927978"/>
    <w:rsid w:val="0093021B"/>
    <w:rsid w:val="00930E86"/>
    <w:rsid w:val="00930F4F"/>
    <w:rsid w:val="009327FF"/>
    <w:rsid w:val="00932B9E"/>
    <w:rsid w:val="00934680"/>
    <w:rsid w:val="00941E6E"/>
    <w:rsid w:val="00943B6D"/>
    <w:rsid w:val="00944A83"/>
    <w:rsid w:val="00946930"/>
    <w:rsid w:val="00946F95"/>
    <w:rsid w:val="00950FCA"/>
    <w:rsid w:val="00951B08"/>
    <w:rsid w:val="00951C1C"/>
    <w:rsid w:val="0095353B"/>
    <w:rsid w:val="00955CED"/>
    <w:rsid w:val="00956649"/>
    <w:rsid w:val="009601D8"/>
    <w:rsid w:val="00960EF3"/>
    <w:rsid w:val="009613B3"/>
    <w:rsid w:val="009617E7"/>
    <w:rsid w:val="00962C6A"/>
    <w:rsid w:val="009644AB"/>
    <w:rsid w:val="009673A7"/>
    <w:rsid w:val="00967877"/>
    <w:rsid w:val="009731A5"/>
    <w:rsid w:val="00973392"/>
    <w:rsid w:val="00973F07"/>
    <w:rsid w:val="009748E4"/>
    <w:rsid w:val="00976038"/>
    <w:rsid w:val="0097759F"/>
    <w:rsid w:val="00980F5D"/>
    <w:rsid w:val="00982E4E"/>
    <w:rsid w:val="009830A9"/>
    <w:rsid w:val="00983516"/>
    <w:rsid w:val="009837D1"/>
    <w:rsid w:val="009839F7"/>
    <w:rsid w:val="00983F8A"/>
    <w:rsid w:val="009842EF"/>
    <w:rsid w:val="009858BB"/>
    <w:rsid w:val="009906B6"/>
    <w:rsid w:val="00990851"/>
    <w:rsid w:val="0099135C"/>
    <w:rsid w:val="00991946"/>
    <w:rsid w:val="00992022"/>
    <w:rsid w:val="00993081"/>
    <w:rsid w:val="00993A40"/>
    <w:rsid w:val="009950ED"/>
    <w:rsid w:val="00995675"/>
    <w:rsid w:val="00995EF1"/>
    <w:rsid w:val="00997F6B"/>
    <w:rsid w:val="009A0704"/>
    <w:rsid w:val="009A0800"/>
    <w:rsid w:val="009A0981"/>
    <w:rsid w:val="009A11A7"/>
    <w:rsid w:val="009A19A6"/>
    <w:rsid w:val="009A5712"/>
    <w:rsid w:val="009A5979"/>
    <w:rsid w:val="009B183C"/>
    <w:rsid w:val="009B1E2A"/>
    <w:rsid w:val="009B4CBF"/>
    <w:rsid w:val="009B5B8A"/>
    <w:rsid w:val="009C0FCB"/>
    <w:rsid w:val="009C35B2"/>
    <w:rsid w:val="009C3A70"/>
    <w:rsid w:val="009C3D7B"/>
    <w:rsid w:val="009C563A"/>
    <w:rsid w:val="009C570D"/>
    <w:rsid w:val="009C7982"/>
    <w:rsid w:val="009D1105"/>
    <w:rsid w:val="009D2461"/>
    <w:rsid w:val="009D311B"/>
    <w:rsid w:val="009D3F66"/>
    <w:rsid w:val="009D4508"/>
    <w:rsid w:val="009D466C"/>
    <w:rsid w:val="009D5F63"/>
    <w:rsid w:val="009D68B3"/>
    <w:rsid w:val="009E0203"/>
    <w:rsid w:val="009E11AC"/>
    <w:rsid w:val="009E40A4"/>
    <w:rsid w:val="009E47C1"/>
    <w:rsid w:val="009F09DE"/>
    <w:rsid w:val="009F3347"/>
    <w:rsid w:val="009F5399"/>
    <w:rsid w:val="009F5969"/>
    <w:rsid w:val="009F5BF7"/>
    <w:rsid w:val="009F6311"/>
    <w:rsid w:val="00A004B1"/>
    <w:rsid w:val="00A011BF"/>
    <w:rsid w:val="00A03E31"/>
    <w:rsid w:val="00A0408B"/>
    <w:rsid w:val="00A05E58"/>
    <w:rsid w:val="00A06943"/>
    <w:rsid w:val="00A071A7"/>
    <w:rsid w:val="00A111AC"/>
    <w:rsid w:val="00A11864"/>
    <w:rsid w:val="00A1265A"/>
    <w:rsid w:val="00A12BB6"/>
    <w:rsid w:val="00A16672"/>
    <w:rsid w:val="00A2039E"/>
    <w:rsid w:val="00A20B82"/>
    <w:rsid w:val="00A25ADE"/>
    <w:rsid w:val="00A32C88"/>
    <w:rsid w:val="00A365A8"/>
    <w:rsid w:val="00A376AD"/>
    <w:rsid w:val="00A43562"/>
    <w:rsid w:val="00A449E4"/>
    <w:rsid w:val="00A44F65"/>
    <w:rsid w:val="00A45029"/>
    <w:rsid w:val="00A4509F"/>
    <w:rsid w:val="00A4586D"/>
    <w:rsid w:val="00A472A7"/>
    <w:rsid w:val="00A509D7"/>
    <w:rsid w:val="00A50F17"/>
    <w:rsid w:val="00A51051"/>
    <w:rsid w:val="00A51158"/>
    <w:rsid w:val="00A526D1"/>
    <w:rsid w:val="00A55D7A"/>
    <w:rsid w:val="00A57E8A"/>
    <w:rsid w:val="00A61D5A"/>
    <w:rsid w:val="00A645AC"/>
    <w:rsid w:val="00A6626D"/>
    <w:rsid w:val="00A668C1"/>
    <w:rsid w:val="00A7222D"/>
    <w:rsid w:val="00A73316"/>
    <w:rsid w:val="00A73694"/>
    <w:rsid w:val="00A73D52"/>
    <w:rsid w:val="00A75575"/>
    <w:rsid w:val="00A76CDE"/>
    <w:rsid w:val="00A81F16"/>
    <w:rsid w:val="00A82976"/>
    <w:rsid w:val="00A82C59"/>
    <w:rsid w:val="00A8333D"/>
    <w:rsid w:val="00A84F2E"/>
    <w:rsid w:val="00A85F29"/>
    <w:rsid w:val="00A87020"/>
    <w:rsid w:val="00A877FC"/>
    <w:rsid w:val="00A912D0"/>
    <w:rsid w:val="00A9231F"/>
    <w:rsid w:val="00AA0AB1"/>
    <w:rsid w:val="00AA12F7"/>
    <w:rsid w:val="00AA1710"/>
    <w:rsid w:val="00AA225A"/>
    <w:rsid w:val="00AA2656"/>
    <w:rsid w:val="00AA5381"/>
    <w:rsid w:val="00AA675B"/>
    <w:rsid w:val="00AB654D"/>
    <w:rsid w:val="00AB7941"/>
    <w:rsid w:val="00AC02E2"/>
    <w:rsid w:val="00AC0686"/>
    <w:rsid w:val="00AC21CA"/>
    <w:rsid w:val="00AC2643"/>
    <w:rsid w:val="00AC69CE"/>
    <w:rsid w:val="00AD4044"/>
    <w:rsid w:val="00AD43D1"/>
    <w:rsid w:val="00AD4417"/>
    <w:rsid w:val="00AE23A3"/>
    <w:rsid w:val="00AE54B7"/>
    <w:rsid w:val="00AE6FCE"/>
    <w:rsid w:val="00AF319B"/>
    <w:rsid w:val="00AF4486"/>
    <w:rsid w:val="00AF4F32"/>
    <w:rsid w:val="00AF639E"/>
    <w:rsid w:val="00AF718E"/>
    <w:rsid w:val="00B00737"/>
    <w:rsid w:val="00B0080A"/>
    <w:rsid w:val="00B00AA2"/>
    <w:rsid w:val="00B0725C"/>
    <w:rsid w:val="00B106B2"/>
    <w:rsid w:val="00B114A8"/>
    <w:rsid w:val="00B14CFF"/>
    <w:rsid w:val="00B202C6"/>
    <w:rsid w:val="00B22B75"/>
    <w:rsid w:val="00B22E18"/>
    <w:rsid w:val="00B22FDC"/>
    <w:rsid w:val="00B230F7"/>
    <w:rsid w:val="00B23B9B"/>
    <w:rsid w:val="00B263F5"/>
    <w:rsid w:val="00B30AD2"/>
    <w:rsid w:val="00B311FE"/>
    <w:rsid w:val="00B32535"/>
    <w:rsid w:val="00B3321F"/>
    <w:rsid w:val="00B33962"/>
    <w:rsid w:val="00B340C0"/>
    <w:rsid w:val="00B36088"/>
    <w:rsid w:val="00B361B8"/>
    <w:rsid w:val="00B362CF"/>
    <w:rsid w:val="00B407D6"/>
    <w:rsid w:val="00B43568"/>
    <w:rsid w:val="00B436B9"/>
    <w:rsid w:val="00B43A9A"/>
    <w:rsid w:val="00B45457"/>
    <w:rsid w:val="00B45704"/>
    <w:rsid w:val="00B507FE"/>
    <w:rsid w:val="00B511C1"/>
    <w:rsid w:val="00B5288E"/>
    <w:rsid w:val="00B54461"/>
    <w:rsid w:val="00B54552"/>
    <w:rsid w:val="00B55195"/>
    <w:rsid w:val="00B55629"/>
    <w:rsid w:val="00B559A3"/>
    <w:rsid w:val="00B5640E"/>
    <w:rsid w:val="00B5694E"/>
    <w:rsid w:val="00B56D58"/>
    <w:rsid w:val="00B56FB5"/>
    <w:rsid w:val="00B605F6"/>
    <w:rsid w:val="00B61EB8"/>
    <w:rsid w:val="00B7032C"/>
    <w:rsid w:val="00B70EDC"/>
    <w:rsid w:val="00B72DCB"/>
    <w:rsid w:val="00B7388D"/>
    <w:rsid w:val="00B74322"/>
    <w:rsid w:val="00B7487B"/>
    <w:rsid w:val="00B75BF3"/>
    <w:rsid w:val="00B77DBE"/>
    <w:rsid w:val="00B77FCA"/>
    <w:rsid w:val="00B8207A"/>
    <w:rsid w:val="00B860FE"/>
    <w:rsid w:val="00B86AC6"/>
    <w:rsid w:val="00B91A49"/>
    <w:rsid w:val="00B92C33"/>
    <w:rsid w:val="00B94307"/>
    <w:rsid w:val="00B95967"/>
    <w:rsid w:val="00B95AFC"/>
    <w:rsid w:val="00B96BA3"/>
    <w:rsid w:val="00B978C4"/>
    <w:rsid w:val="00BA2B7E"/>
    <w:rsid w:val="00BA3D68"/>
    <w:rsid w:val="00BA4B18"/>
    <w:rsid w:val="00BA4C5B"/>
    <w:rsid w:val="00BA5BE0"/>
    <w:rsid w:val="00BA67EC"/>
    <w:rsid w:val="00BB30B6"/>
    <w:rsid w:val="00BB44D9"/>
    <w:rsid w:val="00BB5AC9"/>
    <w:rsid w:val="00BC19A6"/>
    <w:rsid w:val="00BC2101"/>
    <w:rsid w:val="00BC2FF2"/>
    <w:rsid w:val="00BC5909"/>
    <w:rsid w:val="00BC70E1"/>
    <w:rsid w:val="00BC75E9"/>
    <w:rsid w:val="00BC7F7B"/>
    <w:rsid w:val="00BD02B8"/>
    <w:rsid w:val="00BD069F"/>
    <w:rsid w:val="00BD17A6"/>
    <w:rsid w:val="00BD2B59"/>
    <w:rsid w:val="00BD2DAE"/>
    <w:rsid w:val="00BD3458"/>
    <w:rsid w:val="00BE1ED3"/>
    <w:rsid w:val="00BE2628"/>
    <w:rsid w:val="00BE3036"/>
    <w:rsid w:val="00BE3A9A"/>
    <w:rsid w:val="00BE3CF4"/>
    <w:rsid w:val="00BE700B"/>
    <w:rsid w:val="00BF154E"/>
    <w:rsid w:val="00BF287A"/>
    <w:rsid w:val="00BF777B"/>
    <w:rsid w:val="00BF7B61"/>
    <w:rsid w:val="00C04CE7"/>
    <w:rsid w:val="00C058C6"/>
    <w:rsid w:val="00C069A2"/>
    <w:rsid w:val="00C06E47"/>
    <w:rsid w:val="00C1100A"/>
    <w:rsid w:val="00C113E0"/>
    <w:rsid w:val="00C13757"/>
    <w:rsid w:val="00C13EF7"/>
    <w:rsid w:val="00C16436"/>
    <w:rsid w:val="00C22521"/>
    <w:rsid w:val="00C22DEA"/>
    <w:rsid w:val="00C23CE8"/>
    <w:rsid w:val="00C23E10"/>
    <w:rsid w:val="00C25230"/>
    <w:rsid w:val="00C26FD0"/>
    <w:rsid w:val="00C271C3"/>
    <w:rsid w:val="00C3458D"/>
    <w:rsid w:val="00C434D1"/>
    <w:rsid w:val="00C45DAA"/>
    <w:rsid w:val="00C47DAA"/>
    <w:rsid w:val="00C507A8"/>
    <w:rsid w:val="00C519A1"/>
    <w:rsid w:val="00C51A97"/>
    <w:rsid w:val="00C51E26"/>
    <w:rsid w:val="00C52304"/>
    <w:rsid w:val="00C52562"/>
    <w:rsid w:val="00C52BFF"/>
    <w:rsid w:val="00C53081"/>
    <w:rsid w:val="00C5511C"/>
    <w:rsid w:val="00C5749F"/>
    <w:rsid w:val="00C604AF"/>
    <w:rsid w:val="00C62C1E"/>
    <w:rsid w:val="00C62E2D"/>
    <w:rsid w:val="00C64282"/>
    <w:rsid w:val="00C648B8"/>
    <w:rsid w:val="00C6539B"/>
    <w:rsid w:val="00C666C2"/>
    <w:rsid w:val="00C703A9"/>
    <w:rsid w:val="00C711B7"/>
    <w:rsid w:val="00C7125C"/>
    <w:rsid w:val="00C737F4"/>
    <w:rsid w:val="00C73C52"/>
    <w:rsid w:val="00C75A2F"/>
    <w:rsid w:val="00C77D84"/>
    <w:rsid w:val="00C82CB6"/>
    <w:rsid w:val="00C836E0"/>
    <w:rsid w:val="00C83809"/>
    <w:rsid w:val="00C84853"/>
    <w:rsid w:val="00C90101"/>
    <w:rsid w:val="00C910CE"/>
    <w:rsid w:val="00C926C1"/>
    <w:rsid w:val="00C92D7F"/>
    <w:rsid w:val="00C9501E"/>
    <w:rsid w:val="00C95568"/>
    <w:rsid w:val="00C95CCB"/>
    <w:rsid w:val="00C96094"/>
    <w:rsid w:val="00C9676A"/>
    <w:rsid w:val="00CA04A9"/>
    <w:rsid w:val="00CA1BAF"/>
    <w:rsid w:val="00CA444F"/>
    <w:rsid w:val="00CA6C9B"/>
    <w:rsid w:val="00CB00CF"/>
    <w:rsid w:val="00CB1CFC"/>
    <w:rsid w:val="00CB3E03"/>
    <w:rsid w:val="00CB3E47"/>
    <w:rsid w:val="00CB535C"/>
    <w:rsid w:val="00CB59C9"/>
    <w:rsid w:val="00CC0251"/>
    <w:rsid w:val="00CC22FF"/>
    <w:rsid w:val="00CC23AA"/>
    <w:rsid w:val="00CC2AF7"/>
    <w:rsid w:val="00CC2DFE"/>
    <w:rsid w:val="00CC3123"/>
    <w:rsid w:val="00CC3295"/>
    <w:rsid w:val="00CC4397"/>
    <w:rsid w:val="00CC45F6"/>
    <w:rsid w:val="00CC4A74"/>
    <w:rsid w:val="00CC5DC0"/>
    <w:rsid w:val="00CD26A0"/>
    <w:rsid w:val="00CD4AFD"/>
    <w:rsid w:val="00CD5AD0"/>
    <w:rsid w:val="00CE06F8"/>
    <w:rsid w:val="00CE733C"/>
    <w:rsid w:val="00CE76AE"/>
    <w:rsid w:val="00CF14AE"/>
    <w:rsid w:val="00CF1FA3"/>
    <w:rsid w:val="00CF300C"/>
    <w:rsid w:val="00CF6C28"/>
    <w:rsid w:val="00CF7375"/>
    <w:rsid w:val="00D002F6"/>
    <w:rsid w:val="00D055AE"/>
    <w:rsid w:val="00D055C7"/>
    <w:rsid w:val="00D1221C"/>
    <w:rsid w:val="00D1397C"/>
    <w:rsid w:val="00D1447A"/>
    <w:rsid w:val="00D15C74"/>
    <w:rsid w:val="00D208AE"/>
    <w:rsid w:val="00D2159A"/>
    <w:rsid w:val="00D21B01"/>
    <w:rsid w:val="00D2340D"/>
    <w:rsid w:val="00D23442"/>
    <w:rsid w:val="00D25518"/>
    <w:rsid w:val="00D259E2"/>
    <w:rsid w:val="00D26238"/>
    <w:rsid w:val="00D263F3"/>
    <w:rsid w:val="00D27BFF"/>
    <w:rsid w:val="00D300F8"/>
    <w:rsid w:val="00D30141"/>
    <w:rsid w:val="00D30F8B"/>
    <w:rsid w:val="00D3361B"/>
    <w:rsid w:val="00D34401"/>
    <w:rsid w:val="00D36861"/>
    <w:rsid w:val="00D371F7"/>
    <w:rsid w:val="00D4006B"/>
    <w:rsid w:val="00D40A30"/>
    <w:rsid w:val="00D44B9E"/>
    <w:rsid w:val="00D45035"/>
    <w:rsid w:val="00D46728"/>
    <w:rsid w:val="00D46A4B"/>
    <w:rsid w:val="00D46E51"/>
    <w:rsid w:val="00D46FA9"/>
    <w:rsid w:val="00D5055F"/>
    <w:rsid w:val="00D52470"/>
    <w:rsid w:val="00D52634"/>
    <w:rsid w:val="00D57571"/>
    <w:rsid w:val="00D64296"/>
    <w:rsid w:val="00D6466B"/>
    <w:rsid w:val="00D64F3E"/>
    <w:rsid w:val="00D66DCA"/>
    <w:rsid w:val="00D72B2B"/>
    <w:rsid w:val="00D73E46"/>
    <w:rsid w:val="00D74332"/>
    <w:rsid w:val="00D75E89"/>
    <w:rsid w:val="00D77240"/>
    <w:rsid w:val="00D81F22"/>
    <w:rsid w:val="00D829E4"/>
    <w:rsid w:val="00D847AB"/>
    <w:rsid w:val="00D876B9"/>
    <w:rsid w:val="00D91544"/>
    <w:rsid w:val="00D9326A"/>
    <w:rsid w:val="00D946FA"/>
    <w:rsid w:val="00D9612B"/>
    <w:rsid w:val="00D96AD7"/>
    <w:rsid w:val="00DA0A89"/>
    <w:rsid w:val="00DB172F"/>
    <w:rsid w:val="00DB1DF7"/>
    <w:rsid w:val="00DB45F9"/>
    <w:rsid w:val="00DB795A"/>
    <w:rsid w:val="00DC0EE8"/>
    <w:rsid w:val="00DC17C8"/>
    <w:rsid w:val="00DC48B3"/>
    <w:rsid w:val="00DC4F18"/>
    <w:rsid w:val="00DC5551"/>
    <w:rsid w:val="00DC5A40"/>
    <w:rsid w:val="00DC6E60"/>
    <w:rsid w:val="00DD1F03"/>
    <w:rsid w:val="00DD2C55"/>
    <w:rsid w:val="00DD44BE"/>
    <w:rsid w:val="00DD55A6"/>
    <w:rsid w:val="00DD5E10"/>
    <w:rsid w:val="00DD6663"/>
    <w:rsid w:val="00DD7011"/>
    <w:rsid w:val="00DD7687"/>
    <w:rsid w:val="00DD7B1E"/>
    <w:rsid w:val="00DE2202"/>
    <w:rsid w:val="00DE2ABA"/>
    <w:rsid w:val="00DE2AF5"/>
    <w:rsid w:val="00DE3934"/>
    <w:rsid w:val="00DE3F29"/>
    <w:rsid w:val="00DE4158"/>
    <w:rsid w:val="00DE666A"/>
    <w:rsid w:val="00DE73FC"/>
    <w:rsid w:val="00DE79B4"/>
    <w:rsid w:val="00DF30EF"/>
    <w:rsid w:val="00DF32C2"/>
    <w:rsid w:val="00DF3345"/>
    <w:rsid w:val="00DF43D0"/>
    <w:rsid w:val="00DF4924"/>
    <w:rsid w:val="00DF6CB0"/>
    <w:rsid w:val="00E0008D"/>
    <w:rsid w:val="00E00BBF"/>
    <w:rsid w:val="00E01A12"/>
    <w:rsid w:val="00E0377C"/>
    <w:rsid w:val="00E038C0"/>
    <w:rsid w:val="00E059C3"/>
    <w:rsid w:val="00E063C3"/>
    <w:rsid w:val="00E06E4B"/>
    <w:rsid w:val="00E077C9"/>
    <w:rsid w:val="00E11D86"/>
    <w:rsid w:val="00E12F08"/>
    <w:rsid w:val="00E17757"/>
    <w:rsid w:val="00E2132E"/>
    <w:rsid w:val="00E214DE"/>
    <w:rsid w:val="00E21FB6"/>
    <w:rsid w:val="00E221A8"/>
    <w:rsid w:val="00E2223D"/>
    <w:rsid w:val="00E319FB"/>
    <w:rsid w:val="00E3481A"/>
    <w:rsid w:val="00E36E30"/>
    <w:rsid w:val="00E3760E"/>
    <w:rsid w:val="00E4149C"/>
    <w:rsid w:val="00E4168A"/>
    <w:rsid w:val="00E43421"/>
    <w:rsid w:val="00E44F07"/>
    <w:rsid w:val="00E4522D"/>
    <w:rsid w:val="00E45681"/>
    <w:rsid w:val="00E46F2A"/>
    <w:rsid w:val="00E5205C"/>
    <w:rsid w:val="00E5362A"/>
    <w:rsid w:val="00E5444A"/>
    <w:rsid w:val="00E56419"/>
    <w:rsid w:val="00E56FB8"/>
    <w:rsid w:val="00E573F1"/>
    <w:rsid w:val="00E609F6"/>
    <w:rsid w:val="00E60B20"/>
    <w:rsid w:val="00E60D16"/>
    <w:rsid w:val="00E64C5A"/>
    <w:rsid w:val="00E70846"/>
    <w:rsid w:val="00E70E81"/>
    <w:rsid w:val="00E71E68"/>
    <w:rsid w:val="00E73AD3"/>
    <w:rsid w:val="00E74304"/>
    <w:rsid w:val="00E75255"/>
    <w:rsid w:val="00E75F9A"/>
    <w:rsid w:val="00E81698"/>
    <w:rsid w:val="00E81F31"/>
    <w:rsid w:val="00E84B34"/>
    <w:rsid w:val="00E86C15"/>
    <w:rsid w:val="00E87D60"/>
    <w:rsid w:val="00E93BFA"/>
    <w:rsid w:val="00E95286"/>
    <w:rsid w:val="00E955F3"/>
    <w:rsid w:val="00E96338"/>
    <w:rsid w:val="00E972BD"/>
    <w:rsid w:val="00EA14BB"/>
    <w:rsid w:val="00EA21C3"/>
    <w:rsid w:val="00EA2500"/>
    <w:rsid w:val="00EA4F59"/>
    <w:rsid w:val="00EA5D5B"/>
    <w:rsid w:val="00EA7B18"/>
    <w:rsid w:val="00EB0CCB"/>
    <w:rsid w:val="00EB1413"/>
    <w:rsid w:val="00EB36CA"/>
    <w:rsid w:val="00EB51F3"/>
    <w:rsid w:val="00EB5E7F"/>
    <w:rsid w:val="00EC07D7"/>
    <w:rsid w:val="00EC0911"/>
    <w:rsid w:val="00EC1559"/>
    <w:rsid w:val="00EC19AD"/>
    <w:rsid w:val="00EC21AA"/>
    <w:rsid w:val="00EC3098"/>
    <w:rsid w:val="00EC38E4"/>
    <w:rsid w:val="00ED5EAE"/>
    <w:rsid w:val="00ED5FC7"/>
    <w:rsid w:val="00EE2424"/>
    <w:rsid w:val="00EE2ACB"/>
    <w:rsid w:val="00EE5376"/>
    <w:rsid w:val="00EE65C0"/>
    <w:rsid w:val="00EF1F6D"/>
    <w:rsid w:val="00EF3566"/>
    <w:rsid w:val="00EF4B13"/>
    <w:rsid w:val="00F0012E"/>
    <w:rsid w:val="00F00BD3"/>
    <w:rsid w:val="00F00F01"/>
    <w:rsid w:val="00F0109D"/>
    <w:rsid w:val="00F031CA"/>
    <w:rsid w:val="00F0435D"/>
    <w:rsid w:val="00F078BD"/>
    <w:rsid w:val="00F1437E"/>
    <w:rsid w:val="00F16BC4"/>
    <w:rsid w:val="00F16BD0"/>
    <w:rsid w:val="00F17E6B"/>
    <w:rsid w:val="00F206B3"/>
    <w:rsid w:val="00F230E0"/>
    <w:rsid w:val="00F23BB6"/>
    <w:rsid w:val="00F2452A"/>
    <w:rsid w:val="00F26658"/>
    <w:rsid w:val="00F32F10"/>
    <w:rsid w:val="00F360F3"/>
    <w:rsid w:val="00F3690E"/>
    <w:rsid w:val="00F417C1"/>
    <w:rsid w:val="00F42604"/>
    <w:rsid w:val="00F42698"/>
    <w:rsid w:val="00F44DF9"/>
    <w:rsid w:val="00F44EDD"/>
    <w:rsid w:val="00F45772"/>
    <w:rsid w:val="00F502BF"/>
    <w:rsid w:val="00F519B8"/>
    <w:rsid w:val="00F52B5A"/>
    <w:rsid w:val="00F53870"/>
    <w:rsid w:val="00F5462E"/>
    <w:rsid w:val="00F56C6A"/>
    <w:rsid w:val="00F57038"/>
    <w:rsid w:val="00F609D6"/>
    <w:rsid w:val="00F6221D"/>
    <w:rsid w:val="00F6408F"/>
    <w:rsid w:val="00F7014B"/>
    <w:rsid w:val="00F70630"/>
    <w:rsid w:val="00F71685"/>
    <w:rsid w:val="00F720FD"/>
    <w:rsid w:val="00F72D71"/>
    <w:rsid w:val="00F753FE"/>
    <w:rsid w:val="00F76857"/>
    <w:rsid w:val="00F77787"/>
    <w:rsid w:val="00F80548"/>
    <w:rsid w:val="00F843B9"/>
    <w:rsid w:val="00F86A80"/>
    <w:rsid w:val="00F90E9E"/>
    <w:rsid w:val="00F93263"/>
    <w:rsid w:val="00F93994"/>
    <w:rsid w:val="00F9648B"/>
    <w:rsid w:val="00F96C60"/>
    <w:rsid w:val="00FA1EF1"/>
    <w:rsid w:val="00FA2893"/>
    <w:rsid w:val="00FA4850"/>
    <w:rsid w:val="00FA6FC3"/>
    <w:rsid w:val="00FB0635"/>
    <w:rsid w:val="00FB2DF0"/>
    <w:rsid w:val="00FB2DF8"/>
    <w:rsid w:val="00FB36DD"/>
    <w:rsid w:val="00FC2A69"/>
    <w:rsid w:val="00FC2D17"/>
    <w:rsid w:val="00FC7E2B"/>
    <w:rsid w:val="00FD39D4"/>
    <w:rsid w:val="00FD7F15"/>
    <w:rsid w:val="00FE344E"/>
    <w:rsid w:val="00FE54D6"/>
    <w:rsid w:val="00FE5880"/>
    <w:rsid w:val="00FF0CD3"/>
    <w:rsid w:val="00FF3F91"/>
    <w:rsid w:val="00FF4CBA"/>
    <w:rsid w:val="00FF4CBB"/>
    <w:rsid w:val="00FF504B"/>
    <w:rsid w:val="00FF5DB0"/>
    <w:rsid w:val="00FF6988"/>
    <w:rsid w:val="00FF7654"/>
    <w:rsid w:val="00FF76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uiPriority="0" w:qFormat="1"/>
    <w:lsdException w:name="heading 4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" w:uiPriority="0"/>
    <w:lsdException w:name="List Bulle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5D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0408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unhideWhenUsed/>
    <w:qFormat/>
    <w:rsid w:val="00A0408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nhideWhenUsed/>
    <w:qFormat/>
    <w:rsid w:val="00A0408B"/>
    <w:pPr>
      <w:keepNext/>
      <w:widowControl w:val="0"/>
      <w:autoSpaceDE w:val="0"/>
      <w:autoSpaceDN w:val="0"/>
      <w:adjustRightInd w:val="0"/>
      <w:outlineLvl w:val="2"/>
    </w:pPr>
    <w:rPr>
      <w:rFonts w:ascii="Arial" w:hAnsi="Arial" w:cs="Arial"/>
      <w:b/>
      <w:bCs/>
      <w:i/>
      <w:iCs/>
      <w:szCs w:val="28"/>
    </w:rPr>
  </w:style>
  <w:style w:type="paragraph" w:styleId="Nagwek4">
    <w:name w:val="heading 4"/>
    <w:basedOn w:val="Normalny"/>
    <w:next w:val="Normalny"/>
    <w:link w:val="Nagwek4Znak"/>
    <w:uiPriority w:val="99"/>
    <w:unhideWhenUsed/>
    <w:qFormat/>
    <w:rsid w:val="00A0408B"/>
    <w:pPr>
      <w:keepNext/>
      <w:widowControl w:val="0"/>
      <w:autoSpaceDE w:val="0"/>
      <w:autoSpaceDN w:val="0"/>
      <w:adjustRightInd w:val="0"/>
      <w:outlineLvl w:val="3"/>
    </w:pPr>
    <w:rPr>
      <w:rFonts w:ascii="Arial" w:hAnsi="Arial" w:cs="Arial"/>
      <w:b/>
      <w:bCs/>
      <w:szCs w:val="28"/>
    </w:rPr>
  </w:style>
  <w:style w:type="paragraph" w:styleId="Nagwek5">
    <w:name w:val="heading 5"/>
    <w:basedOn w:val="Normalny"/>
    <w:next w:val="Normalny"/>
    <w:link w:val="Nagwek5Znak"/>
    <w:unhideWhenUsed/>
    <w:qFormat/>
    <w:rsid w:val="00A0408B"/>
    <w:pPr>
      <w:keepNext/>
      <w:widowControl w:val="0"/>
      <w:autoSpaceDE w:val="0"/>
      <w:autoSpaceDN w:val="0"/>
      <w:adjustRightInd w:val="0"/>
      <w:jc w:val="center"/>
      <w:outlineLvl w:val="4"/>
    </w:pPr>
    <w:rPr>
      <w:rFonts w:ascii="Arial" w:hAnsi="Arial" w:cs="Arial"/>
      <w:b/>
      <w:bCs/>
      <w:i/>
      <w:iCs/>
      <w:sz w:val="32"/>
      <w:szCs w:val="40"/>
    </w:rPr>
  </w:style>
  <w:style w:type="paragraph" w:styleId="Nagwek6">
    <w:name w:val="heading 6"/>
    <w:basedOn w:val="Normalny"/>
    <w:next w:val="Normalny"/>
    <w:link w:val="Nagwek6Znak"/>
    <w:unhideWhenUsed/>
    <w:qFormat/>
    <w:rsid w:val="00A0408B"/>
    <w:pPr>
      <w:keepNext/>
      <w:widowControl w:val="0"/>
      <w:autoSpaceDE w:val="0"/>
      <w:autoSpaceDN w:val="0"/>
      <w:adjustRightInd w:val="0"/>
      <w:jc w:val="center"/>
      <w:outlineLvl w:val="5"/>
    </w:pPr>
    <w:rPr>
      <w:rFonts w:ascii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unhideWhenUsed/>
    <w:qFormat/>
    <w:rsid w:val="00306F6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nhideWhenUsed/>
    <w:qFormat/>
    <w:rsid w:val="00A0408B"/>
    <w:pPr>
      <w:keepNext/>
      <w:widowControl w:val="0"/>
      <w:autoSpaceDE w:val="0"/>
      <w:autoSpaceDN w:val="0"/>
      <w:adjustRightInd w:val="0"/>
      <w:ind w:firstLine="720"/>
      <w:jc w:val="both"/>
      <w:outlineLvl w:val="7"/>
    </w:pPr>
    <w:rPr>
      <w:rFonts w:ascii="Arial" w:hAnsi="Arial" w:cs="Arial"/>
      <w:b/>
      <w:bCs/>
      <w:lang w:val="en-US"/>
    </w:rPr>
  </w:style>
  <w:style w:type="paragraph" w:styleId="Nagwek9">
    <w:name w:val="heading 9"/>
    <w:basedOn w:val="Normalny"/>
    <w:next w:val="Normalny"/>
    <w:link w:val="Nagwek9Znak"/>
    <w:unhideWhenUsed/>
    <w:qFormat/>
    <w:rsid w:val="00A0408B"/>
    <w:pPr>
      <w:keepNext/>
      <w:widowControl w:val="0"/>
      <w:autoSpaceDE w:val="0"/>
      <w:autoSpaceDN w:val="0"/>
      <w:adjustRightInd w:val="0"/>
      <w:ind w:left="3544" w:hanging="664"/>
      <w:jc w:val="both"/>
      <w:outlineLvl w:val="8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0408B"/>
    <w:rPr>
      <w:rFonts w:eastAsia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A0408B"/>
    <w:rPr>
      <w:rFonts w:eastAsia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A0408B"/>
    <w:rPr>
      <w:rFonts w:eastAsia="Times New Roman"/>
      <w:b/>
      <w:bCs/>
      <w:i/>
      <w:iCs/>
      <w:sz w:val="24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A0408B"/>
    <w:rPr>
      <w:rFonts w:eastAsia="Times New Roman"/>
      <w:b/>
      <w:bCs/>
      <w:sz w:val="24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A0408B"/>
    <w:rPr>
      <w:rFonts w:eastAsia="Times New Roman"/>
      <w:b/>
      <w:bCs/>
      <w:i/>
      <w:iCs/>
      <w:sz w:val="32"/>
      <w:szCs w:val="40"/>
      <w:lang w:eastAsia="pl-PL"/>
    </w:rPr>
  </w:style>
  <w:style w:type="character" w:customStyle="1" w:styleId="Nagwek6Znak">
    <w:name w:val="Nagłówek 6 Znak"/>
    <w:basedOn w:val="Domylnaczcionkaakapitu"/>
    <w:link w:val="Nagwek6"/>
    <w:rsid w:val="00A0408B"/>
    <w:rPr>
      <w:rFonts w:eastAsia="Times New Roman"/>
      <w:b/>
      <w:bCs/>
      <w:sz w:val="24"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rsid w:val="00306F60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A0408B"/>
    <w:rPr>
      <w:rFonts w:eastAsia="Times New Roman"/>
      <w:b/>
      <w:bCs/>
      <w:sz w:val="24"/>
      <w:szCs w:val="24"/>
      <w:lang w:val="en-US" w:eastAsia="pl-PL"/>
    </w:rPr>
  </w:style>
  <w:style w:type="character" w:customStyle="1" w:styleId="Nagwek9Znak">
    <w:name w:val="Nagłówek 9 Znak"/>
    <w:basedOn w:val="Domylnaczcionkaakapitu"/>
    <w:link w:val="Nagwek9"/>
    <w:rsid w:val="00A0408B"/>
    <w:rPr>
      <w:rFonts w:eastAsia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0408B"/>
    <w:rPr>
      <w:i/>
      <w:iCs/>
      <w:strike w:val="0"/>
      <w:dstrike w:val="0"/>
      <w:color w:val="0000FF"/>
      <w:u w:val="none"/>
      <w:effect w:val="none"/>
    </w:rPr>
  </w:style>
  <w:style w:type="character" w:styleId="UyteHipercze">
    <w:name w:val="FollowedHyperlink"/>
    <w:basedOn w:val="Domylnaczcionkaakapitu"/>
    <w:uiPriority w:val="99"/>
    <w:semiHidden/>
    <w:unhideWhenUsed/>
    <w:rsid w:val="00A0408B"/>
    <w:rPr>
      <w:color w:val="800080"/>
      <w:u w:val="single"/>
    </w:rPr>
  </w:style>
  <w:style w:type="paragraph" w:styleId="NormalnyWeb">
    <w:name w:val="Normal (Web)"/>
    <w:basedOn w:val="Normalny"/>
    <w:uiPriority w:val="99"/>
    <w:unhideWhenUsed/>
    <w:rsid w:val="00A0408B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A0408B"/>
    <w:pPr>
      <w:widowControl w:val="0"/>
      <w:tabs>
        <w:tab w:val="center" w:pos="4536"/>
        <w:tab w:val="right" w:pos="9072"/>
      </w:tabs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A0408B"/>
    <w:rPr>
      <w:rFonts w:eastAsia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0408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A0408B"/>
    <w:pPr>
      <w:widowControl w:val="0"/>
      <w:autoSpaceDE w:val="0"/>
      <w:autoSpaceDN w:val="0"/>
      <w:adjustRightInd w:val="0"/>
      <w:jc w:val="center"/>
    </w:pPr>
    <w:rPr>
      <w:b/>
      <w:szCs w:val="20"/>
    </w:rPr>
  </w:style>
  <w:style w:type="character" w:customStyle="1" w:styleId="TytuZnak">
    <w:name w:val="Tytuł Znak"/>
    <w:basedOn w:val="Domylnaczcionkaakapitu"/>
    <w:link w:val="Tytu"/>
    <w:rsid w:val="00A0408B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rsid w:val="00A0408B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TekstpodstawowyZnak">
    <w:name w:val="Tekst podstawowy Znak"/>
    <w:basedOn w:val="Domylnaczcionkaakapitu"/>
    <w:link w:val="Tekstpodstawowy"/>
    <w:rsid w:val="00A0408B"/>
    <w:rPr>
      <w:rFonts w:eastAsia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A0408B"/>
    <w:pPr>
      <w:widowControl w:val="0"/>
      <w:autoSpaceDE w:val="0"/>
      <w:autoSpaceDN w:val="0"/>
      <w:adjustRightInd w:val="0"/>
      <w:ind w:left="567" w:hanging="567"/>
      <w:jc w:val="both"/>
    </w:pPr>
    <w:rPr>
      <w:rFonts w:ascii="Arial" w:hAnsi="Arial" w:cs="Aria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A0408B"/>
    <w:rPr>
      <w:rFonts w:eastAsia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nhideWhenUsed/>
    <w:rsid w:val="00A0408B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Cs w:val="12"/>
    </w:rPr>
  </w:style>
  <w:style w:type="character" w:customStyle="1" w:styleId="Tekstpodstawowy2Znak">
    <w:name w:val="Tekst podstawowy 2 Znak"/>
    <w:basedOn w:val="Domylnaczcionkaakapitu"/>
    <w:link w:val="Tekstpodstawowy2"/>
    <w:rsid w:val="00A0408B"/>
    <w:rPr>
      <w:rFonts w:eastAsia="Times New Roman"/>
      <w:b/>
      <w:bCs/>
      <w:sz w:val="24"/>
      <w:szCs w:val="12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A0408B"/>
    <w:pPr>
      <w:widowControl w:val="0"/>
      <w:autoSpaceDE w:val="0"/>
      <w:autoSpaceDN w:val="0"/>
      <w:adjustRightInd w:val="0"/>
      <w:jc w:val="center"/>
    </w:pPr>
    <w:rPr>
      <w:rFonts w:ascii="Arial" w:hAnsi="Arial" w:cs="Arial"/>
      <w:b/>
      <w:bCs/>
    </w:rPr>
  </w:style>
  <w:style w:type="character" w:customStyle="1" w:styleId="Tekstpodstawowy3Znak">
    <w:name w:val="Tekst podstawowy 3 Znak"/>
    <w:basedOn w:val="Domylnaczcionkaakapitu"/>
    <w:link w:val="Tekstpodstawowy3"/>
    <w:rsid w:val="00A0408B"/>
    <w:rPr>
      <w:rFonts w:eastAsia="Times New Roman"/>
      <w:b/>
      <w:bCs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nhideWhenUsed/>
    <w:rsid w:val="00A0408B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0408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408B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tekst">
    <w:name w:val="tekst"/>
    <w:basedOn w:val="Normalny"/>
    <w:rsid w:val="00A0408B"/>
    <w:pPr>
      <w:suppressLineNumbers/>
      <w:spacing w:before="60" w:after="60"/>
      <w:jc w:val="both"/>
    </w:pPr>
  </w:style>
  <w:style w:type="paragraph" w:customStyle="1" w:styleId="ust">
    <w:name w:val="ust"/>
    <w:rsid w:val="00A0408B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">
    <w:name w:val="pkt"/>
    <w:basedOn w:val="Normalny"/>
    <w:uiPriority w:val="99"/>
    <w:rsid w:val="00A0408B"/>
    <w:pPr>
      <w:autoSpaceDE w:val="0"/>
      <w:autoSpaceDN w:val="0"/>
      <w:spacing w:before="60" w:after="60"/>
      <w:ind w:left="851" w:hanging="295"/>
      <w:jc w:val="both"/>
    </w:pPr>
    <w:rPr>
      <w:rFonts w:ascii="Univers-PL" w:hAnsi="Univers-PL"/>
      <w:sz w:val="19"/>
      <w:szCs w:val="20"/>
    </w:rPr>
  </w:style>
  <w:style w:type="paragraph" w:customStyle="1" w:styleId="Domyolnie">
    <w:name w:val="Domyolnie"/>
    <w:rsid w:val="00A0408B"/>
    <w:pPr>
      <w:widowControl w:val="0"/>
      <w:suppressAutoHyphens/>
      <w:spacing w:after="0" w:line="240" w:lineRule="auto"/>
      <w:ind w:left="800" w:hanging="360"/>
    </w:pPr>
    <w:rPr>
      <w:rFonts w:ascii="Times New Roman" w:eastAsia="Times New Roman" w:hAnsi="Times New Roman" w:cs="Times New Roman"/>
      <w:color w:val="000000"/>
      <w:sz w:val="24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A0408B"/>
    <w:pPr>
      <w:widowControl w:val="0"/>
      <w:suppressAutoHyphens/>
      <w:ind w:left="340" w:hanging="340"/>
      <w:jc w:val="both"/>
    </w:pPr>
    <w:rPr>
      <w:rFonts w:ascii="Thorndale" w:eastAsia="HG Mincho Light J" w:hAnsi="Thorndale"/>
      <w:color w:val="000000"/>
      <w:szCs w:val="20"/>
    </w:rPr>
  </w:style>
  <w:style w:type="paragraph" w:customStyle="1" w:styleId="WW-Tekstpodstawowy21">
    <w:name w:val="WW-Tekst podstawowy 21"/>
    <w:basedOn w:val="Normalny"/>
    <w:rsid w:val="00A0408B"/>
    <w:pPr>
      <w:widowControl w:val="0"/>
      <w:suppressAutoHyphens/>
      <w:jc w:val="both"/>
    </w:pPr>
    <w:rPr>
      <w:rFonts w:eastAsia="HG Mincho Light J"/>
      <w:color w:val="000000"/>
      <w:sz w:val="22"/>
      <w:szCs w:val="20"/>
    </w:rPr>
  </w:style>
  <w:style w:type="paragraph" w:customStyle="1" w:styleId="Znak">
    <w:name w:val="Znak"/>
    <w:basedOn w:val="Normalny"/>
    <w:uiPriority w:val="99"/>
    <w:rsid w:val="00A0408B"/>
    <w:rPr>
      <w:rFonts w:ascii="Arial" w:hAnsi="Arial" w:cs="Arial"/>
    </w:rPr>
  </w:style>
  <w:style w:type="paragraph" w:customStyle="1" w:styleId="tytIwzory">
    <w:name w:val="tyt I wzory"/>
    <w:rsid w:val="00A0408B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200" w:after="400" w:line="260" w:lineRule="atLeast"/>
      <w:jc w:val="center"/>
    </w:pPr>
    <w:rPr>
      <w:rFonts w:ascii="Times New Roman" w:eastAsia="Times New Roman" w:hAnsi="Times New Roman" w:cs="Times New Roman"/>
      <w:b/>
      <w:bCs/>
      <w:lang w:eastAsia="pl-PL"/>
    </w:rPr>
  </w:style>
  <w:style w:type="table" w:styleId="Tabela-Siatka">
    <w:name w:val="Table Grid"/>
    <w:basedOn w:val="Standardowy"/>
    <w:rsid w:val="00A040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ogrubienie">
    <w:name w:val="Strong"/>
    <w:basedOn w:val="Domylnaczcionkaakapitu"/>
    <w:uiPriority w:val="22"/>
    <w:qFormat/>
    <w:rsid w:val="00A0408B"/>
    <w:rPr>
      <w:b/>
      <w:bCs/>
    </w:rPr>
  </w:style>
  <w:style w:type="paragraph" w:styleId="Akapitzlist">
    <w:name w:val="List Paragraph"/>
    <w:basedOn w:val="Normalny"/>
    <w:link w:val="AkapitzlistZnak"/>
    <w:uiPriority w:val="34"/>
    <w:qFormat/>
    <w:rsid w:val="008E0ECC"/>
    <w:pPr>
      <w:ind w:left="720"/>
      <w:contextualSpacing/>
    </w:pPr>
  </w:style>
  <w:style w:type="character" w:customStyle="1" w:styleId="AkapitzlistZnak">
    <w:name w:val="Akapit z listą Znak"/>
    <w:basedOn w:val="Domylnaczcionkaakapitu"/>
    <w:link w:val="Akapitzlist"/>
    <w:uiPriority w:val="34"/>
    <w:rsid w:val="0064491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">
    <w:name w:val="text"/>
    <w:basedOn w:val="Domylnaczcionkaakapitu"/>
    <w:uiPriority w:val="99"/>
    <w:rsid w:val="00571ADF"/>
  </w:style>
  <w:style w:type="paragraph" w:customStyle="1" w:styleId="Default">
    <w:name w:val="Default"/>
    <w:rsid w:val="002F5E3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Tekstpodstawowywcity21">
    <w:name w:val="Tekst podstawowy wcięty 21"/>
    <w:basedOn w:val="Normalny"/>
    <w:rsid w:val="00362F20"/>
    <w:pPr>
      <w:widowControl w:val="0"/>
      <w:suppressAutoHyphens/>
      <w:autoSpaceDE w:val="0"/>
      <w:ind w:left="426" w:hanging="426"/>
      <w:jc w:val="both"/>
    </w:pPr>
    <w:rPr>
      <w:rFonts w:ascii="Arial" w:hAnsi="Arial" w:cs="Arial"/>
      <w:lang w:eastAsia="ar-SA"/>
    </w:rPr>
  </w:style>
  <w:style w:type="paragraph" w:customStyle="1" w:styleId="E-1">
    <w:name w:val="E-1"/>
    <w:basedOn w:val="Normalny"/>
    <w:rsid w:val="008E46EF"/>
    <w:pPr>
      <w:widowControl w:val="0"/>
      <w:overflowPunct w:val="0"/>
      <w:autoSpaceDE w:val="0"/>
      <w:autoSpaceDN w:val="0"/>
      <w:adjustRightInd w:val="0"/>
      <w:textAlignment w:val="baseline"/>
    </w:pPr>
    <w:rPr>
      <w:shadow/>
      <w:sz w:val="20"/>
      <w:szCs w:val="20"/>
    </w:rPr>
  </w:style>
  <w:style w:type="paragraph" w:customStyle="1" w:styleId="punkt1">
    <w:name w:val="punkt 1)"/>
    <w:rsid w:val="00811720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56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character" w:customStyle="1" w:styleId="WW-WW8Num3z2">
    <w:name w:val="WW-WW8Num3z2"/>
    <w:rsid w:val="00901C93"/>
    <w:rPr>
      <w:rFonts w:ascii="Wingdings" w:hAnsi="Wingdings"/>
    </w:rPr>
  </w:style>
  <w:style w:type="paragraph" w:styleId="Listapunktowana3">
    <w:name w:val="List Bullet 3"/>
    <w:basedOn w:val="Normalny"/>
    <w:rsid w:val="00EA4F59"/>
    <w:pPr>
      <w:widowControl w:val="0"/>
      <w:tabs>
        <w:tab w:val="num" w:pos="926"/>
      </w:tabs>
      <w:autoSpaceDE w:val="0"/>
      <w:autoSpaceDN w:val="0"/>
      <w:adjustRightInd w:val="0"/>
      <w:ind w:left="926" w:hanging="360"/>
    </w:pPr>
    <w:rPr>
      <w:rFonts w:ascii="Arial" w:hAnsi="Arial" w:cs="Arial"/>
      <w:sz w:val="20"/>
      <w:szCs w:val="20"/>
    </w:rPr>
  </w:style>
  <w:style w:type="paragraph" w:styleId="Tekstprzypisudolnego">
    <w:name w:val="footnote text"/>
    <w:basedOn w:val="Normalny"/>
    <w:link w:val="TekstprzypisudolnegoZnak"/>
    <w:semiHidden/>
    <w:unhideWhenUsed/>
    <w:rsid w:val="00086EE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086EE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86EE0"/>
    <w:rPr>
      <w:vertAlign w:val="superscript"/>
    </w:rPr>
  </w:style>
  <w:style w:type="character" w:customStyle="1" w:styleId="apple-converted-space">
    <w:name w:val="apple-converted-space"/>
    <w:basedOn w:val="Domylnaczcionkaakapitu"/>
    <w:rsid w:val="00EA2500"/>
  </w:style>
  <w:style w:type="character" w:customStyle="1" w:styleId="alb">
    <w:name w:val="a_lb"/>
    <w:rsid w:val="00DC48B3"/>
  </w:style>
  <w:style w:type="paragraph" w:customStyle="1" w:styleId="Joanna2">
    <w:name w:val="Joanna2"/>
    <w:rsid w:val="00E70E81"/>
    <w:pPr>
      <w:spacing w:before="240" w:after="0" w:line="360" w:lineRule="auto"/>
      <w:ind w:firstLine="709"/>
      <w:jc w:val="both"/>
    </w:pPr>
    <w:rPr>
      <w:rFonts w:eastAsia="Times New Roman" w:cs="Times New Roman"/>
      <w:sz w:val="24"/>
      <w:szCs w:val="20"/>
      <w:lang w:eastAsia="pl-PL"/>
    </w:rPr>
  </w:style>
  <w:style w:type="paragraph" w:customStyle="1" w:styleId="Style7">
    <w:name w:val="Style7"/>
    <w:basedOn w:val="Normalny"/>
    <w:rsid w:val="00AE23A3"/>
    <w:pPr>
      <w:widowControl w:val="0"/>
      <w:autoSpaceDE w:val="0"/>
      <w:autoSpaceDN w:val="0"/>
      <w:adjustRightInd w:val="0"/>
      <w:spacing w:line="216" w:lineRule="exact"/>
      <w:ind w:hanging="283"/>
      <w:jc w:val="both"/>
    </w:pPr>
    <w:rPr>
      <w:rFonts w:ascii="Verdana" w:hAnsi="Verdana"/>
    </w:rPr>
  </w:style>
  <w:style w:type="character" w:styleId="Numerstrony">
    <w:name w:val="page number"/>
    <w:basedOn w:val="Domylnaczcionkaakapitu"/>
    <w:rsid w:val="00291B17"/>
  </w:style>
  <w:style w:type="paragraph" w:styleId="Tekstpodstawowywcity3">
    <w:name w:val="Body Text Indent 3"/>
    <w:basedOn w:val="Normalny"/>
    <w:link w:val="Tekstpodstawowywcity3Znak"/>
    <w:rsid w:val="00291B17"/>
    <w:pPr>
      <w:widowControl w:val="0"/>
      <w:autoSpaceDE w:val="0"/>
      <w:autoSpaceDN w:val="0"/>
      <w:adjustRightInd w:val="0"/>
      <w:ind w:left="709"/>
      <w:jc w:val="both"/>
    </w:pPr>
    <w:rPr>
      <w:rFonts w:ascii="Arial" w:hAnsi="Arial" w:cs="Aria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291B17"/>
    <w:rPr>
      <w:rFonts w:eastAsia="Times New Roman"/>
      <w:sz w:val="24"/>
      <w:szCs w:val="24"/>
      <w:lang w:eastAsia="pl-PL"/>
    </w:rPr>
  </w:style>
  <w:style w:type="paragraph" w:styleId="Lista">
    <w:name w:val="List"/>
    <w:basedOn w:val="Tekstpodstawowy"/>
    <w:rsid w:val="00291B17"/>
    <w:pPr>
      <w:widowControl/>
      <w:suppressAutoHyphens/>
      <w:autoSpaceDE/>
      <w:autoSpaceDN/>
      <w:adjustRightInd/>
    </w:pPr>
    <w:rPr>
      <w:rFonts w:ascii="Times New Roman" w:hAnsi="Times New Roman" w:cs="Tahoma"/>
      <w:lang w:eastAsia="ar-SA"/>
    </w:rPr>
  </w:style>
  <w:style w:type="paragraph" w:customStyle="1" w:styleId="StylWyjustowany">
    <w:name w:val="Styl Wyjustowany"/>
    <w:basedOn w:val="Normalny"/>
    <w:rsid w:val="00291B17"/>
    <w:pPr>
      <w:tabs>
        <w:tab w:val="num" w:pos="720"/>
      </w:tabs>
      <w:ind w:left="720" w:hanging="720"/>
    </w:pPr>
  </w:style>
  <w:style w:type="character" w:customStyle="1" w:styleId="PlandokumentuZnak">
    <w:name w:val="Plan dokumentu Znak"/>
    <w:basedOn w:val="Domylnaczcionkaakapitu"/>
    <w:link w:val="Plandokumentu"/>
    <w:semiHidden/>
    <w:rsid w:val="00291B17"/>
    <w:rPr>
      <w:rFonts w:ascii="Tahoma" w:eastAsia="Times New Roman" w:hAnsi="Tahoma" w:cs="Arial Narrow"/>
      <w:sz w:val="20"/>
      <w:szCs w:val="20"/>
      <w:shd w:val="clear" w:color="auto" w:fill="000080"/>
      <w:lang w:eastAsia="pl-PL"/>
    </w:rPr>
  </w:style>
  <w:style w:type="paragraph" w:styleId="Plandokumentu">
    <w:name w:val="Document Map"/>
    <w:basedOn w:val="Normalny"/>
    <w:link w:val="PlandokumentuZnak"/>
    <w:semiHidden/>
    <w:rsid w:val="00291B17"/>
    <w:pPr>
      <w:widowControl w:val="0"/>
      <w:shd w:val="clear" w:color="auto" w:fill="000080"/>
      <w:autoSpaceDE w:val="0"/>
      <w:autoSpaceDN w:val="0"/>
      <w:adjustRightInd w:val="0"/>
    </w:pPr>
    <w:rPr>
      <w:rFonts w:ascii="Tahoma" w:hAnsi="Tahoma" w:cs="Arial Narrow"/>
      <w:sz w:val="20"/>
      <w:szCs w:val="20"/>
    </w:rPr>
  </w:style>
  <w:style w:type="character" w:customStyle="1" w:styleId="MapadokumentuZnak1">
    <w:name w:val="Mapa dokumentu Znak1"/>
    <w:basedOn w:val="Domylnaczcionkaakapitu"/>
    <w:uiPriority w:val="99"/>
    <w:semiHidden/>
    <w:rsid w:val="00291B17"/>
    <w:rPr>
      <w:rFonts w:ascii="Segoe UI" w:eastAsia="Times New Roman" w:hAnsi="Segoe UI" w:cs="Segoe UI"/>
      <w:sz w:val="16"/>
      <w:szCs w:val="16"/>
      <w:lang w:eastAsia="pl-PL"/>
    </w:rPr>
  </w:style>
  <w:style w:type="paragraph" w:customStyle="1" w:styleId="StylStylArialNarrowPogrubienieWyjustowanyPrzed6pt1Zl1">
    <w:name w:val="Styl Styl Arial Narrow Pogrubienie Wyjustowany Przed:  6 pt1 + Z l...1"/>
    <w:basedOn w:val="Normalny"/>
    <w:rsid w:val="00291B17"/>
    <w:pPr>
      <w:keepNext/>
      <w:keepLines/>
      <w:spacing w:before="60"/>
      <w:jc w:val="both"/>
      <w:outlineLvl w:val="3"/>
    </w:pPr>
    <w:rPr>
      <w:rFonts w:ascii="Arial Narrow" w:hAnsi="Arial Narrow"/>
      <w:b/>
      <w:bCs/>
      <w:spacing w:val="20"/>
      <w:kern w:val="24"/>
      <w:szCs w:val="20"/>
    </w:rPr>
  </w:style>
  <w:style w:type="paragraph" w:customStyle="1" w:styleId="StylArialNarrowPogrubienieWyjustowanyPrzed6pt1">
    <w:name w:val="Styl Arial Narrow Pogrubienie Wyjustowany Przed:  6 pt1"/>
    <w:basedOn w:val="Nagweknotatki"/>
    <w:rsid w:val="00291B17"/>
    <w:pPr>
      <w:keepNext/>
      <w:keepLines/>
      <w:widowControl/>
      <w:pBdr>
        <w:top w:val="dotted" w:sz="4" w:space="1" w:color="auto"/>
        <w:left w:val="dotted" w:sz="4" w:space="1" w:color="auto"/>
        <w:bottom w:val="dotted" w:sz="4" w:space="1" w:color="auto"/>
        <w:right w:val="dotted" w:sz="4" w:space="1" w:color="auto"/>
      </w:pBdr>
      <w:tabs>
        <w:tab w:val="num" w:pos="864"/>
      </w:tabs>
      <w:autoSpaceDE/>
      <w:autoSpaceDN/>
      <w:adjustRightInd/>
      <w:spacing w:before="60"/>
      <w:ind w:left="864" w:hanging="144"/>
      <w:jc w:val="both"/>
      <w:outlineLvl w:val="3"/>
    </w:pPr>
    <w:rPr>
      <w:rFonts w:ascii="Arial Narrow" w:hAnsi="Arial Narrow" w:cs="Times New Roman"/>
      <w:b/>
      <w:bCs/>
      <w:spacing w:val="20"/>
      <w:kern w:val="24"/>
      <w:sz w:val="24"/>
      <w:szCs w:val="24"/>
    </w:rPr>
  </w:style>
  <w:style w:type="paragraph" w:styleId="Nagweknotatki">
    <w:name w:val="Note Heading"/>
    <w:basedOn w:val="Normalny"/>
    <w:next w:val="Normalny"/>
    <w:link w:val="NagweknotatkiZnak"/>
    <w:rsid w:val="00291B17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notatkiZnak">
    <w:name w:val="Nagłówek notatki Znak"/>
    <w:basedOn w:val="Domylnaczcionkaakapitu"/>
    <w:link w:val="Nagweknotatki"/>
    <w:rsid w:val="00291B17"/>
    <w:rPr>
      <w:rFonts w:eastAsia="Times New Roman"/>
      <w:sz w:val="20"/>
      <w:szCs w:val="20"/>
      <w:lang w:eastAsia="pl-PL"/>
    </w:rPr>
  </w:style>
  <w:style w:type="paragraph" w:customStyle="1" w:styleId="1">
    <w:name w:val="1"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before="60" w:after="0" w:line="240" w:lineRule="atLeast"/>
      <w:ind w:left="34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paragraph" w:customStyle="1" w:styleId="2">
    <w:name w:val="2"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after="0" w:line="240" w:lineRule="atLeast"/>
      <w:ind w:left="68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character" w:customStyle="1" w:styleId="ZnakZnak">
    <w:name w:val="Znak Znak"/>
    <w:basedOn w:val="Domylnaczcionkaakapitu"/>
    <w:rsid w:val="00291B17"/>
    <w:rPr>
      <w:rFonts w:ascii="Arial" w:hAnsi="Arial" w:cs="Arial"/>
      <w:sz w:val="24"/>
      <w:szCs w:val="24"/>
      <w:lang w:val="pl-PL" w:eastAsia="pl-PL" w:bidi="ar-SA"/>
    </w:rPr>
  </w:style>
  <w:style w:type="paragraph" w:customStyle="1" w:styleId="centra">
    <w:name w:val="centra"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after="60" w:line="224" w:lineRule="atLeast"/>
      <w:jc w:val="center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bodybez">
    <w:name w:val="body bez"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after="0" w:line="240" w:lineRule="atLeast"/>
      <w:jc w:val="both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akapitzlist0">
    <w:name w:val="akapitzlist"/>
    <w:basedOn w:val="Normalny"/>
    <w:rsid w:val="00291B17"/>
    <w:pPr>
      <w:ind w:left="708"/>
    </w:pPr>
  </w:style>
  <w:style w:type="paragraph" w:customStyle="1" w:styleId="Akapitzlist1">
    <w:name w:val="Akapit z listą1"/>
    <w:basedOn w:val="Normalny"/>
    <w:rsid w:val="00291B17"/>
    <w:pPr>
      <w:ind w:left="708"/>
    </w:pPr>
    <w:rPr>
      <w:rFonts w:eastAsia="Calibri"/>
    </w:rPr>
  </w:style>
  <w:style w:type="paragraph" w:customStyle="1" w:styleId="punkta">
    <w:name w:val="punkt a)"/>
    <w:next w:val="Normalny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283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bodyustawa">
    <w:name w:val="body ustawa"/>
    <w:rsid w:val="00291B17"/>
    <w:pPr>
      <w:widowControl w:val="0"/>
      <w:autoSpaceDE w:val="0"/>
      <w:autoSpaceDN w:val="0"/>
      <w:adjustRightInd w:val="0"/>
      <w:spacing w:after="0" w:line="210" w:lineRule="atLeast"/>
      <w:ind w:firstLine="182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">
    <w:name w:val="tyt II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33" w:after="32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punktatext">
    <w:name w:val="punkt a) text"/>
    <w:rsid w:val="00291B17"/>
    <w:pPr>
      <w:widowControl w:val="0"/>
      <w:autoSpaceDE w:val="0"/>
      <w:autoSpaceDN w:val="0"/>
      <w:adjustRightInd w:val="0"/>
      <w:spacing w:after="0" w:line="210" w:lineRule="atLeast"/>
      <w:ind w:left="510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sub">
    <w:name w:val="tyt II sub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60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yle6">
    <w:name w:val="Style6"/>
    <w:basedOn w:val="Normalny"/>
    <w:rsid w:val="00291B17"/>
    <w:pPr>
      <w:widowControl w:val="0"/>
      <w:autoSpaceDE w:val="0"/>
      <w:autoSpaceDN w:val="0"/>
      <w:adjustRightInd w:val="0"/>
      <w:spacing w:line="410" w:lineRule="exact"/>
    </w:pPr>
    <w:rPr>
      <w:rFonts w:ascii="Arial" w:hAnsi="Arial"/>
    </w:rPr>
  </w:style>
  <w:style w:type="character" w:customStyle="1" w:styleId="FontStyle24">
    <w:name w:val="Font Style24"/>
    <w:basedOn w:val="Domylnaczcionkaakapitu"/>
    <w:rsid w:val="00291B17"/>
    <w:rPr>
      <w:rFonts w:ascii="Times New Roman" w:hAnsi="Times New Roman" w:cs="Times New Roman" w:hint="default"/>
      <w:sz w:val="24"/>
      <w:szCs w:val="24"/>
    </w:rPr>
  </w:style>
  <w:style w:type="character" w:customStyle="1" w:styleId="FontStyle41">
    <w:name w:val="Font Style41"/>
    <w:basedOn w:val="Domylnaczcionkaakapitu"/>
    <w:rsid w:val="00291B17"/>
    <w:rPr>
      <w:rFonts w:ascii="Verdana" w:hAnsi="Verdana" w:cs="Verdana"/>
      <w:b/>
      <w:bCs/>
      <w:sz w:val="16"/>
      <w:szCs w:val="16"/>
    </w:rPr>
  </w:style>
  <w:style w:type="character" w:customStyle="1" w:styleId="ircsu">
    <w:name w:val="irc_su"/>
    <w:basedOn w:val="Domylnaczcionkaakapitu"/>
    <w:uiPriority w:val="99"/>
    <w:rsid w:val="00291B17"/>
    <w:rPr>
      <w:rFonts w:cs="Times New Roman"/>
    </w:rPr>
  </w:style>
  <w:style w:type="character" w:customStyle="1" w:styleId="ircpagetitlewrapper">
    <w:name w:val="irc_page_title_wrapper"/>
    <w:basedOn w:val="Domylnaczcionkaakapitu"/>
    <w:uiPriority w:val="99"/>
    <w:rsid w:val="00291B17"/>
    <w:rPr>
      <w:rFonts w:cs="Times New Roman"/>
    </w:rPr>
  </w:style>
  <w:style w:type="character" w:customStyle="1" w:styleId="ircpt">
    <w:name w:val="irc_pt"/>
    <w:basedOn w:val="Domylnaczcionkaakapitu"/>
    <w:uiPriority w:val="99"/>
    <w:rsid w:val="00291B17"/>
    <w:rPr>
      <w:rFonts w:cs="Times New Roman"/>
    </w:rPr>
  </w:style>
  <w:style w:type="character" w:customStyle="1" w:styleId="ircdsh">
    <w:name w:val="irc_dsh"/>
    <w:basedOn w:val="Domylnaczcionkaakapitu"/>
    <w:uiPriority w:val="99"/>
    <w:rsid w:val="00291B17"/>
    <w:rPr>
      <w:rFonts w:cs="Times New Roman"/>
    </w:rPr>
  </w:style>
  <w:style w:type="character" w:customStyle="1" w:styleId="ircho">
    <w:name w:val="irc_ho"/>
    <w:basedOn w:val="Domylnaczcionkaakapitu"/>
    <w:uiPriority w:val="99"/>
    <w:rsid w:val="00291B17"/>
    <w:rPr>
      <w:rFonts w:cs="Times New Roman"/>
    </w:rPr>
  </w:style>
  <w:style w:type="character" w:customStyle="1" w:styleId="ircidim">
    <w:name w:val="irc_idim"/>
    <w:basedOn w:val="Domylnaczcionkaakapitu"/>
    <w:uiPriority w:val="99"/>
    <w:rsid w:val="00291B17"/>
    <w:rPr>
      <w:rFonts w:cs="Times New Roman"/>
    </w:rPr>
  </w:style>
  <w:style w:type="character" w:customStyle="1" w:styleId="itemcode">
    <w:name w:val="itemcode"/>
    <w:rsid w:val="00291B17"/>
  </w:style>
  <w:style w:type="character" w:customStyle="1" w:styleId="titletab">
    <w:name w:val="titletab"/>
    <w:rsid w:val="00291B17"/>
  </w:style>
  <w:style w:type="character" w:styleId="Uwydatnienie">
    <w:name w:val="Emphasis"/>
    <w:uiPriority w:val="20"/>
    <w:qFormat/>
    <w:rsid w:val="00291B17"/>
    <w:rPr>
      <w:i/>
      <w:iCs/>
    </w:rPr>
  </w:style>
  <w:style w:type="character" w:customStyle="1" w:styleId="Teksttreci">
    <w:name w:val="Tekst treści_"/>
    <w:basedOn w:val="Domylnaczcionkaakapitu"/>
    <w:link w:val="Teksttreci0"/>
    <w:rsid w:val="00711D63"/>
    <w:rPr>
      <w:rFonts w:ascii="Times New Roman" w:eastAsia="Times New Roman" w:hAnsi="Times New Roman"/>
      <w:sz w:val="15"/>
      <w:szCs w:val="15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11D63"/>
    <w:pPr>
      <w:widowControl w:val="0"/>
      <w:shd w:val="clear" w:color="auto" w:fill="FFFFFF"/>
      <w:spacing w:line="205" w:lineRule="exact"/>
      <w:ind w:hanging="300"/>
      <w:jc w:val="both"/>
    </w:pPr>
    <w:rPr>
      <w:rFonts w:cs="Arial"/>
      <w:sz w:val="15"/>
      <w:szCs w:val="15"/>
      <w:lang w:eastAsia="en-US"/>
    </w:rPr>
  </w:style>
  <w:style w:type="character" w:customStyle="1" w:styleId="Teksttreci2">
    <w:name w:val="Tekst treści (2)_"/>
    <w:basedOn w:val="Domylnaczcionkaakapitu"/>
    <w:link w:val="Teksttreci20"/>
    <w:rsid w:val="00711D63"/>
    <w:rPr>
      <w:rFonts w:ascii="Georgia" w:eastAsia="Georgia" w:hAnsi="Georgia" w:cs="Georgia"/>
      <w:b/>
      <w:bCs/>
      <w:sz w:val="14"/>
      <w:szCs w:val="14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711D63"/>
    <w:pPr>
      <w:widowControl w:val="0"/>
      <w:shd w:val="clear" w:color="auto" w:fill="FFFFFF"/>
      <w:spacing w:line="299" w:lineRule="exact"/>
      <w:ind w:hanging="300"/>
    </w:pPr>
    <w:rPr>
      <w:rFonts w:ascii="Georgia" w:eastAsia="Georgia" w:hAnsi="Georgia" w:cs="Georgia"/>
      <w:b/>
      <w:bCs/>
      <w:sz w:val="14"/>
      <w:szCs w:val="14"/>
      <w:lang w:eastAsia="en-US"/>
    </w:rPr>
  </w:style>
  <w:style w:type="paragraph" w:styleId="Tekstblokowy">
    <w:name w:val="Block Text"/>
    <w:basedOn w:val="Normalny"/>
    <w:unhideWhenUsed/>
    <w:rsid w:val="00711D63"/>
    <w:pPr>
      <w:spacing w:after="120" w:line="360" w:lineRule="auto"/>
      <w:ind w:left="1440" w:right="1440"/>
      <w:jc w:val="both"/>
    </w:pPr>
    <w:rPr>
      <w:rFonts w:ascii="Calibri" w:eastAsia="Calibri" w:hAnsi="Calibri"/>
      <w:szCs w:val="22"/>
      <w:lang w:eastAsia="en-US"/>
    </w:rPr>
  </w:style>
  <w:style w:type="paragraph" w:customStyle="1" w:styleId="Tekstpodstawowy22">
    <w:name w:val="Tekst podstawowy 22"/>
    <w:basedOn w:val="Normalny"/>
    <w:uiPriority w:val="99"/>
    <w:rsid w:val="00754818"/>
    <w:pPr>
      <w:widowControl w:val="0"/>
      <w:suppressAutoHyphens/>
      <w:spacing w:line="252" w:lineRule="auto"/>
      <w:jc w:val="both"/>
    </w:pPr>
    <w:rPr>
      <w:rFonts w:eastAsia="SimSun" w:cs="Mangal"/>
      <w:kern w:val="2"/>
      <w:szCs w:val="20"/>
      <w:lang w:eastAsia="zh-CN" w:bidi="hi-IN"/>
    </w:rPr>
  </w:style>
  <w:style w:type="character" w:styleId="Tytuksiki">
    <w:name w:val="Book Title"/>
    <w:basedOn w:val="Domylnaczcionkaakapitu"/>
    <w:uiPriority w:val="33"/>
    <w:qFormat/>
    <w:rsid w:val="00E00BBF"/>
    <w:rPr>
      <w:b/>
      <w:bCs/>
      <w:smallCaps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9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8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8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6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0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64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5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97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6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1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4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91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0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7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5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0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6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7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4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0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9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0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48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4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2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25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7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7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9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1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5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44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5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0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7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7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9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ihit.waw.pl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ihit.waw.p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ihit.waw.p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aopat@ihit.waw.p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hit.waw.pl" TargetMode="External"/><Relationship Id="rId10" Type="http://schemas.openxmlformats.org/officeDocument/2006/relationships/hyperlink" Target="mailto:zaopat@ihit.waw.pl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ihit.wa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F97737-D395-4DCE-8976-DB96ACA229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677</TotalTime>
  <Pages>36</Pages>
  <Words>10550</Words>
  <Characters>63300</Characters>
  <Application>Microsoft Office Word</Application>
  <DocSecurity>0</DocSecurity>
  <Lines>527</Lines>
  <Paragraphs>147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d.magdziarz</dc:creator>
  <cp:lastModifiedBy>mblonska</cp:lastModifiedBy>
  <cp:revision>512</cp:revision>
  <cp:lastPrinted>2018-02-02T10:53:00Z</cp:lastPrinted>
  <dcterms:created xsi:type="dcterms:W3CDTF">2018-01-26T08:20:00Z</dcterms:created>
  <dcterms:modified xsi:type="dcterms:W3CDTF">2018-02-02T11:12:00Z</dcterms:modified>
</cp:coreProperties>
</file>