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500013139-N-2018 z dnia 17-01-2018 r. </w:t>
      </w:r>
    </w:p>
    <w:p w:rsidR="00FD35FF" w:rsidRPr="00FD35FF" w:rsidRDefault="00FD35FF" w:rsidP="00FD35F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Transfuzjologii: Usługa na ochronę osób i mienia w obiektach Instytutu Hematologii i Transfuzjologii przy ul. Indiry Gandhi 14 i ul. Chocimskiej 5</w:t>
      </w: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Usługi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obowiązkowe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zamówienia</w:t>
      </w:r>
      <w:proofErr w:type="spellEnd"/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publicznego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624795-N-2017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500072452-N-2017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www.ihit.waw.pl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I.2) RODZAJ ZAMAWIAJĄCEGO:</w:t>
      </w: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>Podmiot prawa publicznego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Usługa na ochronę osób i mienia w obiektach Instytutu Hematologii i Transfuzjologii przy ul. Indiry Gandhi 14 i ul. Chocimskiej 5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referencyjny</w:t>
      </w:r>
      <w:r w:rsidRPr="00FD35F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dotyczy):</w:t>
      </w: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/P/60/2017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</w:t>
      </w:r>
      <w:proofErr w:type="spellStart"/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zamówienia</w:t>
      </w:r>
      <w:proofErr w:type="spellEnd"/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Usługi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</w:t>
      </w:r>
      <w:proofErr w:type="spellStart"/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zamówienia</w:t>
      </w:r>
      <w:proofErr w:type="spellEnd"/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FD35F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 w przypadku partnerstwa innowacyjnego - określenie zapotrzebowania na innowacyjny produkt, usługę lub roboty budowlane:</w:t>
      </w: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Usługa na ochronę osób i mienia w obiektach Instytutu Hematologii i Transfuzjologii przy ul. Indiry Gandhi 14 i ul. Chocimskiej 5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Informacja o częściach </w:t>
      </w:r>
      <w:proofErr w:type="spellStart"/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zamówienia</w:t>
      </w:r>
      <w:proofErr w:type="spellEnd"/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podzielone na części:</w:t>
      </w: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II.5) Główny Kod CPV:</w:t>
      </w: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79710000-4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Przetarg nieograniczony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FD35FF" w:rsidRPr="00FD35FF" w:rsidTr="00FD35FF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1    </w:t>
            </w:r>
          </w:p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 </w:t>
            </w:r>
          </w:p>
        </w:tc>
      </w:tr>
      <w:tr w:rsidR="00FD35FF" w:rsidRPr="00FD35FF" w:rsidTr="00FD35FF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D35FF" w:rsidRPr="00FD35FF" w:rsidTr="00FD35F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28/12/2017 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D35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</w:t>
            </w:r>
            <w:proofErr w:type="spellStart"/>
            <w:r w:rsidRPr="00FD35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zamówienia</w:t>
            </w:r>
            <w:proofErr w:type="spellEnd"/>
            <w:r w:rsidRPr="00FD35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</w:t>
            </w:r>
          </w:p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991546.34 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D35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10 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9 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</w:t>
            </w:r>
          </w:p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Konsorcjum Firm: „MAXUS” Sp. z o.o. – Lider; „MM SERVICE SECURITY” Sp. z o.o. - Konsorcjant; MM Service MONITORING Sp. z o.o. - Konsorcjant 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ul.3-go Maja 64/66 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93-408 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Łódź 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łódzkie 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935037.15 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935037.15 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1189537.92 </w:t>
            </w: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  <w:proofErr w:type="spellStart"/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</w:t>
            </w:r>
            <w:proofErr w:type="spellStart"/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</w:t>
            </w:r>
            <w:proofErr w:type="spellEnd"/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podwykonawcy/podwykonawcom </w:t>
            </w:r>
          </w:p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br/>
              <w:t xml:space="preserve">Wartość lub procentowa część </w:t>
            </w:r>
            <w:proofErr w:type="spellStart"/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</w:t>
            </w:r>
            <w:proofErr w:type="spellEnd"/>
            <w:r w:rsidRPr="00FD3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jaka zostanie powierzona podwykonawcy lub podwykonawcom: </w:t>
            </w:r>
          </w:p>
          <w:p w:rsidR="00FD35FF" w:rsidRPr="00FD35FF" w:rsidRDefault="00FD35FF" w:rsidP="00FD3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D35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IV.9) UZASADNIENIE UDZIELENIA ZAMÓWIENIA W TRYBIE NEGOCJACJI BEZ OGŁOSZENIA, ZAMÓWIENIA Z WOLNEJ RĘKI ALBO ZAPYTANIA O CENĘ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IV.9.1) Podstawa prawna</w:t>
      </w: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Postępowanie prowadzone jest w trybie   na podstawie art.  ustawy </w:t>
      </w:r>
      <w:proofErr w:type="spellStart"/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IV.9.2) Uzasadnienie wyboru trybu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Należy podać uzasadnienie faktyczne i prawne wyboru trybu oraz wyjaśnić, dlaczego udzielenie </w:t>
      </w:r>
      <w:proofErr w:type="spellStart"/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zamówienia</w:t>
      </w:r>
      <w:proofErr w:type="spellEnd"/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jest zgodne z przepisami. </w:t>
      </w:r>
    </w:p>
    <w:p w:rsidR="00FD35FF" w:rsidRPr="00FD35FF" w:rsidRDefault="00FD35FF" w:rsidP="00FD3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35FF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D35FF"/>
    <w:rsid w:val="0064614C"/>
    <w:rsid w:val="008C40FB"/>
    <w:rsid w:val="00FD35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028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2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6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31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099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360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740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20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096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608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02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44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7113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72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33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826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46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761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026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221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9758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613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1663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36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425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737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821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106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5175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344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597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04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358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9455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961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761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70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956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3443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196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2362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767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800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7084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419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6999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2054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12792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2116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431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439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088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209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69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1049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8914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605</Words>
  <Characters>3631</Characters>
  <Application>Microsoft Office Word</Application>
  <DocSecurity>0</DocSecurity>
  <Lines>30</Lines>
  <Paragraphs>8</Paragraphs>
  <ScaleCrop>false</ScaleCrop>
  <Company/>
  <LinksUpToDate>false</LinksUpToDate>
  <CharactersWithSpaces>4228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2018-01-17T12:42:00Z</dcterms:created>
  <dcterms:modified xsi:type="dcterms:W3CDTF">2018-01-17T12:42:00Z</dcterms:modified>
</cp:coreProperties>
</file>