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8A4" w:rsidRPr="00534EFF" w:rsidRDefault="00BC69A9" w:rsidP="00534EFF">
      <w:pPr>
        <w:pStyle w:val="Tytu"/>
        <w:ind w:left="6372"/>
        <w:jc w:val="right"/>
        <w:rPr>
          <w:rFonts w:ascii="Arial" w:hAnsi="Arial"/>
          <w:szCs w:val="24"/>
          <w:u w:val="none"/>
        </w:rPr>
      </w:pPr>
      <w:r w:rsidRPr="00534EFF">
        <w:rPr>
          <w:rFonts w:ascii="Arial" w:hAnsi="Arial"/>
          <w:szCs w:val="24"/>
          <w:u w:val="none"/>
        </w:rPr>
        <w:t>Załącznik Nr</w:t>
      </w:r>
      <w:r w:rsidR="00534EFF" w:rsidRPr="00534EFF">
        <w:rPr>
          <w:rFonts w:ascii="Arial" w:hAnsi="Arial"/>
          <w:szCs w:val="24"/>
          <w:u w:val="none"/>
        </w:rPr>
        <w:t xml:space="preserve"> 9</w:t>
      </w:r>
      <w:r w:rsidRPr="00534EFF">
        <w:rPr>
          <w:rFonts w:ascii="Arial" w:hAnsi="Arial"/>
          <w:szCs w:val="24"/>
          <w:u w:val="none"/>
        </w:rPr>
        <w:t xml:space="preserve"> </w:t>
      </w:r>
    </w:p>
    <w:p w:rsidR="00F62E02" w:rsidRDefault="00F62E02">
      <w:pPr>
        <w:pStyle w:val="Nagwek2"/>
        <w:rPr>
          <w:rFonts w:ascii="Bookman Old Style" w:hAnsi="Bookman Old Style"/>
          <w:b/>
          <w:sz w:val="28"/>
        </w:rPr>
      </w:pPr>
    </w:p>
    <w:p w:rsidR="00234D3D" w:rsidRDefault="00234D3D">
      <w:pPr>
        <w:pStyle w:val="Nagwek2"/>
        <w:rPr>
          <w:rFonts w:ascii="Bookman Old Style" w:hAnsi="Bookman Old Style"/>
          <w:b/>
          <w:sz w:val="28"/>
        </w:rPr>
      </w:pPr>
      <w:r>
        <w:rPr>
          <w:rFonts w:ascii="Bookman Old Style" w:hAnsi="Bookman Old Style"/>
          <w:b/>
          <w:sz w:val="28"/>
        </w:rPr>
        <w:t xml:space="preserve">PROJEKT </w:t>
      </w:r>
    </w:p>
    <w:p w:rsidR="008327FE" w:rsidRPr="00F62E02" w:rsidRDefault="008327FE">
      <w:pPr>
        <w:pStyle w:val="Nagwek2"/>
        <w:rPr>
          <w:rFonts w:ascii="Bookman Old Style" w:hAnsi="Bookman Old Style"/>
          <w:b/>
          <w:sz w:val="28"/>
        </w:rPr>
      </w:pPr>
      <w:r w:rsidRPr="00F62E02">
        <w:rPr>
          <w:rFonts w:ascii="Bookman Old Style" w:hAnsi="Bookman Old Style"/>
          <w:b/>
          <w:sz w:val="28"/>
        </w:rPr>
        <w:t>UMOWA NAJMU NR IHIT</w:t>
      </w:r>
      <w:r w:rsidR="00234D3D">
        <w:rPr>
          <w:rFonts w:ascii="Bookman Old Style" w:hAnsi="Bookman Old Style"/>
          <w:b/>
          <w:sz w:val="28"/>
        </w:rPr>
        <w:t>……………</w:t>
      </w:r>
    </w:p>
    <w:p w:rsidR="008327FE" w:rsidRPr="00B161F7" w:rsidRDefault="003F204D">
      <w:pPr>
        <w:tabs>
          <w:tab w:val="left" w:pos="-720"/>
        </w:tabs>
        <w:suppressAutoHyphens/>
        <w:spacing w:line="360" w:lineRule="auto"/>
        <w:jc w:val="both"/>
        <w:rPr>
          <w:rFonts w:ascii="Bookman Old Style" w:hAnsi="Bookman Old Style"/>
          <w:noProof/>
          <w:spacing w:val="-3"/>
          <w:sz w:val="24"/>
          <w:szCs w:val="24"/>
        </w:rPr>
      </w:pPr>
      <w:r w:rsidRPr="00B161F7">
        <w:rPr>
          <w:rFonts w:ascii="Bookman Old Style" w:hAnsi="Bookman Old Style"/>
          <w:noProof/>
          <w:spacing w:val="-3"/>
          <w:sz w:val="24"/>
          <w:szCs w:val="24"/>
        </w:rPr>
        <w:t xml:space="preserve">zawarta w dniu: </w:t>
      </w:r>
      <w:r w:rsidR="00440A31">
        <w:rPr>
          <w:rFonts w:ascii="Bookman Old Style" w:hAnsi="Bookman Old Style"/>
          <w:noProof/>
          <w:spacing w:val="-3"/>
          <w:sz w:val="24"/>
          <w:szCs w:val="24"/>
        </w:rPr>
        <w:t xml:space="preserve"> …………</w:t>
      </w:r>
    </w:p>
    <w:p w:rsidR="00363ED3" w:rsidRPr="00B161F7" w:rsidRDefault="008327FE" w:rsidP="00254BEF">
      <w:pPr>
        <w:tabs>
          <w:tab w:val="left" w:pos="-720"/>
        </w:tabs>
        <w:suppressAutoHyphens/>
        <w:spacing w:line="360" w:lineRule="auto"/>
        <w:jc w:val="both"/>
        <w:rPr>
          <w:rFonts w:ascii="Bookman Old Style" w:hAnsi="Bookman Old Style"/>
          <w:noProof/>
          <w:spacing w:val="-3"/>
          <w:sz w:val="24"/>
          <w:szCs w:val="24"/>
        </w:rPr>
      </w:pPr>
      <w:r w:rsidRPr="00B161F7">
        <w:rPr>
          <w:rFonts w:ascii="Bookman Old Style" w:hAnsi="Bookman Old Style"/>
          <w:noProof/>
          <w:spacing w:val="-3"/>
          <w:sz w:val="24"/>
          <w:szCs w:val="24"/>
        </w:rPr>
        <w:t>pomiędzy:</w:t>
      </w:r>
      <w:bookmarkStart w:id="0" w:name="_GoBack"/>
      <w:bookmarkEnd w:id="0"/>
    </w:p>
    <w:p w:rsidR="00742243" w:rsidRPr="00997109" w:rsidRDefault="00363ED3" w:rsidP="00363ED3">
      <w:pPr>
        <w:rPr>
          <w:rFonts w:ascii="Bookman Old Style" w:hAnsi="Bookman Old Style"/>
          <w:sz w:val="24"/>
          <w:szCs w:val="24"/>
        </w:rPr>
      </w:pPr>
      <w:r w:rsidRPr="00742243">
        <w:rPr>
          <w:rFonts w:ascii="Bookman Old Style" w:hAnsi="Bookman Old Style"/>
          <w:b/>
          <w:sz w:val="24"/>
          <w:szCs w:val="24"/>
        </w:rPr>
        <w:t>Instytutem Hematologii i Transfuzjologii</w:t>
      </w:r>
      <w:r w:rsidR="00742243">
        <w:rPr>
          <w:rFonts w:ascii="Bookman Old Style" w:hAnsi="Bookman Old Style"/>
          <w:b/>
          <w:sz w:val="24"/>
          <w:szCs w:val="24"/>
        </w:rPr>
        <w:t xml:space="preserve"> z</w:t>
      </w:r>
      <w:r w:rsidR="00394448" w:rsidRPr="00742243">
        <w:rPr>
          <w:rFonts w:ascii="Bookman Old Style" w:hAnsi="Bookman Old Style"/>
          <w:sz w:val="24"/>
          <w:szCs w:val="24"/>
        </w:rPr>
        <w:t xml:space="preserve"> </w:t>
      </w:r>
      <w:r w:rsidR="00394448" w:rsidRPr="00997109">
        <w:rPr>
          <w:rFonts w:ascii="Bookman Old Style" w:hAnsi="Bookman Old Style"/>
          <w:sz w:val="24"/>
          <w:szCs w:val="24"/>
        </w:rPr>
        <w:t xml:space="preserve">siedzibą: </w:t>
      </w:r>
      <w:r w:rsidRPr="00997109">
        <w:rPr>
          <w:rFonts w:ascii="Bookman Old Style" w:hAnsi="Bookman Old Style"/>
          <w:sz w:val="24"/>
          <w:szCs w:val="24"/>
        </w:rPr>
        <w:t>ul. Indiry Gandhi 14;</w:t>
      </w:r>
    </w:p>
    <w:p w:rsidR="00805C51" w:rsidRDefault="00363ED3" w:rsidP="00363ED3">
      <w:pPr>
        <w:rPr>
          <w:rFonts w:ascii="Bookman Old Style" w:hAnsi="Bookman Old Style"/>
          <w:sz w:val="24"/>
          <w:szCs w:val="24"/>
        </w:rPr>
      </w:pPr>
      <w:r w:rsidRPr="00997109">
        <w:rPr>
          <w:rFonts w:ascii="Bookman Old Style" w:hAnsi="Bookman Old Style"/>
          <w:sz w:val="24"/>
          <w:szCs w:val="24"/>
        </w:rPr>
        <w:t>02 – 776 Warszawa zarejestrowanym w S</w:t>
      </w:r>
      <w:r w:rsidR="00997109" w:rsidRPr="00997109">
        <w:rPr>
          <w:rFonts w:ascii="Bookman Old Style" w:hAnsi="Bookman Old Style"/>
          <w:sz w:val="24"/>
          <w:szCs w:val="24"/>
        </w:rPr>
        <w:t>ądzie Rejonowym dla m. s</w:t>
      </w:r>
      <w:r w:rsidRPr="00997109">
        <w:rPr>
          <w:rFonts w:ascii="Bookman Old Style" w:hAnsi="Bookman Old Style"/>
          <w:sz w:val="24"/>
          <w:szCs w:val="24"/>
        </w:rPr>
        <w:t>t. Warszawy</w:t>
      </w:r>
    </w:p>
    <w:p w:rsidR="001B73F0" w:rsidRPr="00997109" w:rsidRDefault="00363ED3" w:rsidP="00363ED3">
      <w:pPr>
        <w:rPr>
          <w:rFonts w:ascii="Bookman Old Style" w:hAnsi="Bookman Old Style"/>
          <w:sz w:val="24"/>
          <w:szCs w:val="24"/>
        </w:rPr>
      </w:pPr>
      <w:r w:rsidRPr="00997109">
        <w:rPr>
          <w:rFonts w:ascii="Bookman Old Style" w:hAnsi="Bookman Old Style"/>
          <w:sz w:val="24"/>
          <w:szCs w:val="24"/>
        </w:rPr>
        <w:t>w Warszawie</w:t>
      </w:r>
      <w:r w:rsidR="00742243" w:rsidRPr="00997109">
        <w:rPr>
          <w:rFonts w:ascii="Bookman Old Style" w:hAnsi="Bookman Old Style"/>
          <w:sz w:val="24"/>
          <w:szCs w:val="24"/>
        </w:rPr>
        <w:t xml:space="preserve"> </w:t>
      </w:r>
      <w:r w:rsidRPr="00997109">
        <w:rPr>
          <w:rFonts w:ascii="Bookman Old Style" w:hAnsi="Bookman Old Style"/>
          <w:sz w:val="24"/>
          <w:szCs w:val="24"/>
        </w:rPr>
        <w:t xml:space="preserve">XIII Wydział Gospodarczy Krajowego Rejestru Sądowego, </w:t>
      </w:r>
    </w:p>
    <w:p w:rsidR="00363ED3" w:rsidRPr="00997109" w:rsidRDefault="00363ED3" w:rsidP="00363ED3">
      <w:pPr>
        <w:rPr>
          <w:rFonts w:ascii="Bookman Old Style" w:hAnsi="Bookman Old Style"/>
          <w:sz w:val="24"/>
          <w:szCs w:val="24"/>
        </w:rPr>
      </w:pPr>
      <w:r w:rsidRPr="00997109">
        <w:rPr>
          <w:rFonts w:ascii="Bookman Old Style" w:hAnsi="Bookman Old Style"/>
          <w:sz w:val="24"/>
          <w:szCs w:val="24"/>
        </w:rPr>
        <w:t>pod numerem</w:t>
      </w:r>
      <w:r w:rsidR="00332840">
        <w:rPr>
          <w:rFonts w:ascii="Bookman Old Style" w:hAnsi="Bookman Old Style"/>
          <w:sz w:val="24"/>
          <w:szCs w:val="24"/>
        </w:rPr>
        <w:t xml:space="preserve"> KRS</w:t>
      </w:r>
      <w:r w:rsidR="001B73F0" w:rsidRPr="00997109">
        <w:rPr>
          <w:rFonts w:ascii="Bookman Old Style" w:hAnsi="Bookman Old Style"/>
          <w:sz w:val="24"/>
          <w:szCs w:val="24"/>
        </w:rPr>
        <w:t>:</w:t>
      </w:r>
      <w:r w:rsidRPr="00997109">
        <w:rPr>
          <w:rFonts w:ascii="Bookman Old Style" w:hAnsi="Bookman Old Style"/>
          <w:sz w:val="24"/>
          <w:szCs w:val="24"/>
        </w:rPr>
        <w:t xml:space="preserve"> 0000119139,</w:t>
      </w:r>
      <w:r w:rsidR="00742243" w:rsidRPr="00997109">
        <w:rPr>
          <w:rFonts w:ascii="Bookman Old Style" w:hAnsi="Bookman Old Style"/>
          <w:sz w:val="24"/>
          <w:szCs w:val="24"/>
        </w:rPr>
        <w:t xml:space="preserve"> NIP</w:t>
      </w:r>
      <w:r w:rsidR="00997109" w:rsidRPr="00997109">
        <w:rPr>
          <w:rFonts w:ascii="Bookman Old Style" w:hAnsi="Bookman Old Style"/>
          <w:sz w:val="24"/>
          <w:szCs w:val="24"/>
        </w:rPr>
        <w:t>:</w:t>
      </w:r>
      <w:r w:rsidR="00742243" w:rsidRPr="00997109">
        <w:rPr>
          <w:rFonts w:ascii="Bookman Old Style" w:hAnsi="Bookman Old Style"/>
          <w:sz w:val="24"/>
          <w:szCs w:val="24"/>
        </w:rPr>
        <w:t xml:space="preserve"> 525–</w:t>
      </w:r>
      <w:r w:rsidRPr="00997109">
        <w:rPr>
          <w:rFonts w:ascii="Bookman Old Style" w:hAnsi="Bookman Old Style"/>
          <w:sz w:val="24"/>
          <w:szCs w:val="24"/>
        </w:rPr>
        <w:t>000 – 94 – 24, REGON</w:t>
      </w:r>
      <w:r w:rsidR="00997109" w:rsidRPr="00997109">
        <w:rPr>
          <w:rFonts w:ascii="Bookman Old Style" w:hAnsi="Bookman Old Style"/>
          <w:sz w:val="24"/>
          <w:szCs w:val="24"/>
        </w:rPr>
        <w:t>:</w:t>
      </w:r>
      <w:r w:rsidRPr="00997109">
        <w:rPr>
          <w:rFonts w:ascii="Bookman Old Style" w:hAnsi="Bookman Old Style"/>
          <w:sz w:val="24"/>
          <w:szCs w:val="24"/>
        </w:rPr>
        <w:t xml:space="preserve"> 000288484</w:t>
      </w:r>
    </w:p>
    <w:p w:rsidR="00363ED3" w:rsidRPr="00742243" w:rsidRDefault="00363ED3" w:rsidP="00363ED3">
      <w:pPr>
        <w:rPr>
          <w:rFonts w:ascii="Bookman Old Style" w:hAnsi="Bookman Old Style"/>
          <w:sz w:val="24"/>
          <w:szCs w:val="24"/>
        </w:rPr>
      </w:pPr>
      <w:r w:rsidRPr="00742243">
        <w:rPr>
          <w:rFonts w:ascii="Bookman Old Style" w:hAnsi="Bookman Old Style"/>
          <w:sz w:val="24"/>
          <w:szCs w:val="24"/>
        </w:rPr>
        <w:t>reprezentowanym przez:</w:t>
      </w:r>
    </w:p>
    <w:p w:rsidR="00363ED3" w:rsidRDefault="00732781" w:rsidP="00363ED3">
      <w:pPr>
        <w:jc w:val="both"/>
        <w:rPr>
          <w:rFonts w:ascii="Bookman Old Style" w:hAnsi="Bookman Old Style"/>
          <w:b/>
          <w:sz w:val="24"/>
          <w:szCs w:val="28"/>
        </w:rPr>
      </w:pPr>
      <w:r>
        <w:rPr>
          <w:rFonts w:ascii="Bookman Old Style" w:hAnsi="Bookman Old Style"/>
          <w:b/>
          <w:sz w:val="24"/>
          <w:szCs w:val="28"/>
        </w:rPr>
        <w:t>…………………………………………………………</w:t>
      </w:r>
    </w:p>
    <w:p w:rsidR="00535BEE" w:rsidRPr="00742243" w:rsidRDefault="00535BEE" w:rsidP="00363ED3">
      <w:pPr>
        <w:jc w:val="both"/>
        <w:rPr>
          <w:rFonts w:ascii="Bookman Old Style" w:hAnsi="Bookman Old Style"/>
          <w:b/>
          <w:sz w:val="24"/>
          <w:szCs w:val="28"/>
        </w:rPr>
      </w:pPr>
    </w:p>
    <w:p w:rsidR="00742243" w:rsidRPr="00742243" w:rsidRDefault="00742243" w:rsidP="00742243">
      <w:pPr>
        <w:rPr>
          <w:rFonts w:ascii="Bookman Old Style" w:hAnsi="Bookman Old Style"/>
          <w:sz w:val="24"/>
          <w:szCs w:val="24"/>
        </w:rPr>
      </w:pPr>
      <w:r w:rsidRPr="00742243">
        <w:rPr>
          <w:rFonts w:ascii="Bookman Old Style" w:hAnsi="Bookman Old Style"/>
          <w:sz w:val="24"/>
          <w:szCs w:val="24"/>
        </w:rPr>
        <w:t>zwanym w dalszej treści umowy „</w:t>
      </w:r>
      <w:r w:rsidRPr="00742243">
        <w:rPr>
          <w:rFonts w:ascii="Bookman Old Style" w:hAnsi="Bookman Old Style"/>
          <w:b/>
          <w:sz w:val="24"/>
          <w:szCs w:val="24"/>
        </w:rPr>
        <w:t>Wynajmującym”</w:t>
      </w:r>
    </w:p>
    <w:p w:rsidR="00742243" w:rsidRDefault="00742243" w:rsidP="00167BF8">
      <w:pPr>
        <w:tabs>
          <w:tab w:val="left" w:pos="-720"/>
        </w:tabs>
        <w:suppressAutoHyphens/>
        <w:spacing w:line="360" w:lineRule="auto"/>
        <w:jc w:val="both"/>
        <w:rPr>
          <w:noProof/>
          <w:spacing w:val="-3"/>
          <w:sz w:val="24"/>
          <w:szCs w:val="24"/>
        </w:rPr>
      </w:pPr>
    </w:p>
    <w:p w:rsidR="008327FE" w:rsidRDefault="0078702D" w:rsidP="00167BF8">
      <w:pPr>
        <w:tabs>
          <w:tab w:val="left" w:pos="-720"/>
        </w:tabs>
        <w:suppressAutoHyphens/>
        <w:spacing w:line="360" w:lineRule="auto"/>
        <w:jc w:val="both"/>
        <w:rPr>
          <w:rFonts w:ascii="Bookman Old Style" w:hAnsi="Bookman Old Style"/>
          <w:noProof/>
          <w:spacing w:val="-3"/>
          <w:sz w:val="24"/>
          <w:szCs w:val="24"/>
        </w:rPr>
      </w:pPr>
      <w:r w:rsidRPr="00742243">
        <w:rPr>
          <w:rFonts w:ascii="Bookman Old Style" w:hAnsi="Bookman Old Style"/>
          <w:noProof/>
          <w:spacing w:val="-3"/>
          <w:sz w:val="24"/>
          <w:szCs w:val="24"/>
        </w:rPr>
        <w:t>a</w:t>
      </w:r>
    </w:p>
    <w:p w:rsidR="00332840" w:rsidRPr="00742243" w:rsidRDefault="00332840" w:rsidP="00167BF8">
      <w:pPr>
        <w:tabs>
          <w:tab w:val="left" w:pos="-720"/>
        </w:tabs>
        <w:suppressAutoHyphens/>
        <w:spacing w:line="360" w:lineRule="auto"/>
        <w:jc w:val="both"/>
        <w:rPr>
          <w:rFonts w:ascii="Bookman Old Style" w:hAnsi="Bookman Old Style"/>
          <w:noProof/>
          <w:spacing w:val="-3"/>
          <w:sz w:val="24"/>
          <w:szCs w:val="24"/>
        </w:rPr>
      </w:pPr>
      <w:r>
        <w:rPr>
          <w:rFonts w:ascii="Bookman Old Style" w:hAnsi="Bookman Old Style"/>
          <w:noProof/>
          <w:spacing w:val="-3"/>
          <w:sz w:val="24"/>
          <w:szCs w:val="24"/>
        </w:rPr>
        <w:t>…………………………………………………………..</w:t>
      </w:r>
    </w:p>
    <w:p w:rsidR="008327FE" w:rsidRPr="00742243" w:rsidRDefault="00D26757">
      <w:pPr>
        <w:tabs>
          <w:tab w:val="left" w:pos="-720"/>
        </w:tabs>
        <w:suppressAutoHyphens/>
        <w:spacing w:line="360" w:lineRule="auto"/>
        <w:jc w:val="both"/>
        <w:rPr>
          <w:rFonts w:ascii="Bookman Old Style" w:hAnsi="Bookman Old Style"/>
          <w:noProof/>
          <w:spacing w:val="-3"/>
          <w:sz w:val="24"/>
          <w:szCs w:val="24"/>
        </w:rPr>
      </w:pPr>
      <w:r w:rsidRPr="00742243">
        <w:rPr>
          <w:rFonts w:ascii="Bookman Old Style" w:hAnsi="Bookman Old Style"/>
          <w:noProof/>
          <w:spacing w:val="-3"/>
          <w:sz w:val="24"/>
          <w:szCs w:val="24"/>
        </w:rPr>
        <w:t>z</w:t>
      </w:r>
      <w:r w:rsidR="008327FE" w:rsidRPr="00742243">
        <w:rPr>
          <w:rFonts w:ascii="Bookman Old Style" w:hAnsi="Bookman Old Style"/>
          <w:noProof/>
          <w:spacing w:val="-3"/>
          <w:sz w:val="24"/>
          <w:szCs w:val="24"/>
        </w:rPr>
        <w:t>wan</w:t>
      </w:r>
      <w:r w:rsidR="00332840">
        <w:rPr>
          <w:rFonts w:ascii="Bookman Old Style" w:hAnsi="Bookman Old Style"/>
          <w:noProof/>
          <w:spacing w:val="-3"/>
          <w:sz w:val="24"/>
          <w:szCs w:val="24"/>
        </w:rPr>
        <w:t>ym</w:t>
      </w:r>
      <w:r w:rsidR="008327FE" w:rsidRPr="00742243">
        <w:rPr>
          <w:rFonts w:ascii="Bookman Old Style" w:hAnsi="Bookman Old Style"/>
          <w:noProof/>
          <w:spacing w:val="-3"/>
          <w:sz w:val="24"/>
          <w:szCs w:val="24"/>
        </w:rPr>
        <w:t xml:space="preserve"> w dalszej treści umowy </w:t>
      </w:r>
      <w:r w:rsidR="00733046" w:rsidRPr="00742243">
        <w:rPr>
          <w:rFonts w:ascii="Bookman Old Style" w:hAnsi="Bookman Old Style"/>
          <w:b/>
          <w:noProof/>
          <w:spacing w:val="-3"/>
          <w:sz w:val="24"/>
          <w:szCs w:val="24"/>
        </w:rPr>
        <w:t>„</w:t>
      </w:r>
      <w:r w:rsidR="008327FE" w:rsidRPr="00742243">
        <w:rPr>
          <w:rFonts w:ascii="Bookman Old Style" w:hAnsi="Bookman Old Style"/>
          <w:b/>
          <w:noProof/>
          <w:spacing w:val="-3"/>
          <w:sz w:val="24"/>
          <w:szCs w:val="24"/>
        </w:rPr>
        <w:t>Najemcą”</w:t>
      </w:r>
    </w:p>
    <w:p w:rsidR="00FA3762" w:rsidRPr="001B73F0" w:rsidRDefault="008327FE" w:rsidP="005D6DBA">
      <w:pPr>
        <w:tabs>
          <w:tab w:val="left" w:pos="-720"/>
        </w:tabs>
        <w:suppressAutoHyphens/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noProof/>
          <w:spacing w:val="-3"/>
          <w:sz w:val="24"/>
          <w:szCs w:val="24"/>
        </w:rPr>
        <w:t xml:space="preserve">o treści następującej: </w:t>
      </w:r>
    </w:p>
    <w:p w:rsidR="008327FE" w:rsidRPr="001B73F0" w:rsidRDefault="008327FE" w:rsidP="00AD4B3D">
      <w:pPr>
        <w:jc w:val="center"/>
        <w:rPr>
          <w:rFonts w:ascii="Bookman Old Style" w:hAnsi="Bookman Old Style"/>
          <w:b/>
          <w:kern w:val="144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§ 1</w:t>
      </w:r>
    </w:p>
    <w:p w:rsidR="00110A33" w:rsidRDefault="000A67DF" w:rsidP="001B73F0">
      <w:pPr>
        <w:tabs>
          <w:tab w:val="num" w:pos="426"/>
        </w:tabs>
        <w:ind w:left="426" w:hanging="426"/>
        <w:rPr>
          <w:rFonts w:ascii="Bookman Old Style" w:hAnsi="Bookman Old Style"/>
          <w:sz w:val="24"/>
          <w:szCs w:val="24"/>
        </w:rPr>
      </w:pPr>
      <w:r w:rsidRPr="0085473D">
        <w:rPr>
          <w:sz w:val="24"/>
          <w:szCs w:val="24"/>
        </w:rPr>
        <w:t>1.</w:t>
      </w:r>
      <w:r w:rsidR="0085473D" w:rsidRPr="0085473D">
        <w:rPr>
          <w:sz w:val="24"/>
          <w:szCs w:val="24"/>
        </w:rPr>
        <w:t xml:space="preserve"> </w:t>
      </w:r>
      <w:r w:rsidRPr="001B73F0">
        <w:rPr>
          <w:rFonts w:ascii="Bookman Old Style" w:hAnsi="Bookman Old Style"/>
          <w:b/>
          <w:sz w:val="24"/>
          <w:szCs w:val="24"/>
        </w:rPr>
        <w:t>Wynajmujący</w:t>
      </w:r>
      <w:r w:rsidRPr="001B73F0">
        <w:rPr>
          <w:rFonts w:ascii="Bookman Old Style" w:hAnsi="Bookman Old Style"/>
          <w:sz w:val="24"/>
          <w:szCs w:val="24"/>
        </w:rPr>
        <w:t xml:space="preserve"> oddaje w najem </w:t>
      </w:r>
      <w:r w:rsidRPr="001B73F0">
        <w:rPr>
          <w:rFonts w:ascii="Bookman Old Style" w:hAnsi="Bookman Old Style"/>
          <w:b/>
          <w:sz w:val="24"/>
          <w:szCs w:val="24"/>
        </w:rPr>
        <w:t>Najemcy</w:t>
      </w:r>
      <w:r w:rsidR="00394448" w:rsidRPr="001B73F0">
        <w:rPr>
          <w:rFonts w:ascii="Bookman Old Style" w:hAnsi="Bookman Old Style"/>
          <w:sz w:val="24"/>
          <w:szCs w:val="24"/>
        </w:rPr>
        <w:t xml:space="preserve"> </w:t>
      </w:r>
      <w:r w:rsidRPr="001B73F0">
        <w:rPr>
          <w:rFonts w:ascii="Bookman Old Style" w:hAnsi="Bookman Old Style"/>
          <w:sz w:val="24"/>
          <w:szCs w:val="24"/>
        </w:rPr>
        <w:t xml:space="preserve">pomieszczenia o łącznej powierzchni </w:t>
      </w:r>
      <w:r w:rsidRPr="001B73F0">
        <w:rPr>
          <w:rFonts w:ascii="Bookman Old Style" w:hAnsi="Bookman Old Style"/>
          <w:b/>
          <w:sz w:val="24"/>
          <w:szCs w:val="24"/>
        </w:rPr>
        <w:t>52,68 m</w:t>
      </w:r>
      <w:r w:rsidRPr="001B73F0">
        <w:rPr>
          <w:rFonts w:ascii="Bookman Old Style" w:hAnsi="Bookman Old Style"/>
          <w:b/>
          <w:sz w:val="24"/>
          <w:szCs w:val="24"/>
          <w:vertAlign w:val="superscript"/>
        </w:rPr>
        <w:t>2</w:t>
      </w:r>
      <w:r w:rsidR="00AE2BA4">
        <w:rPr>
          <w:rFonts w:ascii="Bookman Old Style" w:hAnsi="Bookman Old Style"/>
          <w:b/>
          <w:sz w:val="24"/>
          <w:szCs w:val="24"/>
        </w:rPr>
        <w:t xml:space="preserve"> </w:t>
      </w:r>
      <w:r w:rsidR="00AE2BA4" w:rsidRPr="00AE2BA4">
        <w:rPr>
          <w:rFonts w:ascii="Bookman Old Style" w:hAnsi="Bookman Old Style"/>
          <w:sz w:val="24"/>
          <w:szCs w:val="24"/>
        </w:rPr>
        <w:t>w tym</w:t>
      </w:r>
      <w:r w:rsidR="00110A33">
        <w:rPr>
          <w:rFonts w:ascii="Bookman Old Style" w:hAnsi="Bookman Old Style"/>
          <w:sz w:val="24"/>
          <w:szCs w:val="24"/>
        </w:rPr>
        <w:t>:</w:t>
      </w:r>
    </w:p>
    <w:p w:rsidR="00110A33" w:rsidRPr="00BF76D5" w:rsidRDefault="00110A33" w:rsidP="00BF76D5">
      <w:pPr>
        <w:pStyle w:val="Akapitzlist"/>
        <w:numPr>
          <w:ilvl w:val="0"/>
          <w:numId w:val="27"/>
        </w:numPr>
        <w:rPr>
          <w:rFonts w:ascii="Bookman Old Style" w:hAnsi="Bookman Old Style"/>
          <w:sz w:val="24"/>
          <w:szCs w:val="24"/>
        </w:rPr>
      </w:pPr>
      <w:r w:rsidRPr="00BF76D5">
        <w:rPr>
          <w:rFonts w:ascii="Bookman Old Style" w:hAnsi="Bookman Old Style"/>
          <w:sz w:val="24"/>
          <w:szCs w:val="24"/>
        </w:rPr>
        <w:t>41,60 m² w budynku „A” przy ul. Indiry Gandhi 14 w Warszawie</w:t>
      </w:r>
    </w:p>
    <w:p w:rsidR="00110A33" w:rsidRPr="00BF76D5" w:rsidRDefault="00110A33" w:rsidP="00BF76D5">
      <w:pPr>
        <w:pStyle w:val="Akapitzlist"/>
        <w:numPr>
          <w:ilvl w:val="0"/>
          <w:numId w:val="27"/>
        </w:numPr>
        <w:rPr>
          <w:rFonts w:ascii="Bookman Old Style" w:hAnsi="Bookman Old Style"/>
          <w:sz w:val="24"/>
          <w:szCs w:val="24"/>
        </w:rPr>
      </w:pPr>
      <w:r w:rsidRPr="00BF76D5">
        <w:rPr>
          <w:rFonts w:ascii="Bookman Old Style" w:hAnsi="Bookman Old Style"/>
          <w:sz w:val="24"/>
          <w:szCs w:val="24"/>
        </w:rPr>
        <w:t>11,08 m ² w budynku „A” przy ul. Chocimskiej 5 w Warszawie</w:t>
      </w:r>
    </w:p>
    <w:p w:rsidR="00AE2BA4" w:rsidRPr="00110A33" w:rsidRDefault="00110A33" w:rsidP="00110A33">
      <w:pPr>
        <w:tabs>
          <w:tab w:val="num" w:pos="426"/>
        </w:tabs>
        <w:ind w:left="426" w:hanging="142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zgodnie z planami stanowiącymi załącznik Nr 1A i 1B do nin</w:t>
      </w:r>
      <w:r w:rsidR="002349B7">
        <w:rPr>
          <w:rFonts w:ascii="Bookman Old Style" w:hAnsi="Bookman Old Style"/>
          <w:sz w:val="24"/>
          <w:szCs w:val="24"/>
        </w:rPr>
        <w:t>iejszej umowy.</w:t>
      </w:r>
      <w:r w:rsidRPr="00110A33">
        <w:rPr>
          <w:rFonts w:ascii="Bookman Old Style" w:hAnsi="Bookman Old Style"/>
          <w:sz w:val="24"/>
          <w:szCs w:val="24"/>
        </w:rPr>
        <w:t xml:space="preserve"> </w:t>
      </w:r>
    </w:p>
    <w:p w:rsidR="002F4A3C" w:rsidRDefault="0085473D" w:rsidP="001B73F0">
      <w:pPr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2. </w:t>
      </w:r>
      <w:r w:rsidR="008327FE" w:rsidRPr="001B73F0">
        <w:rPr>
          <w:rFonts w:ascii="Bookman Old Style" w:hAnsi="Bookman Old Style"/>
          <w:b/>
          <w:sz w:val="24"/>
          <w:szCs w:val="24"/>
        </w:rPr>
        <w:t>Wynajmujący</w:t>
      </w:r>
      <w:r w:rsidR="008327FE" w:rsidRPr="001B73F0">
        <w:rPr>
          <w:rFonts w:ascii="Bookman Old Style" w:hAnsi="Bookman Old Style"/>
          <w:sz w:val="24"/>
          <w:szCs w:val="24"/>
        </w:rPr>
        <w:t xml:space="preserve"> oświadcza, że </w:t>
      </w:r>
      <w:r w:rsidR="002349B7">
        <w:rPr>
          <w:rFonts w:ascii="Bookman Old Style" w:hAnsi="Bookman Old Style"/>
          <w:sz w:val="24"/>
          <w:szCs w:val="24"/>
        </w:rPr>
        <w:t>jest właścicielem pomieszczeń określonych</w:t>
      </w:r>
    </w:p>
    <w:p w:rsidR="00394448" w:rsidRPr="001B73F0" w:rsidRDefault="002349B7" w:rsidP="002F4A3C">
      <w:pPr>
        <w:ind w:firstLine="284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§ 1 ust. 1</w:t>
      </w:r>
      <w:r w:rsidR="002F4A3C">
        <w:rPr>
          <w:rFonts w:ascii="Bookman Old Style" w:hAnsi="Bookman Old Style"/>
          <w:sz w:val="24"/>
          <w:szCs w:val="24"/>
        </w:rPr>
        <w:t>.</w:t>
      </w:r>
    </w:p>
    <w:p w:rsidR="0085473D" w:rsidRPr="002F4A3C" w:rsidRDefault="0085473D" w:rsidP="002F4A3C">
      <w:pPr>
        <w:ind w:left="284" w:hanging="284"/>
        <w:rPr>
          <w:rFonts w:ascii="Bookman Old Style" w:hAnsi="Bookman Old Style"/>
          <w:b/>
          <w:sz w:val="24"/>
          <w:szCs w:val="24"/>
        </w:rPr>
      </w:pPr>
      <w:r w:rsidRPr="002F4A3C">
        <w:rPr>
          <w:rFonts w:ascii="Bookman Old Style" w:hAnsi="Bookman Old Style"/>
          <w:sz w:val="24"/>
          <w:szCs w:val="24"/>
        </w:rPr>
        <w:t xml:space="preserve">3. Wynajmowana powierzchnia wykorzystywana będzie przez </w:t>
      </w:r>
      <w:r w:rsidRPr="002F4A3C">
        <w:rPr>
          <w:rFonts w:ascii="Bookman Old Style" w:hAnsi="Bookman Old Style"/>
          <w:b/>
          <w:sz w:val="24"/>
          <w:szCs w:val="24"/>
        </w:rPr>
        <w:t>Najemcę</w:t>
      </w:r>
      <w:r w:rsidRPr="002F4A3C">
        <w:rPr>
          <w:rFonts w:ascii="Bookman Old Style" w:hAnsi="Bookman Old Style"/>
          <w:sz w:val="24"/>
          <w:szCs w:val="24"/>
        </w:rPr>
        <w:t xml:space="preserve"> wyłącznie w celu </w:t>
      </w:r>
      <w:r w:rsidR="00394448" w:rsidRPr="002F4A3C">
        <w:rPr>
          <w:rFonts w:ascii="Bookman Old Style" w:hAnsi="Bookman Old Style"/>
          <w:sz w:val="24"/>
          <w:szCs w:val="24"/>
        </w:rPr>
        <w:t xml:space="preserve">świadczenia usług </w:t>
      </w:r>
      <w:r w:rsidRPr="002F4A3C">
        <w:rPr>
          <w:rFonts w:ascii="Bookman Old Style" w:hAnsi="Bookman Old Style"/>
          <w:sz w:val="24"/>
          <w:szCs w:val="24"/>
        </w:rPr>
        <w:t>w zakresie diagnostyki laboratoryjnej, określonych w umowie</w:t>
      </w:r>
      <w:r w:rsidR="009C4178" w:rsidRPr="002F4A3C">
        <w:rPr>
          <w:rFonts w:ascii="Bookman Old Style" w:hAnsi="Bookman Old Style"/>
          <w:sz w:val="24"/>
          <w:szCs w:val="24"/>
        </w:rPr>
        <w:t xml:space="preserve"> </w:t>
      </w:r>
      <w:r w:rsidRPr="002F4A3C">
        <w:rPr>
          <w:rFonts w:ascii="Bookman Old Style" w:hAnsi="Bookman Old Style"/>
          <w:sz w:val="24"/>
          <w:szCs w:val="24"/>
        </w:rPr>
        <w:t>nr</w:t>
      </w:r>
      <w:r w:rsidR="00302D7B" w:rsidRPr="002F4A3C">
        <w:rPr>
          <w:rFonts w:ascii="Bookman Old Style" w:hAnsi="Bookman Old Style"/>
          <w:sz w:val="24"/>
          <w:szCs w:val="24"/>
        </w:rPr>
        <w:t xml:space="preserve"> </w:t>
      </w:r>
      <w:r w:rsidR="00302D7B" w:rsidRPr="002F4A3C">
        <w:rPr>
          <w:rFonts w:ascii="Bookman Old Style" w:hAnsi="Bookman Old Style"/>
          <w:b/>
          <w:sz w:val="24"/>
          <w:szCs w:val="24"/>
        </w:rPr>
        <w:t>IHiT</w:t>
      </w:r>
      <w:r w:rsidR="009C4178" w:rsidRPr="002F4A3C">
        <w:rPr>
          <w:rFonts w:ascii="Bookman Old Style" w:hAnsi="Bookman Old Style"/>
          <w:b/>
          <w:sz w:val="24"/>
          <w:szCs w:val="24"/>
        </w:rPr>
        <w:t>/</w:t>
      </w:r>
      <w:r w:rsidR="003C0ADD">
        <w:rPr>
          <w:rFonts w:ascii="Bookman Old Style" w:hAnsi="Bookman Old Style"/>
          <w:b/>
          <w:sz w:val="24"/>
          <w:szCs w:val="24"/>
        </w:rPr>
        <w:t xml:space="preserve">     </w:t>
      </w:r>
      <w:r w:rsidR="00440A31">
        <w:rPr>
          <w:rFonts w:ascii="Bookman Old Style" w:hAnsi="Bookman Old Style"/>
          <w:b/>
          <w:sz w:val="24"/>
          <w:szCs w:val="24"/>
        </w:rPr>
        <w:t xml:space="preserve"> </w:t>
      </w:r>
      <w:r w:rsidRPr="002F4A3C">
        <w:rPr>
          <w:rFonts w:ascii="Bookman Old Style" w:hAnsi="Bookman Old Style"/>
          <w:b/>
          <w:sz w:val="24"/>
          <w:szCs w:val="24"/>
        </w:rPr>
        <w:t>/</w:t>
      </w:r>
      <w:r w:rsidR="00E10936">
        <w:rPr>
          <w:rFonts w:ascii="Bookman Old Style" w:hAnsi="Bookman Old Style"/>
          <w:b/>
          <w:sz w:val="24"/>
          <w:szCs w:val="24"/>
        </w:rPr>
        <w:t>201</w:t>
      </w:r>
      <w:r w:rsidR="00D86E7C">
        <w:rPr>
          <w:rFonts w:ascii="Bookman Old Style" w:hAnsi="Bookman Old Style"/>
          <w:b/>
          <w:sz w:val="24"/>
          <w:szCs w:val="24"/>
        </w:rPr>
        <w:t>7</w:t>
      </w:r>
      <w:r w:rsidR="00AD123E">
        <w:rPr>
          <w:rFonts w:ascii="Bookman Old Style" w:hAnsi="Bookman Old Style"/>
          <w:b/>
          <w:sz w:val="24"/>
          <w:szCs w:val="24"/>
        </w:rPr>
        <w:t xml:space="preserve"> z dnia </w:t>
      </w:r>
      <w:r w:rsidR="00440A31">
        <w:rPr>
          <w:rFonts w:ascii="Bookman Old Style" w:hAnsi="Bookman Old Style"/>
          <w:b/>
          <w:sz w:val="24"/>
          <w:szCs w:val="24"/>
        </w:rPr>
        <w:t>………</w:t>
      </w:r>
      <w:r w:rsidR="00AD123E">
        <w:rPr>
          <w:rFonts w:ascii="Bookman Old Style" w:hAnsi="Bookman Old Style"/>
          <w:b/>
          <w:sz w:val="24"/>
          <w:szCs w:val="24"/>
        </w:rPr>
        <w:t>r</w:t>
      </w:r>
    </w:p>
    <w:p w:rsidR="00931F56" w:rsidRDefault="00931F56" w:rsidP="001B73F0">
      <w:pPr>
        <w:rPr>
          <w:rFonts w:ascii="Bookman Old Style" w:hAnsi="Bookman Old Style"/>
          <w:sz w:val="24"/>
          <w:szCs w:val="24"/>
        </w:rPr>
      </w:pPr>
    </w:p>
    <w:p w:rsidR="008327FE" w:rsidRPr="001B73F0" w:rsidRDefault="009363D5" w:rsidP="00AD4B3D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§ 2</w:t>
      </w:r>
    </w:p>
    <w:p w:rsidR="008327FE" w:rsidRPr="001B73F0" w:rsidRDefault="008327FE" w:rsidP="001B73F0">
      <w:pPr>
        <w:numPr>
          <w:ilvl w:val="6"/>
          <w:numId w:val="1"/>
        </w:numPr>
        <w:tabs>
          <w:tab w:val="num" w:pos="426"/>
        </w:tabs>
        <w:ind w:left="426" w:hanging="426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>Przekazanie pomieszczeń,</w:t>
      </w:r>
      <w:r w:rsidR="00371CD9" w:rsidRPr="001B73F0">
        <w:rPr>
          <w:rFonts w:ascii="Bookman Old Style" w:hAnsi="Bookman Old Style"/>
          <w:sz w:val="24"/>
          <w:szCs w:val="24"/>
        </w:rPr>
        <w:t xml:space="preserve"> o których mowa w </w:t>
      </w:r>
      <w:r w:rsidR="00371CD9" w:rsidRPr="0082245B">
        <w:rPr>
          <w:rFonts w:ascii="Bookman Old Style" w:hAnsi="Bookman Old Style"/>
          <w:sz w:val="24"/>
          <w:szCs w:val="24"/>
        </w:rPr>
        <w:t>§</w:t>
      </w:r>
      <w:r w:rsidR="0085473D" w:rsidRPr="0082245B">
        <w:rPr>
          <w:rFonts w:ascii="Bookman Old Style" w:hAnsi="Bookman Old Style"/>
          <w:sz w:val="24"/>
          <w:szCs w:val="24"/>
        </w:rPr>
        <w:t>1</w:t>
      </w:r>
      <w:r w:rsidR="00BE5B4A" w:rsidRPr="001B73F0">
        <w:rPr>
          <w:rFonts w:ascii="Bookman Old Style" w:hAnsi="Bookman Old Style"/>
          <w:sz w:val="24"/>
          <w:szCs w:val="24"/>
        </w:rPr>
        <w:t xml:space="preserve"> </w:t>
      </w:r>
      <w:r w:rsidR="00A54592" w:rsidRPr="001B73F0">
        <w:rPr>
          <w:rFonts w:ascii="Bookman Old Style" w:hAnsi="Bookman Old Style"/>
          <w:sz w:val="24"/>
          <w:szCs w:val="24"/>
        </w:rPr>
        <w:t>nastąpi Protokołem Z</w:t>
      </w:r>
      <w:r w:rsidR="00D03FAD" w:rsidRPr="001B73F0">
        <w:rPr>
          <w:rFonts w:ascii="Bookman Old Style" w:hAnsi="Bookman Old Style"/>
          <w:sz w:val="24"/>
          <w:szCs w:val="24"/>
        </w:rPr>
        <w:t>dawczo-O</w:t>
      </w:r>
      <w:r w:rsidRPr="001B73F0">
        <w:rPr>
          <w:rFonts w:ascii="Bookman Old Style" w:hAnsi="Bookman Old Style"/>
          <w:sz w:val="24"/>
          <w:szCs w:val="24"/>
        </w:rPr>
        <w:t xml:space="preserve">dbiorczym sporządzonym przy udziale obu Stron, </w:t>
      </w:r>
      <w:r w:rsidR="00523CE0">
        <w:rPr>
          <w:rFonts w:ascii="Bookman Old Style" w:hAnsi="Bookman Old Style"/>
          <w:sz w:val="24"/>
          <w:szCs w:val="24"/>
        </w:rPr>
        <w:t>którego wzór stanowi zał. nr ..</w:t>
      </w:r>
      <w:r w:rsidRPr="001B73F0">
        <w:rPr>
          <w:rFonts w:ascii="Bookman Old Style" w:hAnsi="Bookman Old Style"/>
          <w:sz w:val="24"/>
          <w:szCs w:val="24"/>
        </w:rPr>
        <w:t xml:space="preserve"> do niniejszej umowy, </w:t>
      </w:r>
    </w:p>
    <w:p w:rsidR="00394448" w:rsidRDefault="008327FE" w:rsidP="001B73F0">
      <w:pPr>
        <w:numPr>
          <w:ilvl w:val="6"/>
          <w:numId w:val="1"/>
        </w:numPr>
        <w:tabs>
          <w:tab w:val="num" w:pos="426"/>
        </w:tabs>
        <w:ind w:left="426" w:hanging="426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Postanowienia </w:t>
      </w:r>
      <w:r w:rsidRPr="0082245B">
        <w:rPr>
          <w:rFonts w:ascii="Bookman Old Style" w:hAnsi="Bookman Old Style"/>
          <w:sz w:val="24"/>
          <w:szCs w:val="24"/>
        </w:rPr>
        <w:t>§</w:t>
      </w:r>
      <w:r w:rsidR="00E10936">
        <w:rPr>
          <w:rFonts w:ascii="Bookman Old Style" w:hAnsi="Bookman Old Style"/>
          <w:sz w:val="24"/>
          <w:szCs w:val="24"/>
        </w:rPr>
        <w:t xml:space="preserve"> </w:t>
      </w:r>
      <w:r w:rsidR="0085473D" w:rsidRPr="0082245B">
        <w:rPr>
          <w:rFonts w:ascii="Bookman Old Style" w:hAnsi="Bookman Old Style"/>
          <w:sz w:val="24"/>
          <w:szCs w:val="24"/>
        </w:rPr>
        <w:t>2</w:t>
      </w:r>
      <w:r w:rsidRPr="0082245B">
        <w:rPr>
          <w:rFonts w:ascii="Bookman Old Style" w:hAnsi="Bookman Old Style"/>
          <w:sz w:val="24"/>
          <w:szCs w:val="24"/>
        </w:rPr>
        <w:t xml:space="preserve"> ust.1</w:t>
      </w:r>
      <w:r w:rsidRPr="001B73F0">
        <w:rPr>
          <w:rFonts w:ascii="Bookman Old Style" w:hAnsi="Bookman Old Style"/>
          <w:b/>
          <w:sz w:val="24"/>
          <w:szCs w:val="24"/>
        </w:rPr>
        <w:t xml:space="preserve"> </w:t>
      </w:r>
      <w:r w:rsidRPr="001B73F0">
        <w:rPr>
          <w:rFonts w:ascii="Bookman Old Style" w:hAnsi="Bookman Old Style"/>
          <w:sz w:val="24"/>
          <w:szCs w:val="24"/>
        </w:rPr>
        <w:t>stosuje się odpowiednio do zwrotu pomieszczeń po zakończeniu najmu.</w:t>
      </w:r>
    </w:p>
    <w:p w:rsidR="005A1A2B" w:rsidRDefault="005A1A2B" w:rsidP="001B73F0">
      <w:pPr>
        <w:numPr>
          <w:ilvl w:val="6"/>
          <w:numId w:val="1"/>
        </w:numPr>
        <w:tabs>
          <w:tab w:val="num" w:pos="426"/>
        </w:tabs>
        <w:ind w:left="426" w:hanging="426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 celu wykonywania działalności, o której mowa w </w:t>
      </w:r>
      <w:r w:rsidR="00BF76D5" w:rsidRPr="0082245B">
        <w:rPr>
          <w:rFonts w:ascii="Bookman Old Style" w:hAnsi="Bookman Old Style"/>
          <w:sz w:val="24"/>
          <w:szCs w:val="24"/>
        </w:rPr>
        <w:t>§</w:t>
      </w:r>
      <w:r>
        <w:rPr>
          <w:rFonts w:ascii="Bookman Old Style" w:hAnsi="Bookman Old Style"/>
          <w:sz w:val="24"/>
          <w:szCs w:val="24"/>
        </w:rPr>
        <w:t xml:space="preserve">1 </w:t>
      </w:r>
      <w:r w:rsidR="00BF76D5">
        <w:rPr>
          <w:rFonts w:ascii="Bookman Old Style" w:hAnsi="Bookman Old Style"/>
          <w:sz w:val="24"/>
          <w:szCs w:val="24"/>
        </w:rPr>
        <w:t xml:space="preserve">ust. </w:t>
      </w:r>
      <w:r>
        <w:rPr>
          <w:rFonts w:ascii="Bookman Old Style" w:hAnsi="Bookman Old Style"/>
          <w:sz w:val="24"/>
          <w:szCs w:val="24"/>
        </w:rPr>
        <w:t xml:space="preserve">3 </w:t>
      </w:r>
      <w:r w:rsidR="00BF76D5">
        <w:rPr>
          <w:rFonts w:ascii="Bookman Old Style" w:hAnsi="Bookman Old Style"/>
          <w:sz w:val="24"/>
          <w:szCs w:val="24"/>
        </w:rPr>
        <w:t>N</w:t>
      </w:r>
      <w:r>
        <w:rPr>
          <w:rFonts w:ascii="Bookman Old Style" w:hAnsi="Bookman Old Style"/>
          <w:sz w:val="24"/>
          <w:szCs w:val="24"/>
        </w:rPr>
        <w:t>ajemca zobowiązuje się do adaptacji i zagospodarowania najmowanych powierzchni we własnym zakresie i na własny koszt</w:t>
      </w:r>
      <w:r w:rsidR="00BF76D5">
        <w:rPr>
          <w:rFonts w:ascii="Bookman Old Style" w:hAnsi="Bookman Old Style"/>
          <w:sz w:val="24"/>
          <w:szCs w:val="24"/>
        </w:rPr>
        <w:t>, dla potrzeb świadczenia usług w zakresie diagnostyki laboratoryjnej, określonych w umowie nr IHiT/…./2017 z dnia …..</w:t>
      </w:r>
      <w:r>
        <w:rPr>
          <w:rFonts w:ascii="Bookman Old Style" w:hAnsi="Bookman Old Style"/>
          <w:sz w:val="24"/>
          <w:szCs w:val="24"/>
        </w:rPr>
        <w:t>.</w:t>
      </w:r>
      <w:r w:rsidR="00BF76D5">
        <w:rPr>
          <w:rFonts w:ascii="Bookman Old Style" w:hAnsi="Bookman Old Style"/>
          <w:sz w:val="24"/>
          <w:szCs w:val="24"/>
        </w:rPr>
        <w:t xml:space="preserve"> </w:t>
      </w:r>
    </w:p>
    <w:p w:rsidR="00BF76D5" w:rsidRPr="009363D5" w:rsidRDefault="00BF76D5" w:rsidP="00BF76D5">
      <w:pPr>
        <w:tabs>
          <w:tab w:val="num" w:pos="2880"/>
        </w:tabs>
        <w:ind w:left="426"/>
        <w:rPr>
          <w:rFonts w:ascii="Bookman Old Style" w:hAnsi="Bookman Old Style"/>
          <w:sz w:val="24"/>
          <w:szCs w:val="24"/>
        </w:rPr>
      </w:pPr>
    </w:p>
    <w:p w:rsidR="008327FE" w:rsidRPr="001B73F0" w:rsidRDefault="008327FE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 xml:space="preserve">§ </w:t>
      </w:r>
      <w:r w:rsidR="00E843C5" w:rsidRPr="001B73F0">
        <w:rPr>
          <w:rFonts w:ascii="Bookman Old Style" w:hAnsi="Bookman Old Style"/>
          <w:b/>
          <w:sz w:val="24"/>
          <w:szCs w:val="24"/>
        </w:rPr>
        <w:t>3</w:t>
      </w:r>
    </w:p>
    <w:p w:rsidR="00E843C5" w:rsidRPr="001B73F0" w:rsidRDefault="00E843C5" w:rsidP="004C3FA4">
      <w:pPr>
        <w:ind w:left="284" w:hanging="142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W związku z wynajęciem powierzchni określonej w </w:t>
      </w:r>
      <w:r w:rsidRPr="0082245B">
        <w:rPr>
          <w:rFonts w:ascii="Bookman Old Style" w:hAnsi="Bookman Old Style"/>
          <w:sz w:val="24"/>
          <w:szCs w:val="24"/>
        </w:rPr>
        <w:t>§ 1</w:t>
      </w:r>
      <w:r w:rsidRPr="001B73F0">
        <w:rPr>
          <w:rFonts w:ascii="Bookman Old Style" w:hAnsi="Bookman Old Style"/>
          <w:sz w:val="24"/>
          <w:szCs w:val="24"/>
        </w:rPr>
        <w:t xml:space="preserve"> umowy</w:t>
      </w:r>
      <w:r w:rsidR="004C3FA4">
        <w:rPr>
          <w:rFonts w:ascii="Bookman Old Style" w:hAnsi="Bookman Old Style"/>
          <w:sz w:val="24"/>
          <w:szCs w:val="24"/>
        </w:rPr>
        <w:t xml:space="preserve"> </w:t>
      </w:r>
      <w:r w:rsidR="004C3FA4" w:rsidRPr="004C3FA4">
        <w:rPr>
          <w:rFonts w:ascii="Bookman Old Style" w:hAnsi="Bookman Old Style"/>
          <w:b/>
          <w:sz w:val="24"/>
          <w:szCs w:val="24"/>
        </w:rPr>
        <w:t>Wynajmujący</w:t>
      </w:r>
      <w:r w:rsidR="004C3FA4">
        <w:rPr>
          <w:rFonts w:ascii="Bookman Old Style" w:hAnsi="Bookman Old Style"/>
          <w:sz w:val="24"/>
          <w:szCs w:val="24"/>
        </w:rPr>
        <w:t xml:space="preserve"> </w:t>
      </w:r>
      <w:r w:rsidRPr="001B73F0">
        <w:rPr>
          <w:rFonts w:ascii="Bookman Old Style" w:hAnsi="Bookman Old Style"/>
          <w:sz w:val="24"/>
          <w:szCs w:val="24"/>
        </w:rPr>
        <w:t xml:space="preserve">zobowiązuje się wobec </w:t>
      </w:r>
      <w:r w:rsidRPr="001B73F0">
        <w:rPr>
          <w:rFonts w:ascii="Bookman Old Style" w:hAnsi="Bookman Old Style"/>
          <w:b/>
          <w:sz w:val="24"/>
          <w:szCs w:val="24"/>
        </w:rPr>
        <w:t>Najemcy</w:t>
      </w:r>
      <w:r w:rsidRPr="001B73F0">
        <w:rPr>
          <w:rFonts w:ascii="Bookman Old Style" w:hAnsi="Bookman Old Style"/>
          <w:sz w:val="24"/>
          <w:szCs w:val="24"/>
        </w:rPr>
        <w:t xml:space="preserve"> do udostępnienia:</w:t>
      </w:r>
    </w:p>
    <w:p w:rsidR="00E843C5" w:rsidRPr="001B73F0" w:rsidRDefault="00E843C5" w:rsidP="001B73F0">
      <w:pPr>
        <w:pStyle w:val="Tekstpodstawowy"/>
        <w:numPr>
          <w:ilvl w:val="0"/>
          <w:numId w:val="9"/>
        </w:numPr>
        <w:spacing w:before="0" w:line="240" w:lineRule="auto"/>
        <w:ind w:hanging="76"/>
        <w:rPr>
          <w:rFonts w:ascii="Bookman Old Style" w:hAnsi="Bookman Old Style"/>
          <w:szCs w:val="24"/>
        </w:rPr>
      </w:pPr>
      <w:r w:rsidRPr="001B73F0">
        <w:rPr>
          <w:rFonts w:ascii="Bookman Old Style" w:hAnsi="Bookman Old Style"/>
          <w:szCs w:val="24"/>
        </w:rPr>
        <w:lastRenderedPageBreak/>
        <w:t xml:space="preserve">energii elektrycznej, </w:t>
      </w:r>
    </w:p>
    <w:p w:rsidR="00E843C5" w:rsidRPr="001B73F0" w:rsidRDefault="00E843C5" w:rsidP="001B73F0">
      <w:pPr>
        <w:pStyle w:val="Tekstpodstawowy"/>
        <w:numPr>
          <w:ilvl w:val="0"/>
          <w:numId w:val="9"/>
        </w:numPr>
        <w:spacing w:before="0" w:line="240" w:lineRule="auto"/>
        <w:ind w:hanging="76"/>
        <w:rPr>
          <w:rFonts w:ascii="Bookman Old Style" w:hAnsi="Bookman Old Style"/>
          <w:szCs w:val="24"/>
        </w:rPr>
      </w:pPr>
      <w:r w:rsidRPr="001B73F0">
        <w:rPr>
          <w:rFonts w:ascii="Bookman Old Style" w:hAnsi="Bookman Old Style"/>
          <w:szCs w:val="24"/>
        </w:rPr>
        <w:t>wo</w:t>
      </w:r>
      <w:r w:rsidR="004C3FA4">
        <w:rPr>
          <w:rFonts w:ascii="Bookman Old Style" w:hAnsi="Bookman Old Style"/>
          <w:szCs w:val="24"/>
        </w:rPr>
        <w:t>dy i ścieków,</w:t>
      </w:r>
    </w:p>
    <w:p w:rsidR="00E843C5" w:rsidRPr="001B73F0" w:rsidRDefault="002F4A3C" w:rsidP="001B73F0">
      <w:pPr>
        <w:pStyle w:val="Tekstpodstawowy"/>
        <w:numPr>
          <w:ilvl w:val="0"/>
          <w:numId w:val="9"/>
        </w:numPr>
        <w:spacing w:before="0" w:line="240" w:lineRule="auto"/>
        <w:ind w:hanging="76"/>
        <w:rPr>
          <w:rFonts w:ascii="Bookman Old Style" w:hAnsi="Bookman Old Style"/>
          <w:szCs w:val="24"/>
        </w:rPr>
      </w:pPr>
      <w:r>
        <w:rPr>
          <w:rFonts w:ascii="Bookman Old Style" w:hAnsi="Bookman Old Style"/>
          <w:szCs w:val="24"/>
        </w:rPr>
        <w:t>energii cieplnej</w:t>
      </w:r>
      <w:r w:rsidR="00E843C5" w:rsidRPr="001B73F0">
        <w:rPr>
          <w:rFonts w:ascii="Bookman Old Style" w:hAnsi="Bookman Old Style"/>
          <w:szCs w:val="24"/>
        </w:rPr>
        <w:t>,</w:t>
      </w:r>
    </w:p>
    <w:p w:rsidR="00E843C5" w:rsidRDefault="00E843C5" w:rsidP="001B73F0">
      <w:pPr>
        <w:pStyle w:val="Tekstpodstawowy"/>
        <w:numPr>
          <w:ilvl w:val="0"/>
          <w:numId w:val="9"/>
        </w:numPr>
        <w:spacing w:before="0" w:line="240" w:lineRule="auto"/>
        <w:ind w:hanging="76"/>
        <w:rPr>
          <w:rFonts w:ascii="Bookman Old Style" w:hAnsi="Bookman Old Style"/>
          <w:szCs w:val="24"/>
        </w:rPr>
      </w:pPr>
      <w:r w:rsidRPr="001B73F0">
        <w:rPr>
          <w:rFonts w:ascii="Bookman Old Style" w:hAnsi="Bookman Old Style"/>
          <w:szCs w:val="24"/>
        </w:rPr>
        <w:t>linii telefonicznych,</w:t>
      </w:r>
    </w:p>
    <w:p w:rsidR="004C3FA4" w:rsidRPr="001B73F0" w:rsidRDefault="004C3FA4" w:rsidP="001B73F0">
      <w:pPr>
        <w:pStyle w:val="Tekstpodstawowy"/>
        <w:numPr>
          <w:ilvl w:val="0"/>
          <w:numId w:val="9"/>
        </w:numPr>
        <w:spacing w:before="0" w:line="240" w:lineRule="auto"/>
        <w:ind w:hanging="76"/>
        <w:rPr>
          <w:rFonts w:ascii="Bookman Old Style" w:hAnsi="Bookman Old Style"/>
          <w:szCs w:val="24"/>
        </w:rPr>
      </w:pPr>
      <w:r>
        <w:rPr>
          <w:rFonts w:ascii="Bookman Old Style" w:hAnsi="Bookman Old Style"/>
          <w:szCs w:val="24"/>
        </w:rPr>
        <w:t>linii internetowej</w:t>
      </w:r>
    </w:p>
    <w:p w:rsidR="00B671A5" w:rsidRDefault="00B671A5" w:rsidP="009363D5">
      <w:pPr>
        <w:jc w:val="center"/>
        <w:rPr>
          <w:rFonts w:ascii="Bookman Old Style" w:hAnsi="Bookman Old Style"/>
          <w:b/>
          <w:sz w:val="24"/>
          <w:szCs w:val="24"/>
        </w:rPr>
      </w:pPr>
    </w:p>
    <w:p w:rsidR="00AB6C63" w:rsidRPr="001B73F0" w:rsidRDefault="008327FE" w:rsidP="009363D5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 xml:space="preserve">§ </w:t>
      </w:r>
      <w:r w:rsidR="00E843C5" w:rsidRPr="001B73F0">
        <w:rPr>
          <w:rFonts w:ascii="Bookman Old Style" w:hAnsi="Bookman Old Style"/>
          <w:b/>
          <w:sz w:val="24"/>
          <w:szCs w:val="24"/>
        </w:rPr>
        <w:t>4</w:t>
      </w:r>
    </w:p>
    <w:p w:rsidR="000F2343" w:rsidRPr="001B73F0" w:rsidRDefault="00481CBC" w:rsidP="00BF76D5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1. </w:t>
      </w:r>
      <w:r w:rsidR="000F2343" w:rsidRPr="001B73F0">
        <w:rPr>
          <w:rFonts w:ascii="Bookman Old Style" w:hAnsi="Bookman Old Style"/>
          <w:sz w:val="24"/>
          <w:szCs w:val="24"/>
        </w:rPr>
        <w:t>Strony ustalaj</w:t>
      </w:r>
      <w:r w:rsidR="00394448" w:rsidRPr="001B73F0">
        <w:rPr>
          <w:rFonts w:ascii="Bookman Old Style" w:hAnsi="Bookman Old Style"/>
          <w:sz w:val="24"/>
          <w:szCs w:val="24"/>
        </w:rPr>
        <w:t xml:space="preserve">ą miesięczny okres </w:t>
      </w:r>
      <w:r w:rsidR="000F2343" w:rsidRPr="001B73F0">
        <w:rPr>
          <w:rFonts w:ascii="Bookman Old Style" w:hAnsi="Bookman Old Style"/>
          <w:sz w:val="24"/>
          <w:szCs w:val="24"/>
        </w:rPr>
        <w:t>rozliczeniowy.</w:t>
      </w:r>
    </w:p>
    <w:p w:rsidR="003E2EE6" w:rsidRDefault="000F2343" w:rsidP="00BF76D5">
      <w:pPr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2. </w:t>
      </w:r>
      <w:r w:rsidRPr="001B73F0">
        <w:rPr>
          <w:rFonts w:ascii="Bookman Old Style" w:hAnsi="Bookman Old Style"/>
          <w:b/>
          <w:sz w:val="24"/>
          <w:szCs w:val="24"/>
        </w:rPr>
        <w:t>Najemca</w:t>
      </w:r>
      <w:r w:rsidRPr="001B73F0">
        <w:rPr>
          <w:rFonts w:ascii="Bookman Old Style" w:hAnsi="Bookman Old Style"/>
          <w:sz w:val="24"/>
          <w:szCs w:val="24"/>
        </w:rPr>
        <w:t xml:space="preserve"> </w:t>
      </w:r>
      <w:r w:rsidR="00295784" w:rsidRPr="001B73F0">
        <w:rPr>
          <w:rFonts w:ascii="Bookman Old Style" w:hAnsi="Bookman Old Style"/>
          <w:sz w:val="24"/>
          <w:szCs w:val="24"/>
        </w:rPr>
        <w:t xml:space="preserve">będzie </w:t>
      </w:r>
      <w:r w:rsidRPr="001B73F0">
        <w:rPr>
          <w:rFonts w:ascii="Bookman Old Style" w:hAnsi="Bookman Old Style"/>
          <w:sz w:val="24"/>
          <w:szCs w:val="24"/>
        </w:rPr>
        <w:t xml:space="preserve">płacić </w:t>
      </w:r>
      <w:r w:rsidRPr="001B73F0">
        <w:rPr>
          <w:rFonts w:ascii="Bookman Old Style" w:hAnsi="Bookman Old Style"/>
          <w:b/>
          <w:sz w:val="24"/>
          <w:szCs w:val="24"/>
        </w:rPr>
        <w:t>Wynajmującemu</w:t>
      </w:r>
      <w:r w:rsidR="004716BB">
        <w:rPr>
          <w:rFonts w:ascii="Bookman Old Style" w:hAnsi="Bookman Old Style"/>
          <w:b/>
          <w:sz w:val="24"/>
          <w:szCs w:val="24"/>
        </w:rPr>
        <w:t xml:space="preserve"> </w:t>
      </w:r>
      <w:r w:rsidRPr="001B73F0">
        <w:rPr>
          <w:rFonts w:ascii="Bookman Old Style" w:hAnsi="Bookman Old Style"/>
          <w:sz w:val="24"/>
          <w:szCs w:val="24"/>
        </w:rPr>
        <w:t>czynsz</w:t>
      </w:r>
      <w:r w:rsidR="002F4A3C">
        <w:rPr>
          <w:rFonts w:ascii="Bookman Old Style" w:hAnsi="Bookman Old Style"/>
          <w:sz w:val="24"/>
          <w:szCs w:val="24"/>
        </w:rPr>
        <w:t xml:space="preserve"> </w:t>
      </w:r>
      <w:r w:rsidR="0056114D">
        <w:rPr>
          <w:rFonts w:ascii="Bookman Old Style" w:hAnsi="Bookman Old Style"/>
          <w:sz w:val="24"/>
          <w:szCs w:val="24"/>
        </w:rPr>
        <w:t xml:space="preserve">najmu </w:t>
      </w:r>
      <w:r w:rsidR="00931F56">
        <w:rPr>
          <w:rFonts w:ascii="Bookman Old Style" w:hAnsi="Bookman Old Style"/>
          <w:sz w:val="24"/>
          <w:szCs w:val="24"/>
        </w:rPr>
        <w:t>za pomieszczenia</w:t>
      </w:r>
      <w:r w:rsidR="003E2EE6">
        <w:rPr>
          <w:rFonts w:ascii="Bookman Old Style" w:hAnsi="Bookman Old Style"/>
          <w:sz w:val="24"/>
          <w:szCs w:val="24"/>
        </w:rPr>
        <w:t>:</w:t>
      </w:r>
    </w:p>
    <w:p w:rsidR="003E2EE6" w:rsidRDefault="0056114D" w:rsidP="003E2EE6">
      <w:pPr>
        <w:ind w:left="426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a) </w:t>
      </w:r>
      <w:r w:rsidR="003E2EE6">
        <w:rPr>
          <w:rFonts w:ascii="Bookman Old Style" w:hAnsi="Bookman Old Style"/>
          <w:sz w:val="24"/>
          <w:szCs w:val="24"/>
        </w:rPr>
        <w:t xml:space="preserve">przy ul. Indiry </w:t>
      </w:r>
      <w:r w:rsidR="00DC2D3D">
        <w:rPr>
          <w:rFonts w:ascii="Bookman Old Style" w:hAnsi="Bookman Old Style"/>
          <w:sz w:val="24"/>
          <w:szCs w:val="24"/>
        </w:rPr>
        <w:t>Gandhi</w:t>
      </w:r>
      <w:r w:rsidR="00AE1428">
        <w:rPr>
          <w:rFonts w:ascii="Bookman Old Style" w:hAnsi="Bookman Old Style"/>
          <w:sz w:val="24"/>
          <w:szCs w:val="24"/>
        </w:rPr>
        <w:t xml:space="preserve"> 14</w:t>
      </w:r>
      <w:r w:rsidR="003E2EE6">
        <w:rPr>
          <w:rFonts w:ascii="Bookman Old Style" w:hAnsi="Bookman Old Style"/>
          <w:sz w:val="24"/>
          <w:szCs w:val="24"/>
        </w:rPr>
        <w:t>:</w:t>
      </w:r>
    </w:p>
    <w:p w:rsidR="00DC2D3D" w:rsidRDefault="003C0ADD" w:rsidP="00AE1428">
      <w:pPr>
        <w:ind w:left="426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…………</w:t>
      </w:r>
      <w:r w:rsidR="00DC2D3D">
        <w:rPr>
          <w:rFonts w:ascii="Bookman Old Style" w:hAnsi="Bookman Old Style"/>
          <w:sz w:val="24"/>
          <w:szCs w:val="24"/>
        </w:rPr>
        <w:t xml:space="preserve"> brutto w tym VAT </w:t>
      </w:r>
      <w:r>
        <w:rPr>
          <w:rFonts w:ascii="Bookman Old Style" w:hAnsi="Bookman Old Style"/>
          <w:sz w:val="24"/>
          <w:szCs w:val="24"/>
        </w:rPr>
        <w:t>…………</w:t>
      </w:r>
      <w:r w:rsidR="00DC2D3D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 </w:t>
      </w:r>
    </w:p>
    <w:p w:rsidR="0056114D" w:rsidRDefault="0056114D" w:rsidP="00AE1428">
      <w:pPr>
        <w:ind w:left="426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(słownie…………………)</w:t>
      </w:r>
    </w:p>
    <w:p w:rsidR="0056114D" w:rsidRDefault="0056114D" w:rsidP="00AE1428">
      <w:pPr>
        <w:ind w:left="426"/>
        <w:rPr>
          <w:rFonts w:ascii="Bookman Old Style" w:hAnsi="Bookman Old Style"/>
          <w:sz w:val="24"/>
          <w:szCs w:val="24"/>
        </w:rPr>
      </w:pPr>
    </w:p>
    <w:p w:rsidR="003E2EE6" w:rsidRDefault="0056114D" w:rsidP="00DC2D3D">
      <w:pPr>
        <w:ind w:firstLine="426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b) </w:t>
      </w:r>
      <w:r w:rsidR="00AE1428">
        <w:rPr>
          <w:rFonts w:ascii="Bookman Old Style" w:hAnsi="Bookman Old Style"/>
          <w:sz w:val="24"/>
          <w:szCs w:val="24"/>
        </w:rPr>
        <w:t>przy ul Chocimskiej 5</w:t>
      </w:r>
      <w:r w:rsidR="003E2EE6">
        <w:rPr>
          <w:rFonts w:ascii="Bookman Old Style" w:hAnsi="Bookman Old Style"/>
          <w:sz w:val="24"/>
          <w:szCs w:val="24"/>
        </w:rPr>
        <w:t>:</w:t>
      </w:r>
    </w:p>
    <w:p w:rsidR="00DC2D3D" w:rsidRDefault="003C0ADD" w:rsidP="00DC2D3D">
      <w:pPr>
        <w:ind w:firstLine="426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………….</w:t>
      </w:r>
      <w:r w:rsidR="00DC2D3D">
        <w:rPr>
          <w:rFonts w:ascii="Bookman Old Style" w:hAnsi="Bookman Old Style"/>
          <w:sz w:val="24"/>
          <w:szCs w:val="24"/>
        </w:rPr>
        <w:t xml:space="preserve"> brutto w tym VAT </w:t>
      </w:r>
      <w:r>
        <w:rPr>
          <w:rFonts w:ascii="Bookman Old Style" w:hAnsi="Bookman Old Style"/>
          <w:sz w:val="24"/>
          <w:szCs w:val="24"/>
        </w:rPr>
        <w:t xml:space="preserve"> …………</w:t>
      </w:r>
    </w:p>
    <w:p w:rsidR="0056114D" w:rsidRDefault="0056114D" w:rsidP="0056114D">
      <w:pPr>
        <w:ind w:left="426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(słownie…………………)</w:t>
      </w:r>
    </w:p>
    <w:p w:rsidR="0073628A" w:rsidRDefault="0073628A" w:rsidP="00BF76D5">
      <w:pPr>
        <w:rPr>
          <w:rFonts w:ascii="Bookman Old Style" w:hAnsi="Bookman Old Style"/>
          <w:sz w:val="24"/>
          <w:szCs w:val="24"/>
        </w:rPr>
      </w:pPr>
    </w:p>
    <w:p w:rsidR="00332840" w:rsidRPr="00827F1D" w:rsidRDefault="00332840" w:rsidP="006E3C61">
      <w:pPr>
        <w:ind w:left="284" w:hanging="284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3. </w:t>
      </w:r>
      <w:r w:rsidR="005A1A2B">
        <w:rPr>
          <w:rFonts w:ascii="Bookman Old Style" w:hAnsi="Bookman Old Style"/>
          <w:sz w:val="24"/>
          <w:szCs w:val="24"/>
        </w:rPr>
        <w:t xml:space="preserve">Wynajmujący zobowiązany jest </w:t>
      </w:r>
      <w:r w:rsidR="00CE18CC">
        <w:rPr>
          <w:rFonts w:ascii="Bookman Old Style" w:hAnsi="Bookman Old Style"/>
          <w:sz w:val="24"/>
          <w:szCs w:val="24"/>
        </w:rPr>
        <w:t xml:space="preserve">dodatkowo </w:t>
      </w:r>
      <w:r w:rsidR="005A1A2B">
        <w:rPr>
          <w:rFonts w:ascii="Bookman Old Style" w:hAnsi="Bookman Old Style"/>
          <w:sz w:val="24"/>
          <w:szCs w:val="24"/>
        </w:rPr>
        <w:t>uiszczać opłaty za</w:t>
      </w:r>
      <w:r w:rsidR="00530EF7">
        <w:rPr>
          <w:rFonts w:ascii="Bookman Old Style" w:hAnsi="Bookman Old Style"/>
          <w:sz w:val="24"/>
          <w:szCs w:val="24"/>
        </w:rPr>
        <w:t xml:space="preserve"> </w:t>
      </w:r>
      <w:r w:rsidR="004C3FA4" w:rsidRPr="00827F1D">
        <w:rPr>
          <w:rFonts w:ascii="Bookman Old Style" w:hAnsi="Bookman Old Style"/>
          <w:sz w:val="24"/>
          <w:szCs w:val="24"/>
        </w:rPr>
        <w:t>energi</w:t>
      </w:r>
      <w:r w:rsidR="0073628A" w:rsidRPr="00827F1D">
        <w:rPr>
          <w:rFonts w:ascii="Bookman Old Style" w:hAnsi="Bookman Old Style"/>
          <w:sz w:val="24"/>
          <w:szCs w:val="24"/>
        </w:rPr>
        <w:t>ę</w:t>
      </w:r>
      <w:r w:rsidR="004C3FA4" w:rsidRPr="00827F1D">
        <w:rPr>
          <w:rFonts w:ascii="Bookman Old Style" w:hAnsi="Bookman Old Style"/>
          <w:sz w:val="24"/>
          <w:szCs w:val="24"/>
        </w:rPr>
        <w:t xml:space="preserve"> elektryczn</w:t>
      </w:r>
      <w:r w:rsidR="0073628A" w:rsidRPr="00827F1D">
        <w:rPr>
          <w:rFonts w:ascii="Bookman Old Style" w:hAnsi="Bookman Old Style"/>
          <w:sz w:val="24"/>
          <w:szCs w:val="24"/>
        </w:rPr>
        <w:t>ą</w:t>
      </w:r>
      <w:r w:rsidR="004C3FA4" w:rsidRPr="00827F1D">
        <w:rPr>
          <w:rFonts w:ascii="Bookman Old Style" w:hAnsi="Bookman Old Style"/>
          <w:sz w:val="24"/>
          <w:szCs w:val="24"/>
        </w:rPr>
        <w:t xml:space="preserve"> </w:t>
      </w:r>
      <w:r w:rsidR="0073628A" w:rsidRPr="00827F1D">
        <w:rPr>
          <w:rFonts w:ascii="Bookman Old Style" w:hAnsi="Bookman Old Style"/>
          <w:sz w:val="24"/>
          <w:szCs w:val="24"/>
        </w:rPr>
        <w:t xml:space="preserve">– </w:t>
      </w:r>
      <w:r w:rsidR="00827F1D" w:rsidRPr="00827F1D">
        <w:rPr>
          <w:rFonts w:ascii="Bookman Old Style" w:hAnsi="Bookman Old Style"/>
          <w:sz w:val="24"/>
          <w:szCs w:val="24"/>
        </w:rPr>
        <w:t>na podstawie wskazań</w:t>
      </w:r>
      <w:r w:rsidR="00827F1D">
        <w:rPr>
          <w:rFonts w:ascii="Bookman Old Style" w:hAnsi="Bookman Old Style"/>
          <w:sz w:val="24"/>
          <w:szCs w:val="24"/>
        </w:rPr>
        <w:t xml:space="preserve"> </w:t>
      </w:r>
      <w:r w:rsidR="0073628A" w:rsidRPr="00827F1D">
        <w:rPr>
          <w:rFonts w:ascii="Bookman Old Style" w:hAnsi="Bookman Old Style"/>
          <w:sz w:val="24"/>
          <w:szCs w:val="24"/>
        </w:rPr>
        <w:t>licznik</w:t>
      </w:r>
      <w:r w:rsidR="00827F1D">
        <w:rPr>
          <w:rFonts w:ascii="Bookman Old Style" w:hAnsi="Bookman Old Style"/>
          <w:sz w:val="24"/>
          <w:szCs w:val="24"/>
        </w:rPr>
        <w:t>a</w:t>
      </w:r>
      <w:r w:rsidR="0073628A" w:rsidRPr="00827F1D">
        <w:rPr>
          <w:rFonts w:ascii="Bookman Old Style" w:hAnsi="Bookman Old Style"/>
          <w:sz w:val="24"/>
          <w:szCs w:val="24"/>
        </w:rPr>
        <w:t xml:space="preserve"> poboru energii elektrycznej</w:t>
      </w:r>
      <w:r w:rsidR="006E3C61">
        <w:rPr>
          <w:rFonts w:ascii="Bookman Old Style" w:hAnsi="Bookman Old Style"/>
          <w:sz w:val="24"/>
          <w:szCs w:val="24"/>
        </w:rPr>
        <w:t>.</w:t>
      </w:r>
    </w:p>
    <w:p w:rsidR="00CE18CC" w:rsidRPr="00BF76D5" w:rsidRDefault="00CE18CC" w:rsidP="00A6115B">
      <w:pPr>
        <w:pStyle w:val="Akapitzlist"/>
        <w:jc w:val="both"/>
        <w:rPr>
          <w:rFonts w:ascii="Bookman Old Style" w:hAnsi="Bookman Old Style"/>
          <w:sz w:val="24"/>
          <w:szCs w:val="24"/>
        </w:rPr>
      </w:pPr>
    </w:p>
    <w:p w:rsidR="00CE18CC" w:rsidRPr="001B73F0" w:rsidRDefault="00332840" w:rsidP="00A6115B">
      <w:pPr>
        <w:ind w:left="426" w:hanging="426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4. </w:t>
      </w:r>
      <w:r w:rsidR="00CE18CC" w:rsidRPr="001B73F0">
        <w:rPr>
          <w:rFonts w:ascii="Bookman Old Style" w:hAnsi="Bookman Old Style"/>
          <w:sz w:val="24"/>
        </w:rPr>
        <w:t>Najemca zobowiązany jest do utylizacji odpadów, związanych z działalnością</w:t>
      </w:r>
      <w:r w:rsidR="00CE18CC">
        <w:rPr>
          <w:rFonts w:ascii="Bookman Old Style" w:hAnsi="Bookman Old Style"/>
          <w:sz w:val="24"/>
        </w:rPr>
        <w:t xml:space="preserve"> </w:t>
      </w:r>
      <w:r w:rsidR="00CE18CC" w:rsidRPr="001B73F0">
        <w:rPr>
          <w:rFonts w:ascii="Bookman Old Style" w:hAnsi="Bookman Old Style"/>
          <w:sz w:val="24"/>
        </w:rPr>
        <w:t>o</w:t>
      </w:r>
      <w:r w:rsidR="00CE18CC">
        <w:rPr>
          <w:rFonts w:ascii="Bookman Old Style" w:hAnsi="Bookman Old Style"/>
          <w:sz w:val="24"/>
        </w:rPr>
        <w:t xml:space="preserve"> k</w:t>
      </w:r>
      <w:r w:rsidR="00CE18CC" w:rsidRPr="001B73F0">
        <w:rPr>
          <w:rFonts w:ascii="Bookman Old Style" w:hAnsi="Bookman Old Style"/>
          <w:sz w:val="24"/>
        </w:rPr>
        <w:t xml:space="preserve">tórej mowa w § 1 </w:t>
      </w:r>
      <w:r w:rsidR="00CE18CC">
        <w:rPr>
          <w:rFonts w:ascii="Bookman Old Style" w:hAnsi="Bookman Old Style"/>
          <w:sz w:val="24"/>
        </w:rPr>
        <w:t xml:space="preserve">ust. 3 </w:t>
      </w:r>
      <w:r w:rsidR="00CE18CC" w:rsidRPr="001B73F0">
        <w:rPr>
          <w:rFonts w:ascii="Bookman Old Style" w:hAnsi="Bookman Old Style"/>
          <w:sz w:val="24"/>
        </w:rPr>
        <w:t>na własny koszt</w:t>
      </w:r>
      <w:r w:rsidR="00CE18CC">
        <w:rPr>
          <w:rFonts w:ascii="Bookman Old Style" w:hAnsi="Bookman Old Style"/>
          <w:sz w:val="24"/>
        </w:rPr>
        <w:t>.</w:t>
      </w:r>
    </w:p>
    <w:p w:rsidR="00CE18CC" w:rsidRDefault="00CE18CC" w:rsidP="00490905">
      <w:pPr>
        <w:rPr>
          <w:rFonts w:ascii="Bookman Old Style" w:hAnsi="Bookman Old Style"/>
          <w:sz w:val="24"/>
          <w:szCs w:val="24"/>
        </w:rPr>
      </w:pPr>
    </w:p>
    <w:p w:rsidR="00AB6C63" w:rsidRPr="001B73F0" w:rsidRDefault="00E843C5" w:rsidP="00D6344A">
      <w:pPr>
        <w:jc w:val="center"/>
        <w:rPr>
          <w:rFonts w:ascii="Bookman Old Style" w:hAnsi="Bookman Old Style"/>
          <w:b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§ 5</w:t>
      </w:r>
    </w:p>
    <w:p w:rsidR="001542F6" w:rsidRPr="00395064" w:rsidRDefault="001542F6" w:rsidP="00A6115B">
      <w:pPr>
        <w:jc w:val="both"/>
        <w:rPr>
          <w:rFonts w:ascii="Bookman Old Style" w:hAnsi="Bookman Old Style"/>
          <w:kern w:val="144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Wynajmujący</w:t>
      </w:r>
      <w:r w:rsidRPr="001B73F0">
        <w:rPr>
          <w:rFonts w:ascii="Bookman Old Style" w:hAnsi="Bookman Old Style"/>
          <w:sz w:val="24"/>
          <w:szCs w:val="24"/>
        </w:rPr>
        <w:t xml:space="preserve"> zastrzega sobie prawo do </w:t>
      </w:r>
      <w:r w:rsidRPr="00395064">
        <w:rPr>
          <w:rFonts w:ascii="Bookman Old Style" w:hAnsi="Bookman Old Style"/>
          <w:sz w:val="24"/>
          <w:szCs w:val="24"/>
        </w:rPr>
        <w:t xml:space="preserve">zmiany stawek czynszu najmu </w:t>
      </w:r>
      <w:r w:rsidRPr="00395064">
        <w:rPr>
          <w:rFonts w:ascii="Bookman Old Style" w:hAnsi="Bookman Old Style"/>
          <w:kern w:val="144"/>
          <w:sz w:val="24"/>
          <w:szCs w:val="24"/>
        </w:rPr>
        <w:t xml:space="preserve">nie częściej niż raz na początku roku kalendarzowego w </w:t>
      </w:r>
      <w:r w:rsidRPr="00395064">
        <w:rPr>
          <w:rFonts w:ascii="Bookman Old Style" w:hAnsi="Bookman Old Style"/>
          <w:sz w:val="24"/>
          <w:szCs w:val="24"/>
        </w:rPr>
        <w:t>oparciu o wskaźnik wzrostu cen towaru i usług konsumpcyjnych ogłaszany przez GUS.</w:t>
      </w:r>
      <w:r w:rsidRPr="00395064">
        <w:rPr>
          <w:rFonts w:ascii="Bookman Old Style" w:hAnsi="Bookman Old Style"/>
          <w:kern w:val="144"/>
          <w:sz w:val="24"/>
          <w:szCs w:val="24"/>
        </w:rPr>
        <w:t xml:space="preserve"> Pierwsza waloryzacja nastąpi </w:t>
      </w:r>
      <w:r w:rsidR="00C13D67">
        <w:rPr>
          <w:rFonts w:ascii="Bookman Old Style" w:hAnsi="Bookman Old Style"/>
          <w:kern w:val="144"/>
          <w:sz w:val="24"/>
          <w:szCs w:val="24"/>
        </w:rPr>
        <w:t xml:space="preserve"> w 2019</w:t>
      </w:r>
      <w:r w:rsidRPr="00395064">
        <w:rPr>
          <w:rFonts w:ascii="Bookman Old Style" w:hAnsi="Bookman Old Style"/>
          <w:kern w:val="144"/>
          <w:sz w:val="24"/>
          <w:szCs w:val="24"/>
        </w:rPr>
        <w:t xml:space="preserve"> r</w:t>
      </w:r>
      <w:r w:rsidR="00A6115B">
        <w:rPr>
          <w:rFonts w:ascii="Bookman Old Style" w:hAnsi="Bookman Old Style"/>
          <w:kern w:val="144"/>
          <w:sz w:val="24"/>
          <w:szCs w:val="24"/>
        </w:rPr>
        <w:t>oku,</w:t>
      </w:r>
      <w:r w:rsidR="00550F7E" w:rsidRPr="00395064">
        <w:rPr>
          <w:rFonts w:ascii="Bookman Old Style" w:hAnsi="Bookman Old Style"/>
          <w:kern w:val="144"/>
          <w:sz w:val="24"/>
          <w:szCs w:val="24"/>
        </w:rPr>
        <w:t xml:space="preserve"> </w:t>
      </w:r>
      <w:r w:rsidR="00644BA3">
        <w:rPr>
          <w:rFonts w:ascii="Bookman Old Style" w:hAnsi="Bookman Old Style"/>
          <w:kern w:val="144"/>
          <w:sz w:val="24"/>
          <w:szCs w:val="24"/>
        </w:rPr>
        <w:t>poczynając od miesiąca następnego po miesiącu, w którym dokonano ogłoszenia o wysokości wskaźnika na dany rok.</w:t>
      </w:r>
      <w:r w:rsidR="00550F7E" w:rsidRPr="00395064">
        <w:rPr>
          <w:rFonts w:ascii="Bookman Old Style" w:hAnsi="Bookman Old Style"/>
          <w:kern w:val="144"/>
          <w:sz w:val="24"/>
          <w:szCs w:val="24"/>
        </w:rPr>
        <w:t xml:space="preserve"> </w:t>
      </w:r>
    </w:p>
    <w:p w:rsidR="00770428" w:rsidRPr="001B73F0" w:rsidRDefault="00770428" w:rsidP="001B73F0">
      <w:pPr>
        <w:rPr>
          <w:rFonts w:ascii="Bookman Old Style" w:hAnsi="Bookman Old Style"/>
          <w:kern w:val="144"/>
          <w:sz w:val="24"/>
          <w:szCs w:val="24"/>
        </w:rPr>
      </w:pPr>
    </w:p>
    <w:p w:rsidR="00AB6C63" w:rsidRPr="001B73F0" w:rsidRDefault="008327FE" w:rsidP="00AD4B3D">
      <w:pPr>
        <w:tabs>
          <w:tab w:val="num" w:pos="0"/>
        </w:tabs>
        <w:jc w:val="center"/>
        <w:rPr>
          <w:rFonts w:ascii="Bookman Old Style" w:hAnsi="Bookman Old Style"/>
          <w:b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 xml:space="preserve">§ </w:t>
      </w:r>
      <w:r w:rsidR="00E843C5" w:rsidRPr="001B73F0">
        <w:rPr>
          <w:rFonts w:ascii="Bookman Old Style" w:hAnsi="Bookman Old Style"/>
          <w:b/>
          <w:sz w:val="24"/>
          <w:szCs w:val="24"/>
        </w:rPr>
        <w:t>6</w:t>
      </w:r>
    </w:p>
    <w:p w:rsidR="00E415FA" w:rsidRDefault="00481CBC" w:rsidP="00E415FA">
      <w:pPr>
        <w:numPr>
          <w:ilvl w:val="0"/>
          <w:numId w:val="18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Podstawą do zapłaty</w:t>
      </w:r>
      <w:r w:rsidR="00530EF7">
        <w:rPr>
          <w:rFonts w:ascii="Bookman Old Style" w:hAnsi="Bookman Old Style"/>
          <w:sz w:val="24"/>
          <w:szCs w:val="24"/>
        </w:rPr>
        <w:t xml:space="preserve"> </w:t>
      </w:r>
      <w:r w:rsidR="00587AAC" w:rsidRPr="00530EF7">
        <w:rPr>
          <w:rFonts w:ascii="Bookman Old Style" w:hAnsi="Bookman Old Style"/>
          <w:sz w:val="24"/>
          <w:szCs w:val="24"/>
        </w:rPr>
        <w:t>czynszu będ</w:t>
      </w:r>
      <w:r w:rsidR="00B66BD4" w:rsidRPr="00530EF7">
        <w:rPr>
          <w:rFonts w:ascii="Bookman Old Style" w:hAnsi="Bookman Old Style"/>
          <w:sz w:val="24"/>
          <w:szCs w:val="24"/>
        </w:rPr>
        <w:t>zie</w:t>
      </w:r>
      <w:r w:rsidR="00805C51" w:rsidRPr="00530EF7">
        <w:rPr>
          <w:rFonts w:ascii="Bookman Old Style" w:hAnsi="Bookman Old Style"/>
          <w:sz w:val="24"/>
          <w:szCs w:val="24"/>
        </w:rPr>
        <w:t xml:space="preserve"> faktur</w:t>
      </w:r>
      <w:r w:rsidR="00B66BD4" w:rsidRPr="00530EF7">
        <w:rPr>
          <w:rFonts w:ascii="Bookman Old Style" w:hAnsi="Bookman Old Style"/>
          <w:sz w:val="24"/>
          <w:szCs w:val="24"/>
        </w:rPr>
        <w:t>a</w:t>
      </w:r>
      <w:r w:rsidR="00805C51" w:rsidRPr="00530EF7">
        <w:rPr>
          <w:rFonts w:ascii="Bookman Old Style" w:hAnsi="Bookman Old Style"/>
          <w:sz w:val="24"/>
          <w:szCs w:val="24"/>
        </w:rPr>
        <w:t xml:space="preserve"> VAT wystawian</w:t>
      </w:r>
      <w:r w:rsidR="00B66BD4" w:rsidRPr="00530EF7">
        <w:rPr>
          <w:rFonts w:ascii="Bookman Old Style" w:hAnsi="Bookman Old Style"/>
          <w:sz w:val="24"/>
          <w:szCs w:val="24"/>
        </w:rPr>
        <w:t>a</w:t>
      </w:r>
      <w:r w:rsidR="00805C51" w:rsidRPr="00530EF7">
        <w:rPr>
          <w:rFonts w:ascii="Bookman Old Style" w:hAnsi="Bookman Old Style"/>
          <w:sz w:val="24"/>
          <w:szCs w:val="24"/>
        </w:rPr>
        <w:t xml:space="preserve"> przez </w:t>
      </w:r>
      <w:r w:rsidR="00587AAC" w:rsidRPr="00530EF7">
        <w:rPr>
          <w:rFonts w:ascii="Bookman Old Style" w:hAnsi="Bookman Old Style"/>
          <w:b/>
          <w:sz w:val="24"/>
          <w:szCs w:val="24"/>
        </w:rPr>
        <w:t>Wynajmującego</w:t>
      </w:r>
      <w:r w:rsidR="00A22B79" w:rsidRPr="00530EF7">
        <w:rPr>
          <w:rFonts w:ascii="Bookman Old Style" w:hAnsi="Bookman Old Style"/>
          <w:sz w:val="24"/>
          <w:szCs w:val="24"/>
        </w:rPr>
        <w:t xml:space="preserve"> do 7</w:t>
      </w:r>
      <w:r w:rsidR="00587AAC" w:rsidRPr="00530EF7">
        <w:rPr>
          <w:rFonts w:ascii="Bookman Old Style" w:hAnsi="Bookman Old Style"/>
          <w:sz w:val="24"/>
          <w:szCs w:val="24"/>
        </w:rPr>
        <w:t xml:space="preserve"> dnia każdego miesiąca, którego </w:t>
      </w:r>
      <w:r w:rsidR="00530EF7">
        <w:rPr>
          <w:rFonts w:ascii="Bookman Old Style" w:hAnsi="Bookman Old Style"/>
          <w:sz w:val="24"/>
          <w:szCs w:val="24"/>
        </w:rPr>
        <w:t xml:space="preserve">czynsz </w:t>
      </w:r>
      <w:r w:rsidR="00530EF7" w:rsidRPr="00530EF7">
        <w:rPr>
          <w:rFonts w:ascii="Bookman Old Style" w:hAnsi="Bookman Old Style"/>
          <w:sz w:val="24"/>
          <w:szCs w:val="24"/>
        </w:rPr>
        <w:t>dotycz</w:t>
      </w:r>
      <w:r w:rsidR="00530EF7">
        <w:rPr>
          <w:rFonts w:ascii="Bookman Old Style" w:hAnsi="Bookman Old Style"/>
          <w:sz w:val="24"/>
          <w:szCs w:val="24"/>
        </w:rPr>
        <w:t xml:space="preserve">y. </w:t>
      </w:r>
    </w:p>
    <w:p w:rsidR="00E415FA" w:rsidRPr="001B73F0" w:rsidRDefault="00E415FA" w:rsidP="00E415FA">
      <w:pPr>
        <w:numPr>
          <w:ilvl w:val="0"/>
          <w:numId w:val="18"/>
        </w:num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Najemca</w:t>
      </w:r>
      <w:r w:rsidRPr="001B73F0">
        <w:rPr>
          <w:rFonts w:ascii="Bookman Old Style" w:hAnsi="Bookman Old Style"/>
          <w:sz w:val="24"/>
          <w:szCs w:val="24"/>
        </w:rPr>
        <w:t xml:space="preserve"> zobowiązany jest uiszczać należności </w:t>
      </w:r>
      <w:r w:rsidR="00EA7557">
        <w:rPr>
          <w:rFonts w:ascii="Bookman Old Style" w:hAnsi="Bookman Old Style"/>
          <w:sz w:val="24"/>
          <w:szCs w:val="24"/>
        </w:rPr>
        <w:t xml:space="preserve">z tytułu czynszu </w:t>
      </w:r>
      <w:r w:rsidRPr="00DD26A5">
        <w:rPr>
          <w:rFonts w:ascii="Bookman Old Style" w:hAnsi="Bookman Old Style"/>
          <w:sz w:val="24"/>
          <w:szCs w:val="24"/>
        </w:rPr>
        <w:t xml:space="preserve">w </w:t>
      </w:r>
      <w:r>
        <w:rPr>
          <w:rFonts w:ascii="Bookman Old Style" w:hAnsi="Bookman Old Style"/>
          <w:sz w:val="24"/>
          <w:szCs w:val="24"/>
        </w:rPr>
        <w:t xml:space="preserve">terminie do ostatniego dnia roboczego miesiąca, w którym została wystawiona faktura </w:t>
      </w:r>
      <w:r w:rsidRPr="001B73F0">
        <w:rPr>
          <w:rFonts w:ascii="Bookman Old Style" w:hAnsi="Bookman Old Style"/>
          <w:sz w:val="24"/>
          <w:szCs w:val="24"/>
        </w:rPr>
        <w:t xml:space="preserve">przez </w:t>
      </w:r>
      <w:r w:rsidRPr="001B73F0">
        <w:rPr>
          <w:rFonts w:ascii="Bookman Old Style" w:hAnsi="Bookman Old Style"/>
          <w:b/>
          <w:sz w:val="24"/>
          <w:szCs w:val="24"/>
        </w:rPr>
        <w:t>Wynajmującego.</w:t>
      </w:r>
    </w:p>
    <w:p w:rsidR="00B66BD4" w:rsidRPr="00530EF7" w:rsidRDefault="00530EF7" w:rsidP="00530EF7">
      <w:pPr>
        <w:pStyle w:val="Akapitzlist"/>
        <w:numPr>
          <w:ilvl w:val="0"/>
          <w:numId w:val="18"/>
        </w:numPr>
        <w:jc w:val="both"/>
        <w:rPr>
          <w:rFonts w:ascii="Bookman Old Style" w:hAnsi="Bookman Old Style"/>
          <w:sz w:val="24"/>
          <w:szCs w:val="24"/>
        </w:rPr>
      </w:pPr>
      <w:r w:rsidRPr="00530EF7">
        <w:rPr>
          <w:rFonts w:ascii="Bookman Old Style" w:hAnsi="Bookman Old Style"/>
          <w:sz w:val="24"/>
          <w:szCs w:val="24"/>
        </w:rPr>
        <w:t xml:space="preserve">Podstawą do </w:t>
      </w:r>
      <w:r w:rsidR="00E415FA">
        <w:rPr>
          <w:rFonts w:ascii="Bookman Old Style" w:hAnsi="Bookman Old Style"/>
          <w:sz w:val="24"/>
          <w:szCs w:val="24"/>
        </w:rPr>
        <w:t>wniesienia</w:t>
      </w:r>
      <w:r w:rsidR="00E415FA" w:rsidRPr="00530EF7">
        <w:rPr>
          <w:rFonts w:ascii="Bookman Old Style" w:hAnsi="Bookman Old Style"/>
          <w:sz w:val="24"/>
          <w:szCs w:val="24"/>
        </w:rPr>
        <w:t xml:space="preserve"> </w:t>
      </w:r>
      <w:r w:rsidRPr="00530EF7">
        <w:rPr>
          <w:rFonts w:ascii="Bookman Old Style" w:hAnsi="Bookman Old Style"/>
          <w:sz w:val="24"/>
          <w:szCs w:val="24"/>
        </w:rPr>
        <w:t>opłat za</w:t>
      </w:r>
      <w:r w:rsidR="00587AAC" w:rsidRPr="00530EF7">
        <w:rPr>
          <w:rFonts w:ascii="Bookman Old Style" w:hAnsi="Bookman Old Style"/>
          <w:sz w:val="24"/>
          <w:szCs w:val="24"/>
        </w:rPr>
        <w:t xml:space="preserve"> </w:t>
      </w:r>
      <w:r w:rsidR="00B66BD4" w:rsidRPr="00530EF7">
        <w:rPr>
          <w:rFonts w:ascii="Bookman Old Style" w:hAnsi="Bookman Old Style"/>
          <w:sz w:val="24"/>
          <w:szCs w:val="24"/>
        </w:rPr>
        <w:t xml:space="preserve">energię elektryczną </w:t>
      </w:r>
      <w:r w:rsidR="00587AAC" w:rsidRPr="00530EF7">
        <w:rPr>
          <w:rFonts w:ascii="Bookman Old Style" w:hAnsi="Bookman Old Style"/>
          <w:sz w:val="24"/>
          <w:szCs w:val="24"/>
        </w:rPr>
        <w:t xml:space="preserve">będą </w:t>
      </w:r>
      <w:r w:rsidR="00133F2E" w:rsidRPr="00530EF7">
        <w:rPr>
          <w:rFonts w:ascii="Bookman Old Style" w:hAnsi="Bookman Old Style"/>
          <w:sz w:val="24"/>
          <w:szCs w:val="24"/>
        </w:rPr>
        <w:t xml:space="preserve">faktury </w:t>
      </w:r>
      <w:r w:rsidR="00B7690E" w:rsidRPr="00530EF7">
        <w:rPr>
          <w:rFonts w:ascii="Bookman Old Style" w:hAnsi="Bookman Old Style"/>
          <w:sz w:val="24"/>
          <w:szCs w:val="24"/>
        </w:rPr>
        <w:t>VAT</w:t>
      </w:r>
      <w:r w:rsidR="00805C51" w:rsidRPr="00530EF7">
        <w:rPr>
          <w:rFonts w:ascii="Bookman Old Style" w:hAnsi="Bookman Old Style"/>
          <w:sz w:val="24"/>
          <w:szCs w:val="24"/>
        </w:rPr>
        <w:t xml:space="preserve"> </w:t>
      </w:r>
      <w:r w:rsidR="00B7690E" w:rsidRPr="00530EF7">
        <w:rPr>
          <w:rFonts w:ascii="Bookman Old Style" w:hAnsi="Bookman Old Style"/>
          <w:sz w:val="24"/>
          <w:szCs w:val="24"/>
        </w:rPr>
        <w:t xml:space="preserve">wystawiane przez </w:t>
      </w:r>
      <w:r w:rsidR="00B7690E" w:rsidRPr="00530EF7">
        <w:rPr>
          <w:rFonts w:ascii="Bookman Old Style" w:hAnsi="Bookman Old Style"/>
          <w:b/>
          <w:sz w:val="24"/>
          <w:szCs w:val="24"/>
        </w:rPr>
        <w:t>Wynajmującego</w:t>
      </w:r>
      <w:r w:rsidR="00B7690E" w:rsidRPr="00530EF7">
        <w:rPr>
          <w:rFonts w:ascii="Bookman Old Style" w:hAnsi="Bookman Old Style"/>
          <w:sz w:val="24"/>
          <w:szCs w:val="24"/>
        </w:rPr>
        <w:t xml:space="preserve"> do </w:t>
      </w:r>
      <w:r w:rsidRPr="00530EF7">
        <w:rPr>
          <w:rFonts w:ascii="Bookman Old Style" w:hAnsi="Bookman Old Style"/>
          <w:sz w:val="24"/>
          <w:szCs w:val="24"/>
        </w:rPr>
        <w:t>20</w:t>
      </w:r>
      <w:r w:rsidR="00B7690E" w:rsidRPr="00530EF7">
        <w:rPr>
          <w:rFonts w:ascii="Bookman Old Style" w:hAnsi="Bookman Old Style"/>
          <w:sz w:val="24"/>
          <w:szCs w:val="24"/>
        </w:rPr>
        <w:t xml:space="preserve"> dnia następnego miesiąca po miesiącu,</w:t>
      </w:r>
      <w:r w:rsidR="00D6344A" w:rsidRPr="00530EF7">
        <w:rPr>
          <w:rFonts w:ascii="Bookman Old Style" w:hAnsi="Bookman Old Style"/>
          <w:sz w:val="24"/>
          <w:szCs w:val="24"/>
        </w:rPr>
        <w:t xml:space="preserve"> </w:t>
      </w:r>
      <w:r w:rsidR="00B7690E" w:rsidRPr="00530EF7">
        <w:rPr>
          <w:rFonts w:ascii="Bookman Old Style" w:hAnsi="Bookman Old Style"/>
          <w:sz w:val="24"/>
          <w:szCs w:val="24"/>
        </w:rPr>
        <w:t>którego dotyczą</w:t>
      </w:r>
      <w:r w:rsidR="00E415FA">
        <w:rPr>
          <w:rFonts w:ascii="Bookman Old Style" w:hAnsi="Bookman Old Style"/>
          <w:sz w:val="24"/>
          <w:szCs w:val="24"/>
        </w:rPr>
        <w:t>, w terminie określonym na fakturze</w:t>
      </w:r>
      <w:r w:rsidRPr="00530EF7">
        <w:rPr>
          <w:rFonts w:ascii="Bookman Old Style" w:hAnsi="Bookman Old Style"/>
          <w:sz w:val="24"/>
          <w:szCs w:val="24"/>
        </w:rPr>
        <w:t>.</w:t>
      </w:r>
    </w:p>
    <w:p w:rsidR="00155B01" w:rsidRPr="001B73F0" w:rsidRDefault="00155B01" w:rsidP="00A6115B">
      <w:pPr>
        <w:numPr>
          <w:ilvl w:val="0"/>
          <w:numId w:val="18"/>
        </w:numPr>
        <w:jc w:val="both"/>
        <w:rPr>
          <w:rFonts w:ascii="Bookman Old Style" w:hAnsi="Bookman Old Style"/>
          <w:b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>Płatność zostanie uregulowana przez</w:t>
      </w:r>
      <w:r w:rsidRPr="001B73F0">
        <w:rPr>
          <w:rFonts w:ascii="Bookman Old Style" w:hAnsi="Bookman Old Style"/>
          <w:b/>
          <w:sz w:val="24"/>
          <w:szCs w:val="24"/>
        </w:rPr>
        <w:t xml:space="preserve"> Najemcę</w:t>
      </w:r>
      <w:r w:rsidRPr="001B73F0">
        <w:rPr>
          <w:rFonts w:ascii="Bookman Old Style" w:hAnsi="Bookman Old Style"/>
          <w:sz w:val="24"/>
          <w:szCs w:val="24"/>
        </w:rPr>
        <w:t xml:space="preserve"> przelewem na rachunek bankowy</w:t>
      </w:r>
      <w:r w:rsidR="00E843C5" w:rsidRPr="001B73F0">
        <w:rPr>
          <w:rFonts w:ascii="Bookman Old Style" w:hAnsi="Bookman Old Style"/>
          <w:sz w:val="24"/>
          <w:szCs w:val="24"/>
        </w:rPr>
        <w:t xml:space="preserve"> wpisany przez</w:t>
      </w:r>
      <w:r w:rsidRPr="001B73F0">
        <w:rPr>
          <w:rFonts w:ascii="Bookman Old Style" w:hAnsi="Bookman Old Style"/>
          <w:sz w:val="24"/>
          <w:szCs w:val="24"/>
        </w:rPr>
        <w:t xml:space="preserve"> </w:t>
      </w:r>
      <w:r w:rsidRPr="001B73F0">
        <w:rPr>
          <w:rFonts w:ascii="Bookman Old Style" w:hAnsi="Bookman Old Style"/>
          <w:b/>
          <w:sz w:val="24"/>
          <w:szCs w:val="24"/>
        </w:rPr>
        <w:t>Wynajmującego</w:t>
      </w:r>
      <w:r w:rsidR="00E843C5" w:rsidRPr="001B73F0">
        <w:rPr>
          <w:rFonts w:ascii="Bookman Old Style" w:hAnsi="Bookman Old Style"/>
          <w:b/>
          <w:sz w:val="24"/>
          <w:szCs w:val="24"/>
        </w:rPr>
        <w:t xml:space="preserve"> </w:t>
      </w:r>
      <w:r w:rsidR="00E843C5" w:rsidRPr="001B73F0">
        <w:rPr>
          <w:rFonts w:ascii="Bookman Old Style" w:hAnsi="Bookman Old Style"/>
          <w:sz w:val="24"/>
          <w:szCs w:val="24"/>
        </w:rPr>
        <w:t>na fakturze.</w:t>
      </w:r>
    </w:p>
    <w:p w:rsidR="00155B01" w:rsidRPr="001B73F0" w:rsidRDefault="00155B01" w:rsidP="00A6115B">
      <w:pPr>
        <w:numPr>
          <w:ilvl w:val="0"/>
          <w:numId w:val="18"/>
        </w:num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Za dzień zapłaty uznaje się </w:t>
      </w:r>
      <w:r w:rsidR="00E843C5" w:rsidRPr="001B73F0">
        <w:rPr>
          <w:rFonts w:ascii="Bookman Old Style" w:hAnsi="Bookman Old Style"/>
          <w:sz w:val="24"/>
          <w:szCs w:val="24"/>
        </w:rPr>
        <w:t>dzień</w:t>
      </w:r>
      <w:r w:rsidR="004F084A" w:rsidRPr="001B73F0">
        <w:rPr>
          <w:rFonts w:ascii="Bookman Old Style" w:hAnsi="Bookman Old Style"/>
          <w:sz w:val="24"/>
          <w:szCs w:val="24"/>
        </w:rPr>
        <w:t xml:space="preserve"> uznania rachunku bankowego </w:t>
      </w:r>
      <w:r w:rsidR="004F084A" w:rsidRPr="001B73F0">
        <w:rPr>
          <w:rFonts w:ascii="Bookman Old Style" w:hAnsi="Bookman Old Style"/>
          <w:b/>
          <w:sz w:val="24"/>
          <w:szCs w:val="24"/>
        </w:rPr>
        <w:t>Najemcy</w:t>
      </w:r>
      <w:r w:rsidRPr="001B73F0">
        <w:rPr>
          <w:rFonts w:ascii="Bookman Old Style" w:hAnsi="Bookman Old Style"/>
          <w:sz w:val="24"/>
          <w:szCs w:val="24"/>
        </w:rPr>
        <w:t xml:space="preserve">. </w:t>
      </w:r>
    </w:p>
    <w:p w:rsidR="00155B01" w:rsidRDefault="00155B01" w:rsidP="00A6115B">
      <w:pPr>
        <w:numPr>
          <w:ilvl w:val="0"/>
          <w:numId w:val="18"/>
        </w:num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W przypadku </w:t>
      </w:r>
      <w:r w:rsidR="004F084A" w:rsidRPr="001B73F0">
        <w:rPr>
          <w:rFonts w:ascii="Bookman Old Style" w:hAnsi="Bookman Old Style"/>
          <w:sz w:val="24"/>
          <w:szCs w:val="24"/>
        </w:rPr>
        <w:t>nieuregulowania przez</w:t>
      </w:r>
      <w:r w:rsidR="004F084A" w:rsidRPr="001B73F0">
        <w:rPr>
          <w:rFonts w:ascii="Bookman Old Style" w:hAnsi="Bookman Old Style"/>
          <w:b/>
          <w:sz w:val="24"/>
          <w:szCs w:val="24"/>
        </w:rPr>
        <w:t xml:space="preserve"> Najemcę</w:t>
      </w:r>
      <w:r w:rsidR="004F084A" w:rsidRPr="001B73F0">
        <w:rPr>
          <w:rFonts w:ascii="Bookman Old Style" w:hAnsi="Bookman Old Style"/>
          <w:sz w:val="24"/>
          <w:szCs w:val="24"/>
        </w:rPr>
        <w:t xml:space="preserve"> płatności w terminie </w:t>
      </w:r>
      <w:r w:rsidR="00A00CFC" w:rsidRPr="001B73F0">
        <w:rPr>
          <w:rFonts w:ascii="Bookman Old Style" w:hAnsi="Bookman Old Style"/>
          <w:sz w:val="24"/>
          <w:szCs w:val="24"/>
        </w:rPr>
        <w:t xml:space="preserve">określonym w ust. </w:t>
      </w:r>
      <w:r w:rsidR="00E415FA">
        <w:rPr>
          <w:rFonts w:ascii="Bookman Old Style" w:hAnsi="Bookman Old Style"/>
          <w:sz w:val="24"/>
          <w:szCs w:val="24"/>
        </w:rPr>
        <w:t>2</w:t>
      </w:r>
      <w:r w:rsidR="00A00CFC" w:rsidRPr="001B73F0">
        <w:rPr>
          <w:rFonts w:ascii="Bookman Old Style" w:hAnsi="Bookman Old Style"/>
          <w:sz w:val="24"/>
          <w:szCs w:val="24"/>
        </w:rPr>
        <w:t xml:space="preserve">, </w:t>
      </w:r>
      <w:r w:rsidR="00A00CFC" w:rsidRPr="001B73F0">
        <w:rPr>
          <w:rFonts w:ascii="Bookman Old Style" w:hAnsi="Bookman Old Style"/>
          <w:b/>
          <w:sz w:val="24"/>
          <w:szCs w:val="24"/>
        </w:rPr>
        <w:t>Wynajmującemu</w:t>
      </w:r>
      <w:r w:rsidR="00A00CFC" w:rsidRPr="001B73F0">
        <w:rPr>
          <w:rFonts w:ascii="Bookman Old Style" w:hAnsi="Bookman Old Style"/>
          <w:sz w:val="24"/>
          <w:szCs w:val="24"/>
        </w:rPr>
        <w:t xml:space="preserve"> przysługuje prawo naliczenia odsetek ustawowych</w:t>
      </w:r>
      <w:r w:rsidR="002A32E3">
        <w:rPr>
          <w:rFonts w:ascii="Bookman Old Style" w:hAnsi="Bookman Old Style"/>
          <w:sz w:val="24"/>
          <w:szCs w:val="24"/>
        </w:rPr>
        <w:t xml:space="preserve"> za opóźnienie w transakcjach handlowych</w:t>
      </w:r>
      <w:r w:rsidRPr="001B73F0">
        <w:rPr>
          <w:rFonts w:ascii="Bookman Old Style" w:hAnsi="Bookman Old Style"/>
          <w:sz w:val="24"/>
          <w:szCs w:val="24"/>
        </w:rPr>
        <w:t>.</w:t>
      </w:r>
    </w:p>
    <w:p w:rsidR="00E16D61" w:rsidRPr="001B73F0" w:rsidRDefault="00E16D61" w:rsidP="00A6115B">
      <w:pPr>
        <w:numPr>
          <w:ilvl w:val="0"/>
          <w:numId w:val="18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Ustanawia się zabezpieczenie należności określonych w umowie w wysokości jednomiesięcznego czynszu. Wpłata zabezpieczenia musi być dokonana nie później niż w terminie pierwszej zapłaty czynszu. Kwota zabezpieczenia podlega zwrotowi po rozwiązaniu umowy, z dniem protokolarnego przekazania przedmiotu najmu przez Najemcę do Wynajmującego.</w:t>
      </w:r>
    </w:p>
    <w:p w:rsidR="00AB6C63" w:rsidRPr="001B73F0" w:rsidRDefault="00AB6C63" w:rsidP="001B73F0">
      <w:pPr>
        <w:rPr>
          <w:rFonts w:ascii="Bookman Old Style" w:hAnsi="Bookman Old Style"/>
          <w:sz w:val="24"/>
          <w:szCs w:val="24"/>
        </w:rPr>
      </w:pPr>
    </w:p>
    <w:p w:rsidR="00636712" w:rsidRPr="001B73F0" w:rsidRDefault="008327FE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 xml:space="preserve">§ </w:t>
      </w:r>
      <w:r w:rsidR="00E843C5" w:rsidRPr="001B73F0">
        <w:rPr>
          <w:rFonts w:ascii="Bookman Old Style" w:hAnsi="Bookman Old Style"/>
          <w:b/>
          <w:sz w:val="24"/>
          <w:szCs w:val="24"/>
        </w:rPr>
        <w:t>7</w:t>
      </w:r>
    </w:p>
    <w:p w:rsidR="008327FE" w:rsidRPr="001B73F0" w:rsidRDefault="008327FE" w:rsidP="00A6115B">
      <w:pPr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Najemca</w:t>
      </w:r>
      <w:r w:rsidRPr="001B73F0">
        <w:rPr>
          <w:rFonts w:ascii="Bookman Old Style" w:hAnsi="Bookman Old Style"/>
          <w:sz w:val="24"/>
          <w:szCs w:val="24"/>
        </w:rPr>
        <w:t xml:space="preserve"> nie może dokonywać zmiany przeznaczenia lokalu bez zgody </w:t>
      </w:r>
      <w:r w:rsidRPr="001B73F0">
        <w:rPr>
          <w:rFonts w:ascii="Bookman Old Style" w:hAnsi="Bookman Old Style"/>
          <w:b/>
          <w:sz w:val="24"/>
          <w:szCs w:val="24"/>
        </w:rPr>
        <w:t>Wynajmującego</w:t>
      </w:r>
      <w:r w:rsidR="00E843C5" w:rsidRPr="001B73F0">
        <w:rPr>
          <w:rFonts w:ascii="Bookman Old Style" w:hAnsi="Bookman Old Style"/>
          <w:b/>
          <w:sz w:val="24"/>
          <w:szCs w:val="24"/>
        </w:rPr>
        <w:t xml:space="preserve"> </w:t>
      </w:r>
      <w:r w:rsidR="00E843C5" w:rsidRPr="001B73F0">
        <w:rPr>
          <w:rFonts w:ascii="Bookman Old Style" w:hAnsi="Bookman Old Style"/>
          <w:sz w:val="24"/>
          <w:szCs w:val="24"/>
        </w:rPr>
        <w:t>wyrażonej na piśmie</w:t>
      </w:r>
      <w:r w:rsidR="002051CD" w:rsidRPr="002051CD">
        <w:rPr>
          <w:rFonts w:ascii="Bookman Old Style" w:hAnsi="Bookman Old Style"/>
          <w:sz w:val="24"/>
          <w:szCs w:val="24"/>
        </w:rPr>
        <w:t>, pod rygorem nieważności</w:t>
      </w:r>
      <w:r w:rsidR="002051CD">
        <w:rPr>
          <w:rFonts w:ascii="Bookman Old Style" w:hAnsi="Bookman Old Style"/>
          <w:sz w:val="24"/>
          <w:szCs w:val="24"/>
        </w:rPr>
        <w:t>.</w:t>
      </w:r>
    </w:p>
    <w:p w:rsidR="008327FE" w:rsidRPr="001B73F0" w:rsidRDefault="008327FE" w:rsidP="00A6115B">
      <w:pPr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Najemca</w:t>
      </w:r>
      <w:r w:rsidRPr="001B73F0">
        <w:rPr>
          <w:rFonts w:ascii="Bookman Old Style" w:hAnsi="Bookman Old Style"/>
          <w:sz w:val="24"/>
          <w:szCs w:val="24"/>
        </w:rPr>
        <w:t xml:space="preserve"> nie ma prawa oddawania najmowanych pomieszczeń w podnajem osobom trzecim bez zgody </w:t>
      </w:r>
      <w:r w:rsidRPr="001B73F0">
        <w:rPr>
          <w:rFonts w:ascii="Bookman Old Style" w:hAnsi="Bookman Old Style"/>
          <w:b/>
          <w:sz w:val="24"/>
          <w:szCs w:val="24"/>
        </w:rPr>
        <w:t>Wynajmującego</w:t>
      </w:r>
      <w:r w:rsidR="00E843C5" w:rsidRPr="001B73F0">
        <w:rPr>
          <w:rFonts w:ascii="Bookman Old Style" w:hAnsi="Bookman Old Style"/>
          <w:b/>
          <w:sz w:val="24"/>
          <w:szCs w:val="24"/>
        </w:rPr>
        <w:t xml:space="preserve"> </w:t>
      </w:r>
      <w:r w:rsidR="00E843C5" w:rsidRPr="001B73F0">
        <w:rPr>
          <w:rFonts w:ascii="Bookman Old Style" w:hAnsi="Bookman Old Style"/>
          <w:sz w:val="24"/>
          <w:szCs w:val="24"/>
        </w:rPr>
        <w:t>wyrażonej na piśmie</w:t>
      </w:r>
      <w:r w:rsidR="002051CD">
        <w:rPr>
          <w:rFonts w:ascii="Bookman Old Style" w:hAnsi="Bookman Old Style"/>
          <w:sz w:val="24"/>
          <w:szCs w:val="24"/>
        </w:rPr>
        <w:t xml:space="preserve">, </w:t>
      </w:r>
      <w:r w:rsidR="002051CD" w:rsidRPr="002051CD">
        <w:rPr>
          <w:rFonts w:ascii="Bookman Old Style" w:hAnsi="Bookman Old Style"/>
          <w:sz w:val="24"/>
          <w:szCs w:val="24"/>
        </w:rPr>
        <w:t>pod rygorem nieważności</w:t>
      </w:r>
      <w:r w:rsidR="002051CD">
        <w:rPr>
          <w:rFonts w:ascii="Bookman Old Style" w:hAnsi="Bookman Old Style"/>
          <w:sz w:val="24"/>
          <w:szCs w:val="24"/>
        </w:rPr>
        <w:t>.</w:t>
      </w:r>
    </w:p>
    <w:p w:rsidR="008327FE" w:rsidRDefault="008327FE" w:rsidP="00A6115B">
      <w:pPr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Najemca</w:t>
      </w:r>
      <w:r w:rsidRPr="001B73F0">
        <w:rPr>
          <w:rFonts w:ascii="Bookman Old Style" w:hAnsi="Bookman Old Style"/>
          <w:sz w:val="24"/>
          <w:szCs w:val="24"/>
        </w:rPr>
        <w:t xml:space="preserve"> zobowiązany jest dokonywać na własny koszt konserwacji przedmiotu najmu oraz </w:t>
      </w:r>
      <w:r w:rsidR="002732FB" w:rsidRPr="001B73F0">
        <w:rPr>
          <w:rFonts w:ascii="Bookman Old Style" w:hAnsi="Bookman Old Style"/>
          <w:sz w:val="24"/>
          <w:szCs w:val="24"/>
        </w:rPr>
        <w:t xml:space="preserve">przeprowadzać </w:t>
      </w:r>
      <w:r w:rsidRPr="001B73F0">
        <w:rPr>
          <w:rFonts w:ascii="Bookman Old Style" w:hAnsi="Bookman Old Style"/>
          <w:sz w:val="24"/>
          <w:szCs w:val="24"/>
        </w:rPr>
        <w:t>remont</w:t>
      </w:r>
      <w:r w:rsidR="002732FB" w:rsidRPr="001B73F0">
        <w:rPr>
          <w:rFonts w:ascii="Bookman Old Style" w:hAnsi="Bookman Old Style"/>
          <w:sz w:val="24"/>
          <w:szCs w:val="24"/>
        </w:rPr>
        <w:t xml:space="preserve">y </w:t>
      </w:r>
      <w:r w:rsidRPr="001B73F0">
        <w:rPr>
          <w:rFonts w:ascii="Bookman Old Style" w:hAnsi="Bookman Old Style"/>
          <w:sz w:val="24"/>
          <w:szCs w:val="24"/>
        </w:rPr>
        <w:t>bieżąc</w:t>
      </w:r>
      <w:r w:rsidR="002732FB" w:rsidRPr="001B73F0">
        <w:rPr>
          <w:rFonts w:ascii="Bookman Old Style" w:hAnsi="Bookman Old Style"/>
          <w:sz w:val="24"/>
          <w:szCs w:val="24"/>
        </w:rPr>
        <w:t>e</w:t>
      </w:r>
      <w:r w:rsidRPr="001B73F0">
        <w:rPr>
          <w:rFonts w:ascii="Bookman Old Style" w:hAnsi="Bookman Old Style"/>
          <w:sz w:val="24"/>
          <w:szCs w:val="24"/>
        </w:rPr>
        <w:t>.</w:t>
      </w:r>
    </w:p>
    <w:p w:rsidR="004716BB" w:rsidRPr="00A6115B" w:rsidRDefault="004716BB" w:rsidP="00A6115B">
      <w:pPr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Wynajmujący </w:t>
      </w:r>
      <w:r w:rsidRPr="00A6115B">
        <w:rPr>
          <w:rFonts w:ascii="Bookman Old Style" w:hAnsi="Bookman Old Style"/>
          <w:sz w:val="24"/>
          <w:szCs w:val="24"/>
        </w:rPr>
        <w:t xml:space="preserve">nie ponosi odpowiedzialności za szkody poniesione przez </w:t>
      </w:r>
      <w:r>
        <w:rPr>
          <w:rFonts w:ascii="Bookman Old Style" w:hAnsi="Bookman Old Style"/>
          <w:b/>
          <w:sz w:val="24"/>
          <w:szCs w:val="24"/>
        </w:rPr>
        <w:t>N</w:t>
      </w:r>
      <w:r w:rsidRPr="004716BB">
        <w:rPr>
          <w:rFonts w:ascii="Bookman Old Style" w:hAnsi="Bookman Old Style"/>
          <w:b/>
          <w:sz w:val="24"/>
          <w:szCs w:val="24"/>
        </w:rPr>
        <w:t>ajemcę</w:t>
      </w:r>
      <w:r w:rsidRPr="00A6115B">
        <w:rPr>
          <w:rFonts w:ascii="Bookman Old Style" w:hAnsi="Bookman Old Style"/>
          <w:sz w:val="24"/>
          <w:szCs w:val="24"/>
        </w:rPr>
        <w:t xml:space="preserve"> związane z kradzieżą, włamaniem, pożarem, zalaniem, zdarzeniami losowymi, czynnikami chemicznymi i technologicznymi.</w:t>
      </w:r>
    </w:p>
    <w:p w:rsidR="004716BB" w:rsidRPr="00A6115B" w:rsidRDefault="004716BB" w:rsidP="00A6115B">
      <w:pPr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r w:rsidRPr="004716BB">
        <w:rPr>
          <w:rFonts w:ascii="Bookman Old Style" w:hAnsi="Bookman Old Style"/>
          <w:b/>
          <w:sz w:val="24"/>
          <w:szCs w:val="24"/>
        </w:rPr>
        <w:t>Najemca</w:t>
      </w:r>
      <w:r w:rsidRPr="00A6115B">
        <w:rPr>
          <w:rFonts w:ascii="Bookman Old Style" w:hAnsi="Bookman Old Style"/>
          <w:sz w:val="24"/>
          <w:szCs w:val="24"/>
        </w:rPr>
        <w:t xml:space="preserve"> zobowiązany jest do ubezpieczenia prowadzonej działalności od ryzyk wymienionych w ust. 4 oraz od odpowiedzialności cywilnej przez cały okres trwania umowy. Kopie polis ubezpieczeniowych musza być doręczone </w:t>
      </w:r>
      <w:r w:rsidRPr="004716BB">
        <w:rPr>
          <w:rFonts w:ascii="Bookman Old Style" w:hAnsi="Bookman Old Style"/>
          <w:b/>
          <w:sz w:val="24"/>
          <w:szCs w:val="24"/>
        </w:rPr>
        <w:t>Wynajmującemu</w:t>
      </w:r>
      <w:r w:rsidRPr="00A6115B">
        <w:rPr>
          <w:rFonts w:ascii="Bookman Old Style" w:hAnsi="Bookman Old Style"/>
          <w:sz w:val="24"/>
          <w:szCs w:val="24"/>
        </w:rPr>
        <w:t xml:space="preserve"> w dniu podpisania umowy.</w:t>
      </w:r>
    </w:p>
    <w:p w:rsidR="004716BB" w:rsidRPr="004716BB" w:rsidRDefault="004716BB" w:rsidP="00A6115B">
      <w:pPr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r w:rsidRPr="004716BB">
        <w:rPr>
          <w:rFonts w:ascii="Bookman Old Style" w:hAnsi="Bookman Old Style"/>
          <w:b/>
          <w:sz w:val="24"/>
          <w:szCs w:val="24"/>
        </w:rPr>
        <w:t>Najemca</w:t>
      </w:r>
      <w:r w:rsidRPr="00A6115B">
        <w:rPr>
          <w:rFonts w:ascii="Bookman Old Style" w:hAnsi="Bookman Old Style"/>
          <w:sz w:val="24"/>
          <w:szCs w:val="24"/>
        </w:rPr>
        <w:t xml:space="preserve"> nie ma prawa do dokonania cesji praw i </w:t>
      </w:r>
      <w:r w:rsidRPr="004716BB">
        <w:rPr>
          <w:rFonts w:ascii="Bookman Old Style" w:hAnsi="Bookman Old Style"/>
          <w:sz w:val="24"/>
          <w:szCs w:val="24"/>
        </w:rPr>
        <w:t>obowiązków</w:t>
      </w:r>
      <w:r w:rsidRPr="00A6115B">
        <w:rPr>
          <w:rFonts w:ascii="Bookman Old Style" w:hAnsi="Bookman Old Style"/>
          <w:sz w:val="24"/>
          <w:szCs w:val="24"/>
        </w:rPr>
        <w:t xml:space="preserve"> wynikających z niniejszej umowy bez uprzedniej pisemnej zgody </w:t>
      </w:r>
      <w:r w:rsidRPr="004716BB">
        <w:rPr>
          <w:rFonts w:ascii="Bookman Old Style" w:hAnsi="Bookman Old Style"/>
          <w:b/>
          <w:sz w:val="24"/>
          <w:szCs w:val="24"/>
        </w:rPr>
        <w:t>Wynajmującego</w:t>
      </w:r>
      <w:r w:rsidRPr="00A6115B">
        <w:rPr>
          <w:rFonts w:ascii="Bookman Old Style" w:hAnsi="Bookman Old Style"/>
          <w:sz w:val="24"/>
          <w:szCs w:val="24"/>
        </w:rPr>
        <w:t xml:space="preserve">. </w:t>
      </w:r>
    </w:p>
    <w:p w:rsidR="0082245B" w:rsidRPr="004716BB" w:rsidRDefault="0082245B" w:rsidP="001B73F0">
      <w:pPr>
        <w:rPr>
          <w:rFonts w:ascii="Bookman Old Style" w:hAnsi="Bookman Old Style"/>
          <w:sz w:val="24"/>
          <w:szCs w:val="24"/>
        </w:rPr>
      </w:pPr>
    </w:p>
    <w:p w:rsidR="008327FE" w:rsidRPr="001B73F0" w:rsidRDefault="001542F6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 xml:space="preserve">§ </w:t>
      </w:r>
      <w:r w:rsidR="004716BB">
        <w:rPr>
          <w:rFonts w:ascii="Bookman Old Style" w:hAnsi="Bookman Old Style"/>
          <w:b/>
          <w:sz w:val="24"/>
          <w:szCs w:val="24"/>
        </w:rPr>
        <w:t>8</w:t>
      </w:r>
    </w:p>
    <w:p w:rsidR="00CE18CC" w:rsidRDefault="008327FE" w:rsidP="00A6115B">
      <w:pPr>
        <w:numPr>
          <w:ilvl w:val="0"/>
          <w:numId w:val="5"/>
        </w:num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Najemca</w:t>
      </w:r>
      <w:r w:rsidRPr="001B73F0">
        <w:rPr>
          <w:rFonts w:ascii="Bookman Old Style" w:hAnsi="Bookman Old Style"/>
          <w:sz w:val="24"/>
          <w:szCs w:val="24"/>
        </w:rPr>
        <w:t xml:space="preserve"> zobowiązuje się</w:t>
      </w:r>
      <w:r w:rsidR="00CE18CC">
        <w:rPr>
          <w:rFonts w:ascii="Bookman Old Style" w:hAnsi="Bookman Old Style"/>
          <w:sz w:val="24"/>
          <w:szCs w:val="24"/>
        </w:rPr>
        <w:t>:</w:t>
      </w:r>
    </w:p>
    <w:p w:rsidR="00CE18CC" w:rsidRPr="00A6115B" w:rsidRDefault="008327FE" w:rsidP="00A6115B">
      <w:pPr>
        <w:pStyle w:val="Akapitzlist"/>
        <w:numPr>
          <w:ilvl w:val="0"/>
          <w:numId w:val="25"/>
        </w:numPr>
        <w:jc w:val="both"/>
        <w:rPr>
          <w:rFonts w:ascii="Bookman Old Style" w:hAnsi="Bookman Old Style"/>
          <w:sz w:val="24"/>
          <w:szCs w:val="24"/>
        </w:rPr>
      </w:pPr>
      <w:r w:rsidRPr="00A6115B">
        <w:rPr>
          <w:rFonts w:ascii="Bookman Old Style" w:hAnsi="Bookman Old Style"/>
          <w:sz w:val="24"/>
          <w:szCs w:val="24"/>
        </w:rPr>
        <w:t>używać wynajęte pomieszczenia w sposób odpowiadający ich przeznaczeniu, przy przestrzeganiu przepisów prawa w zakresie ochrony p-poż, bezpieczeństwa i higieny pracy oraz ochrony mieni</w:t>
      </w:r>
      <w:r w:rsidR="00CE18CC" w:rsidRPr="00A6115B">
        <w:rPr>
          <w:rFonts w:ascii="Bookman Old Style" w:hAnsi="Bookman Old Style"/>
          <w:sz w:val="24"/>
          <w:szCs w:val="24"/>
        </w:rPr>
        <w:t>a,</w:t>
      </w:r>
    </w:p>
    <w:p w:rsidR="00CE18CC" w:rsidRPr="00A6115B" w:rsidRDefault="00CE18CC" w:rsidP="00A6115B">
      <w:pPr>
        <w:pStyle w:val="Akapitzlist"/>
        <w:numPr>
          <w:ilvl w:val="0"/>
          <w:numId w:val="25"/>
        </w:numPr>
        <w:jc w:val="both"/>
        <w:rPr>
          <w:rFonts w:ascii="Bookman Old Style" w:hAnsi="Bookman Old Style"/>
          <w:sz w:val="24"/>
          <w:szCs w:val="24"/>
        </w:rPr>
      </w:pPr>
      <w:r w:rsidRPr="00A6115B">
        <w:rPr>
          <w:rFonts w:ascii="Bookman Old Style" w:hAnsi="Bookman Old Style"/>
          <w:sz w:val="24"/>
          <w:szCs w:val="24"/>
        </w:rPr>
        <w:t>dokonywać napraw i wymian osprzętu eksploatacyjnego niezbędnego do zachowania przedmiotu najmu w stanie niepogorszonym.</w:t>
      </w:r>
    </w:p>
    <w:p w:rsidR="008327FE" w:rsidRPr="002051CD" w:rsidRDefault="004716BB" w:rsidP="00A6115B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2. </w:t>
      </w:r>
      <w:r w:rsidR="008327FE" w:rsidRPr="001B73F0">
        <w:rPr>
          <w:rFonts w:ascii="Bookman Old Style" w:hAnsi="Bookman Old Style"/>
          <w:b/>
          <w:sz w:val="24"/>
          <w:szCs w:val="24"/>
        </w:rPr>
        <w:t>Wynajmujący</w:t>
      </w:r>
      <w:r w:rsidR="008327FE" w:rsidRPr="001B73F0">
        <w:rPr>
          <w:rFonts w:ascii="Bookman Old Style" w:hAnsi="Bookman Old Style"/>
          <w:sz w:val="24"/>
          <w:szCs w:val="24"/>
        </w:rPr>
        <w:t xml:space="preserve"> zastrzega sobie prawo przeprowadzania okresowych kontroli wynajętych pomieszczeń przy współudziale przedstawicieli </w:t>
      </w:r>
      <w:r w:rsidR="008327FE" w:rsidRPr="001B73F0">
        <w:rPr>
          <w:rFonts w:ascii="Bookman Old Style" w:hAnsi="Bookman Old Style"/>
          <w:b/>
          <w:sz w:val="24"/>
          <w:szCs w:val="24"/>
        </w:rPr>
        <w:t>Najemcy</w:t>
      </w:r>
      <w:r w:rsidR="002051CD" w:rsidRPr="002051CD">
        <w:rPr>
          <w:rFonts w:ascii="Bookman Old Style" w:hAnsi="Bookman Old Style"/>
          <w:sz w:val="24"/>
          <w:szCs w:val="24"/>
        </w:rPr>
        <w:t>, w terminie wcześniej ustalonym między stronami</w:t>
      </w:r>
      <w:r w:rsidR="008327FE" w:rsidRPr="002051CD">
        <w:rPr>
          <w:rFonts w:ascii="Bookman Old Style" w:hAnsi="Bookman Old Style"/>
          <w:sz w:val="24"/>
          <w:szCs w:val="24"/>
        </w:rPr>
        <w:t>.</w:t>
      </w:r>
    </w:p>
    <w:p w:rsidR="00835172" w:rsidRPr="002051CD" w:rsidRDefault="00835172" w:rsidP="001B73F0">
      <w:pPr>
        <w:rPr>
          <w:rFonts w:ascii="Bookman Old Style" w:hAnsi="Bookman Old Style"/>
          <w:sz w:val="24"/>
          <w:szCs w:val="24"/>
        </w:rPr>
      </w:pPr>
    </w:p>
    <w:p w:rsidR="00AD4B3D" w:rsidRDefault="00AD4B3D" w:rsidP="00AD4B3D">
      <w:pPr>
        <w:jc w:val="center"/>
        <w:rPr>
          <w:rFonts w:ascii="Bookman Old Style" w:hAnsi="Bookman Old Style"/>
          <w:b/>
          <w:sz w:val="24"/>
          <w:szCs w:val="24"/>
        </w:rPr>
      </w:pPr>
    </w:p>
    <w:p w:rsidR="008327FE" w:rsidRPr="001B73F0" w:rsidRDefault="001542F6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 xml:space="preserve">§ </w:t>
      </w:r>
      <w:r w:rsidR="004716BB">
        <w:rPr>
          <w:rFonts w:ascii="Bookman Old Style" w:hAnsi="Bookman Old Style"/>
          <w:b/>
          <w:sz w:val="24"/>
          <w:szCs w:val="24"/>
        </w:rPr>
        <w:t>9</w:t>
      </w:r>
    </w:p>
    <w:p w:rsidR="008327FE" w:rsidRPr="001B73F0" w:rsidRDefault="008327FE" w:rsidP="00A6115B">
      <w:pPr>
        <w:jc w:val="both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Po zakończeniu najmu </w:t>
      </w:r>
      <w:r w:rsidRPr="001B73F0">
        <w:rPr>
          <w:rFonts w:ascii="Bookman Old Style" w:hAnsi="Bookman Old Style"/>
          <w:b/>
          <w:sz w:val="24"/>
          <w:szCs w:val="24"/>
        </w:rPr>
        <w:t xml:space="preserve">Najemca </w:t>
      </w:r>
      <w:r w:rsidRPr="001B73F0">
        <w:rPr>
          <w:rFonts w:ascii="Bookman Old Style" w:hAnsi="Bookman Old Style"/>
          <w:sz w:val="24"/>
          <w:szCs w:val="24"/>
        </w:rPr>
        <w:t>obowiązany jest zwrócić wynajmowane pomieszczenie w stanie nie</w:t>
      </w:r>
      <w:r w:rsidR="00481CBC">
        <w:rPr>
          <w:rFonts w:ascii="Bookman Old Style" w:hAnsi="Bookman Old Style"/>
          <w:sz w:val="24"/>
          <w:szCs w:val="24"/>
        </w:rPr>
        <w:t xml:space="preserve"> </w:t>
      </w:r>
      <w:r w:rsidRPr="001B73F0">
        <w:rPr>
          <w:rFonts w:ascii="Bookman Old Style" w:hAnsi="Bookman Old Style"/>
          <w:sz w:val="24"/>
          <w:szCs w:val="24"/>
        </w:rPr>
        <w:t xml:space="preserve">pogorszonym, poza stopień zużycia wynikający z normalnej eksploatacji. </w:t>
      </w:r>
    </w:p>
    <w:p w:rsidR="00725569" w:rsidRPr="001B73F0" w:rsidRDefault="00725569" w:rsidP="001B73F0">
      <w:pPr>
        <w:rPr>
          <w:rFonts w:ascii="Bookman Old Style" w:hAnsi="Bookman Old Style"/>
          <w:sz w:val="24"/>
          <w:szCs w:val="24"/>
        </w:rPr>
      </w:pPr>
    </w:p>
    <w:p w:rsidR="008327FE" w:rsidRPr="001B73F0" w:rsidRDefault="008327FE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§ 1</w:t>
      </w:r>
      <w:r w:rsidR="004716BB">
        <w:rPr>
          <w:rFonts w:ascii="Bookman Old Style" w:hAnsi="Bookman Old Style"/>
          <w:b/>
          <w:sz w:val="24"/>
          <w:szCs w:val="24"/>
        </w:rPr>
        <w:t>0</w:t>
      </w:r>
    </w:p>
    <w:p w:rsidR="008327FE" w:rsidRPr="00AD4B3D" w:rsidRDefault="008327FE" w:rsidP="00AD4B3D">
      <w:pPr>
        <w:pStyle w:val="Akapitzlist"/>
        <w:numPr>
          <w:ilvl w:val="0"/>
          <w:numId w:val="28"/>
        </w:numPr>
        <w:jc w:val="both"/>
        <w:rPr>
          <w:rFonts w:ascii="Bookman Old Style" w:hAnsi="Bookman Old Style"/>
          <w:kern w:val="144"/>
          <w:sz w:val="24"/>
          <w:szCs w:val="24"/>
        </w:rPr>
      </w:pPr>
      <w:r w:rsidRPr="00AD4B3D">
        <w:rPr>
          <w:rFonts w:ascii="Bookman Old Style" w:hAnsi="Bookman Old Style"/>
          <w:kern w:val="144"/>
          <w:sz w:val="24"/>
          <w:szCs w:val="24"/>
        </w:rPr>
        <w:t>Umowa zostaje zawarta</w:t>
      </w:r>
      <w:r w:rsidR="004C6D04" w:rsidRPr="00AD4B3D">
        <w:rPr>
          <w:rFonts w:ascii="Bookman Old Style" w:hAnsi="Bookman Old Style"/>
          <w:kern w:val="144"/>
          <w:sz w:val="24"/>
          <w:szCs w:val="24"/>
        </w:rPr>
        <w:t xml:space="preserve"> na </w:t>
      </w:r>
      <w:r w:rsidR="00E16D61" w:rsidRPr="00AD4B3D">
        <w:rPr>
          <w:rFonts w:ascii="Bookman Old Style" w:hAnsi="Bookman Old Style"/>
          <w:kern w:val="144"/>
          <w:sz w:val="24"/>
          <w:szCs w:val="24"/>
        </w:rPr>
        <w:t>czas określony i obowiązuje od dnia ……. do dnia</w:t>
      </w:r>
      <w:r w:rsidR="0060382F" w:rsidRPr="00AD4B3D">
        <w:rPr>
          <w:rFonts w:ascii="Bookman Old Style" w:hAnsi="Bookman Old Style"/>
          <w:kern w:val="144"/>
          <w:sz w:val="24"/>
          <w:szCs w:val="24"/>
        </w:rPr>
        <w:t xml:space="preserve"> </w:t>
      </w:r>
      <w:r w:rsidR="00E16D61" w:rsidRPr="00AD4B3D">
        <w:rPr>
          <w:rFonts w:ascii="Bookman Old Style" w:hAnsi="Bookman Old Style"/>
          <w:kern w:val="144"/>
          <w:sz w:val="24"/>
          <w:szCs w:val="24"/>
        </w:rPr>
        <w:t>……..</w:t>
      </w:r>
    </w:p>
    <w:p w:rsidR="004C3FA4" w:rsidRPr="00AD4B3D" w:rsidRDefault="00AC3D06" w:rsidP="00AD4B3D">
      <w:pPr>
        <w:pStyle w:val="Akapitzlist"/>
        <w:numPr>
          <w:ilvl w:val="0"/>
          <w:numId w:val="28"/>
        </w:numPr>
        <w:jc w:val="both"/>
        <w:rPr>
          <w:rFonts w:ascii="Bookman Old Style" w:hAnsi="Bookman Old Style"/>
          <w:b/>
          <w:kern w:val="144"/>
          <w:sz w:val="24"/>
          <w:szCs w:val="24"/>
        </w:rPr>
      </w:pPr>
      <w:r w:rsidRPr="00AD4B3D">
        <w:rPr>
          <w:rFonts w:ascii="Bookman Old Style" w:hAnsi="Bookman Old Style"/>
          <w:b/>
          <w:kern w:val="144"/>
          <w:sz w:val="24"/>
          <w:szCs w:val="24"/>
        </w:rPr>
        <w:t xml:space="preserve">Wynajmujący </w:t>
      </w:r>
      <w:r w:rsidR="009855ED" w:rsidRPr="00AD4B3D">
        <w:rPr>
          <w:rFonts w:ascii="Bookman Old Style" w:hAnsi="Bookman Old Style"/>
          <w:kern w:val="144"/>
          <w:sz w:val="24"/>
          <w:szCs w:val="24"/>
        </w:rPr>
        <w:t>ma prawo</w:t>
      </w:r>
      <w:r w:rsidR="00B31AB5" w:rsidRPr="00AD4B3D">
        <w:rPr>
          <w:rFonts w:ascii="Bookman Old Style" w:hAnsi="Bookman Old Style"/>
          <w:kern w:val="144"/>
          <w:sz w:val="24"/>
          <w:szCs w:val="24"/>
        </w:rPr>
        <w:t xml:space="preserve"> </w:t>
      </w:r>
      <w:r w:rsidR="002051CD" w:rsidRPr="00AD4B3D">
        <w:rPr>
          <w:rFonts w:ascii="Bookman Old Style" w:hAnsi="Bookman Old Style"/>
          <w:kern w:val="144"/>
          <w:sz w:val="24"/>
          <w:szCs w:val="24"/>
        </w:rPr>
        <w:t xml:space="preserve">wypowiedzieć </w:t>
      </w:r>
      <w:r w:rsidR="00B31AB5" w:rsidRPr="00AD4B3D">
        <w:rPr>
          <w:rFonts w:ascii="Bookman Old Style" w:hAnsi="Bookman Old Style"/>
          <w:kern w:val="144"/>
          <w:sz w:val="24"/>
          <w:szCs w:val="24"/>
        </w:rPr>
        <w:t xml:space="preserve">umowę </w:t>
      </w:r>
      <w:r w:rsidR="002051CD" w:rsidRPr="00AD4B3D">
        <w:rPr>
          <w:rFonts w:ascii="Bookman Old Style" w:hAnsi="Bookman Old Style"/>
          <w:kern w:val="144"/>
          <w:sz w:val="24"/>
          <w:szCs w:val="24"/>
        </w:rPr>
        <w:t>najmu z zachowaniem trzymiesięcznego okresu wypowiedzenia</w:t>
      </w:r>
      <w:r w:rsidR="00481CBC" w:rsidRPr="00AD4B3D">
        <w:rPr>
          <w:rFonts w:ascii="Bookman Old Style" w:hAnsi="Bookman Old Style"/>
          <w:kern w:val="144"/>
          <w:sz w:val="24"/>
          <w:szCs w:val="24"/>
        </w:rPr>
        <w:t>, j</w:t>
      </w:r>
      <w:r w:rsidR="00B31AB5" w:rsidRPr="00AD4B3D">
        <w:rPr>
          <w:rFonts w:ascii="Bookman Old Style" w:hAnsi="Bookman Old Style"/>
          <w:kern w:val="144"/>
          <w:sz w:val="24"/>
          <w:szCs w:val="24"/>
        </w:rPr>
        <w:t>eżeli</w:t>
      </w:r>
      <w:r w:rsidR="00DC2D3D" w:rsidRPr="00AD4B3D">
        <w:rPr>
          <w:rFonts w:ascii="Bookman Old Style" w:hAnsi="Bookman Old Style"/>
          <w:kern w:val="144"/>
          <w:sz w:val="24"/>
          <w:szCs w:val="24"/>
        </w:rPr>
        <w:t xml:space="preserve"> </w:t>
      </w:r>
      <w:r w:rsidR="00DC2D3D" w:rsidRPr="00AD4B3D">
        <w:rPr>
          <w:rFonts w:ascii="Bookman Old Style" w:hAnsi="Bookman Old Style"/>
          <w:b/>
          <w:kern w:val="144"/>
          <w:sz w:val="24"/>
          <w:szCs w:val="24"/>
        </w:rPr>
        <w:t>Najemca</w:t>
      </w:r>
      <w:r w:rsidR="00DC2D3D" w:rsidRPr="00AD4B3D">
        <w:rPr>
          <w:rFonts w:ascii="Bookman Old Style" w:hAnsi="Bookman Old Style"/>
          <w:kern w:val="144"/>
          <w:sz w:val="24"/>
          <w:szCs w:val="24"/>
        </w:rPr>
        <w:t>:</w:t>
      </w:r>
    </w:p>
    <w:p w:rsidR="00F52F3B" w:rsidRDefault="00D54D4A" w:rsidP="0060382F">
      <w:pPr>
        <w:numPr>
          <w:ilvl w:val="0"/>
          <w:numId w:val="23"/>
        </w:numPr>
        <w:jc w:val="both"/>
        <w:rPr>
          <w:rFonts w:ascii="Bookman Old Style" w:hAnsi="Bookman Old Style"/>
          <w:kern w:val="144"/>
          <w:sz w:val="24"/>
          <w:szCs w:val="24"/>
        </w:rPr>
      </w:pPr>
      <w:r w:rsidRPr="001B73F0">
        <w:rPr>
          <w:rFonts w:ascii="Bookman Old Style" w:hAnsi="Bookman Old Style"/>
          <w:kern w:val="144"/>
          <w:sz w:val="24"/>
          <w:szCs w:val="24"/>
        </w:rPr>
        <w:t>zalega z należno</w:t>
      </w:r>
      <w:r w:rsidR="00275E09" w:rsidRPr="001B73F0">
        <w:rPr>
          <w:rFonts w:ascii="Bookman Old Style" w:hAnsi="Bookman Old Style"/>
          <w:kern w:val="144"/>
          <w:sz w:val="24"/>
          <w:szCs w:val="24"/>
        </w:rPr>
        <w:t>ścią za świadczenia za 3 pełne o</w:t>
      </w:r>
      <w:r w:rsidRPr="001B73F0">
        <w:rPr>
          <w:rFonts w:ascii="Bookman Old Style" w:hAnsi="Bookman Old Style"/>
          <w:kern w:val="144"/>
          <w:sz w:val="24"/>
          <w:szCs w:val="24"/>
        </w:rPr>
        <w:t>kresy płatności</w:t>
      </w:r>
      <w:r w:rsidR="00B86277" w:rsidRPr="00805C51">
        <w:rPr>
          <w:rFonts w:ascii="Bookman Old Style" w:hAnsi="Bookman Old Style"/>
          <w:kern w:val="144"/>
          <w:sz w:val="24"/>
          <w:szCs w:val="24"/>
        </w:rPr>
        <w:t>.</w:t>
      </w:r>
    </w:p>
    <w:p w:rsidR="007C196C" w:rsidRPr="007C196C" w:rsidRDefault="00F52F3B" w:rsidP="0060382F">
      <w:pPr>
        <w:numPr>
          <w:ilvl w:val="0"/>
          <w:numId w:val="23"/>
        </w:numPr>
        <w:jc w:val="both"/>
        <w:rPr>
          <w:rFonts w:ascii="Bookman Old Style" w:hAnsi="Bookman Old Style"/>
          <w:b/>
          <w:kern w:val="144"/>
          <w:sz w:val="24"/>
          <w:szCs w:val="24"/>
        </w:rPr>
      </w:pPr>
      <w:r>
        <w:rPr>
          <w:rFonts w:ascii="Bookman Old Style" w:hAnsi="Bookman Old Style"/>
          <w:kern w:val="144"/>
          <w:sz w:val="24"/>
          <w:szCs w:val="24"/>
        </w:rPr>
        <w:t>korzysta z pomieszczeń sprzecznie z postanowieniami niniejszej umowy</w:t>
      </w:r>
      <w:r w:rsidR="007C196C">
        <w:rPr>
          <w:rFonts w:ascii="Bookman Old Style" w:hAnsi="Bookman Old Style"/>
          <w:kern w:val="144"/>
          <w:sz w:val="24"/>
          <w:szCs w:val="24"/>
        </w:rPr>
        <w:t>.</w:t>
      </w:r>
    </w:p>
    <w:p w:rsidR="00490CE8" w:rsidRPr="001B73F0" w:rsidRDefault="007C196C" w:rsidP="0060382F">
      <w:pPr>
        <w:numPr>
          <w:ilvl w:val="0"/>
          <w:numId w:val="23"/>
        </w:numPr>
        <w:jc w:val="both"/>
        <w:rPr>
          <w:rFonts w:ascii="Bookman Old Style" w:hAnsi="Bookman Old Style"/>
          <w:b/>
          <w:kern w:val="144"/>
          <w:sz w:val="24"/>
          <w:szCs w:val="24"/>
        </w:rPr>
      </w:pPr>
      <w:r>
        <w:rPr>
          <w:rFonts w:ascii="Bookman Old Style" w:hAnsi="Bookman Old Style"/>
          <w:kern w:val="144"/>
          <w:sz w:val="24"/>
          <w:szCs w:val="24"/>
        </w:rPr>
        <w:t xml:space="preserve">podnajmuje lub oddaje </w:t>
      </w:r>
      <w:r w:rsidR="00AD4B3D">
        <w:rPr>
          <w:rFonts w:ascii="Bookman Old Style" w:hAnsi="Bookman Old Style"/>
          <w:kern w:val="144"/>
          <w:sz w:val="24"/>
          <w:szCs w:val="24"/>
        </w:rPr>
        <w:t xml:space="preserve">przedmiot najmu </w:t>
      </w:r>
      <w:r>
        <w:rPr>
          <w:rFonts w:ascii="Bookman Old Style" w:hAnsi="Bookman Old Style"/>
          <w:kern w:val="144"/>
          <w:sz w:val="24"/>
          <w:szCs w:val="24"/>
        </w:rPr>
        <w:t>w jakiejkolwiek innej formie osobom trzecim bez zgody</w:t>
      </w:r>
      <w:r w:rsidR="00F52F3B">
        <w:rPr>
          <w:rFonts w:ascii="Bookman Old Style" w:hAnsi="Bookman Old Style"/>
          <w:kern w:val="144"/>
          <w:sz w:val="24"/>
          <w:szCs w:val="24"/>
        </w:rPr>
        <w:t xml:space="preserve"> </w:t>
      </w:r>
      <w:r w:rsidRPr="007C196C">
        <w:rPr>
          <w:rFonts w:ascii="Bookman Old Style" w:hAnsi="Bookman Old Style"/>
          <w:b/>
          <w:kern w:val="144"/>
          <w:sz w:val="24"/>
          <w:szCs w:val="24"/>
        </w:rPr>
        <w:t>Wynajmującego</w:t>
      </w:r>
      <w:r>
        <w:rPr>
          <w:rFonts w:ascii="Bookman Old Style" w:hAnsi="Bookman Old Style"/>
          <w:kern w:val="144"/>
          <w:sz w:val="24"/>
          <w:szCs w:val="24"/>
        </w:rPr>
        <w:t xml:space="preserve"> wyrażonej na piśmie pod rygorem nieważności.</w:t>
      </w:r>
    </w:p>
    <w:p w:rsidR="008327FE" w:rsidRPr="00AD4B3D" w:rsidRDefault="00D34355" w:rsidP="00AD4B3D">
      <w:pPr>
        <w:pStyle w:val="Akapitzlist"/>
        <w:numPr>
          <w:ilvl w:val="0"/>
          <w:numId w:val="28"/>
        </w:numPr>
        <w:jc w:val="both"/>
        <w:rPr>
          <w:rFonts w:ascii="Bookman Old Style" w:hAnsi="Bookman Old Style"/>
          <w:kern w:val="144"/>
          <w:sz w:val="24"/>
          <w:szCs w:val="24"/>
        </w:rPr>
      </w:pPr>
      <w:r w:rsidRPr="00AD4B3D">
        <w:rPr>
          <w:rFonts w:ascii="Bookman Old Style" w:hAnsi="Bookman Old Style"/>
          <w:b/>
          <w:kern w:val="144"/>
          <w:sz w:val="24"/>
          <w:szCs w:val="24"/>
        </w:rPr>
        <w:t xml:space="preserve">Najemca </w:t>
      </w:r>
      <w:r w:rsidR="00B20B9B" w:rsidRPr="00AD4B3D">
        <w:rPr>
          <w:rFonts w:ascii="Bookman Old Style" w:hAnsi="Bookman Old Style"/>
          <w:kern w:val="144"/>
          <w:sz w:val="24"/>
          <w:szCs w:val="24"/>
        </w:rPr>
        <w:t xml:space="preserve">ma prawo </w:t>
      </w:r>
      <w:r w:rsidR="00AD4B3D">
        <w:rPr>
          <w:rFonts w:ascii="Bookman Old Style" w:hAnsi="Bookman Old Style"/>
          <w:kern w:val="144"/>
          <w:sz w:val="24"/>
          <w:szCs w:val="24"/>
        </w:rPr>
        <w:t>wypowiedzieć</w:t>
      </w:r>
      <w:r w:rsidR="00AD4B3D" w:rsidRPr="00AD4B3D">
        <w:rPr>
          <w:rFonts w:ascii="Bookman Old Style" w:hAnsi="Bookman Old Style"/>
          <w:kern w:val="144"/>
          <w:sz w:val="24"/>
          <w:szCs w:val="24"/>
        </w:rPr>
        <w:t xml:space="preserve"> </w:t>
      </w:r>
      <w:r w:rsidR="00B20B9B" w:rsidRPr="00AD4B3D">
        <w:rPr>
          <w:rFonts w:ascii="Bookman Old Style" w:hAnsi="Bookman Old Style"/>
          <w:kern w:val="144"/>
          <w:sz w:val="24"/>
          <w:szCs w:val="24"/>
        </w:rPr>
        <w:t xml:space="preserve">umowę </w:t>
      </w:r>
      <w:r w:rsidR="00AD4B3D">
        <w:rPr>
          <w:rFonts w:ascii="Bookman Old Style" w:hAnsi="Bookman Old Style"/>
          <w:kern w:val="144"/>
          <w:sz w:val="24"/>
          <w:szCs w:val="24"/>
        </w:rPr>
        <w:t xml:space="preserve">najmu </w:t>
      </w:r>
      <w:r w:rsidR="00B20B9B" w:rsidRPr="00AD4B3D">
        <w:rPr>
          <w:rFonts w:ascii="Bookman Old Style" w:hAnsi="Bookman Old Style"/>
          <w:kern w:val="144"/>
          <w:sz w:val="24"/>
          <w:szCs w:val="24"/>
        </w:rPr>
        <w:t>z</w:t>
      </w:r>
      <w:r w:rsidR="00AD4B3D">
        <w:rPr>
          <w:rFonts w:ascii="Bookman Old Style" w:hAnsi="Bookman Old Style"/>
          <w:kern w:val="144"/>
          <w:sz w:val="24"/>
          <w:szCs w:val="24"/>
        </w:rPr>
        <w:t xml:space="preserve"> z</w:t>
      </w:r>
      <w:r w:rsidR="00802D62" w:rsidRPr="00AD4B3D">
        <w:rPr>
          <w:rFonts w:ascii="Bookman Old Style" w:hAnsi="Bookman Old Style"/>
          <w:kern w:val="144"/>
          <w:sz w:val="24"/>
          <w:szCs w:val="24"/>
        </w:rPr>
        <w:t>a</w:t>
      </w:r>
      <w:r w:rsidR="00AD4B3D">
        <w:rPr>
          <w:rFonts w:ascii="Bookman Old Style" w:hAnsi="Bookman Old Style"/>
          <w:kern w:val="144"/>
          <w:sz w:val="24"/>
          <w:szCs w:val="24"/>
        </w:rPr>
        <w:t>chowaniem</w:t>
      </w:r>
      <w:r w:rsidR="00B20B9B" w:rsidRPr="00AD4B3D">
        <w:rPr>
          <w:rFonts w:ascii="Bookman Old Style" w:hAnsi="Bookman Old Style"/>
          <w:kern w:val="144"/>
          <w:sz w:val="24"/>
          <w:szCs w:val="24"/>
        </w:rPr>
        <w:t xml:space="preserve"> </w:t>
      </w:r>
      <w:r w:rsidR="00AD4B3D">
        <w:rPr>
          <w:rFonts w:ascii="Bookman Old Style" w:hAnsi="Bookman Old Style"/>
          <w:kern w:val="144"/>
          <w:sz w:val="24"/>
          <w:szCs w:val="24"/>
        </w:rPr>
        <w:t>trzy</w:t>
      </w:r>
      <w:r w:rsidR="00B20B9B" w:rsidRPr="00AD4B3D">
        <w:rPr>
          <w:rFonts w:ascii="Bookman Old Style" w:hAnsi="Bookman Old Style"/>
          <w:kern w:val="144"/>
          <w:sz w:val="24"/>
          <w:szCs w:val="24"/>
        </w:rPr>
        <w:t>miesięcz</w:t>
      </w:r>
      <w:r w:rsidR="00900ADB" w:rsidRPr="00AD4B3D">
        <w:rPr>
          <w:rFonts w:ascii="Bookman Old Style" w:hAnsi="Bookman Old Style"/>
          <w:kern w:val="144"/>
          <w:sz w:val="24"/>
          <w:szCs w:val="24"/>
        </w:rPr>
        <w:t>n</w:t>
      </w:r>
      <w:r w:rsidR="00AD4B3D">
        <w:rPr>
          <w:rFonts w:ascii="Bookman Old Style" w:hAnsi="Bookman Old Style"/>
          <w:kern w:val="144"/>
          <w:sz w:val="24"/>
          <w:szCs w:val="24"/>
        </w:rPr>
        <w:t>ego</w:t>
      </w:r>
      <w:r w:rsidR="00900ADB" w:rsidRPr="00AD4B3D">
        <w:rPr>
          <w:rFonts w:ascii="Bookman Old Style" w:hAnsi="Bookman Old Style"/>
          <w:kern w:val="144"/>
          <w:sz w:val="24"/>
          <w:szCs w:val="24"/>
        </w:rPr>
        <w:t xml:space="preserve"> okres</w:t>
      </w:r>
      <w:r w:rsidR="00AD4B3D">
        <w:rPr>
          <w:rFonts w:ascii="Bookman Old Style" w:hAnsi="Bookman Old Style"/>
          <w:kern w:val="144"/>
          <w:sz w:val="24"/>
          <w:szCs w:val="24"/>
        </w:rPr>
        <w:t>u</w:t>
      </w:r>
      <w:r w:rsidR="00900ADB" w:rsidRPr="00AD4B3D">
        <w:rPr>
          <w:rFonts w:ascii="Bookman Old Style" w:hAnsi="Bookman Old Style"/>
          <w:kern w:val="144"/>
          <w:sz w:val="24"/>
          <w:szCs w:val="24"/>
        </w:rPr>
        <w:t xml:space="preserve"> wypowiedzenia z przyczyn organizacyjnych, których nie mógł wcześniej przewidzieć.</w:t>
      </w:r>
    </w:p>
    <w:p w:rsidR="00535BEE" w:rsidRPr="001B73F0" w:rsidRDefault="00535BEE" w:rsidP="001B73F0">
      <w:pPr>
        <w:rPr>
          <w:rFonts w:ascii="Bookman Old Style" w:hAnsi="Bookman Old Style"/>
          <w:sz w:val="24"/>
          <w:szCs w:val="24"/>
        </w:rPr>
      </w:pPr>
    </w:p>
    <w:p w:rsidR="008327FE" w:rsidRPr="001B73F0" w:rsidRDefault="00206B40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lastRenderedPageBreak/>
        <w:t>§ 1</w:t>
      </w:r>
      <w:r w:rsidR="004716BB">
        <w:rPr>
          <w:rFonts w:ascii="Bookman Old Style" w:hAnsi="Bookman Old Style"/>
          <w:b/>
          <w:sz w:val="24"/>
          <w:szCs w:val="24"/>
        </w:rPr>
        <w:t>1</w:t>
      </w:r>
    </w:p>
    <w:p w:rsidR="008327FE" w:rsidRDefault="008327FE" w:rsidP="001B73F0">
      <w:pPr>
        <w:pStyle w:val="Tekstpodstawowy"/>
        <w:spacing w:before="0" w:line="240" w:lineRule="auto"/>
        <w:ind w:right="-36"/>
        <w:outlineLvl w:val="0"/>
        <w:rPr>
          <w:rFonts w:ascii="Bookman Old Style" w:hAnsi="Bookman Old Style"/>
          <w:szCs w:val="24"/>
        </w:rPr>
      </w:pPr>
      <w:r w:rsidRPr="001B73F0">
        <w:rPr>
          <w:rFonts w:ascii="Bookman Old Style" w:hAnsi="Bookman Old Style"/>
          <w:szCs w:val="24"/>
        </w:rPr>
        <w:t>Zmian</w:t>
      </w:r>
      <w:r w:rsidR="00E16D61">
        <w:rPr>
          <w:rFonts w:ascii="Bookman Old Style" w:hAnsi="Bookman Old Style"/>
          <w:szCs w:val="24"/>
        </w:rPr>
        <w:t>y</w:t>
      </w:r>
      <w:r w:rsidRPr="001B73F0">
        <w:rPr>
          <w:rFonts w:ascii="Bookman Old Style" w:hAnsi="Bookman Old Style"/>
          <w:szCs w:val="24"/>
        </w:rPr>
        <w:t xml:space="preserve"> niniejszej umowy wymaga</w:t>
      </w:r>
      <w:r w:rsidR="00E16D61">
        <w:rPr>
          <w:rFonts w:ascii="Bookman Old Style" w:hAnsi="Bookman Old Style"/>
          <w:szCs w:val="24"/>
        </w:rPr>
        <w:t>ją</w:t>
      </w:r>
      <w:r w:rsidRPr="001B73F0">
        <w:rPr>
          <w:rFonts w:ascii="Bookman Old Style" w:hAnsi="Bookman Old Style"/>
          <w:szCs w:val="24"/>
        </w:rPr>
        <w:t xml:space="preserve"> </w:t>
      </w:r>
      <w:r w:rsidR="00AD4B3D">
        <w:rPr>
          <w:rFonts w:ascii="Bookman Old Style" w:hAnsi="Bookman Old Style"/>
          <w:szCs w:val="24"/>
        </w:rPr>
        <w:t xml:space="preserve">zachowania </w:t>
      </w:r>
      <w:r w:rsidRPr="001B73F0">
        <w:rPr>
          <w:rFonts w:ascii="Bookman Old Style" w:hAnsi="Bookman Old Style"/>
          <w:szCs w:val="24"/>
        </w:rPr>
        <w:t xml:space="preserve">formy pisemnej pod rygorem nieważności. </w:t>
      </w:r>
    </w:p>
    <w:p w:rsidR="00E16D61" w:rsidRDefault="00E16D61" w:rsidP="001B73F0">
      <w:pPr>
        <w:pStyle w:val="Tekstpodstawowy"/>
        <w:spacing w:before="0" w:line="240" w:lineRule="auto"/>
        <w:ind w:right="-36"/>
        <w:outlineLvl w:val="0"/>
        <w:rPr>
          <w:rFonts w:ascii="Bookman Old Style" w:hAnsi="Bookman Old Style"/>
          <w:szCs w:val="24"/>
        </w:rPr>
      </w:pPr>
    </w:p>
    <w:p w:rsidR="00E16D61" w:rsidRDefault="004716BB" w:rsidP="00E16D61">
      <w:pPr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§ 12</w:t>
      </w:r>
    </w:p>
    <w:p w:rsidR="00E16D61" w:rsidRPr="0060382F" w:rsidRDefault="00E16D61" w:rsidP="0060382F">
      <w:pPr>
        <w:rPr>
          <w:rFonts w:ascii="Bookman Old Style" w:hAnsi="Bookman Old Style"/>
          <w:sz w:val="24"/>
          <w:szCs w:val="24"/>
        </w:rPr>
      </w:pPr>
      <w:r w:rsidRPr="0060382F">
        <w:rPr>
          <w:rFonts w:ascii="Bookman Old Style" w:hAnsi="Bookman Old Style"/>
          <w:sz w:val="24"/>
          <w:szCs w:val="24"/>
        </w:rPr>
        <w:t>Osobą merytorycznie odpowiedzialną za prowadzenie umowy ze strony Wynajmującego jest:</w:t>
      </w:r>
    </w:p>
    <w:p w:rsidR="00E16D61" w:rsidRPr="0060382F" w:rsidRDefault="00E16D61" w:rsidP="0060382F">
      <w:pPr>
        <w:rPr>
          <w:rFonts w:ascii="Bookman Old Style" w:hAnsi="Bookman Old Style"/>
          <w:sz w:val="24"/>
          <w:szCs w:val="24"/>
        </w:rPr>
      </w:pPr>
      <w:r w:rsidRPr="0060382F">
        <w:rPr>
          <w:rFonts w:ascii="Bookman Old Style" w:hAnsi="Bookman Old Style"/>
          <w:sz w:val="24"/>
          <w:szCs w:val="24"/>
        </w:rPr>
        <w:t>…………………………………… telefon kontaktowy ……………………….. .</w:t>
      </w:r>
    </w:p>
    <w:p w:rsidR="00E16D61" w:rsidRPr="001B73F0" w:rsidRDefault="00E16D61" w:rsidP="001B73F0">
      <w:pPr>
        <w:pStyle w:val="Tekstpodstawowy"/>
        <w:spacing w:before="0" w:line="240" w:lineRule="auto"/>
        <w:ind w:right="-36"/>
        <w:outlineLvl w:val="0"/>
        <w:rPr>
          <w:rFonts w:ascii="Bookman Old Style" w:hAnsi="Bookman Old Style"/>
          <w:szCs w:val="24"/>
        </w:rPr>
      </w:pPr>
    </w:p>
    <w:p w:rsidR="008327FE" w:rsidRPr="001B73F0" w:rsidRDefault="00206B40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§ 13</w:t>
      </w:r>
    </w:p>
    <w:p w:rsidR="008327FE" w:rsidRPr="001B73F0" w:rsidRDefault="008327FE" w:rsidP="001B73F0">
      <w:pPr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>W sprawach nie uregulowanych niniejszą umową mają zastosowanie przepisy Kodeksu Cywilnego.</w:t>
      </w:r>
    </w:p>
    <w:p w:rsidR="008327FE" w:rsidRPr="001B73F0" w:rsidRDefault="008327FE" w:rsidP="001B73F0">
      <w:pPr>
        <w:rPr>
          <w:rFonts w:ascii="Bookman Old Style" w:hAnsi="Bookman Old Style"/>
          <w:sz w:val="24"/>
          <w:szCs w:val="24"/>
        </w:rPr>
      </w:pPr>
    </w:p>
    <w:p w:rsidR="008327FE" w:rsidRPr="001B73F0" w:rsidRDefault="00206B40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§ 14</w:t>
      </w:r>
    </w:p>
    <w:p w:rsidR="008327FE" w:rsidRPr="001B73F0" w:rsidRDefault="008327FE" w:rsidP="001B73F0">
      <w:pPr>
        <w:rPr>
          <w:rFonts w:ascii="Bookman Old Style" w:hAnsi="Bookman Old Style"/>
          <w:kern w:val="144"/>
          <w:sz w:val="24"/>
          <w:szCs w:val="24"/>
        </w:rPr>
      </w:pPr>
      <w:r w:rsidRPr="001B73F0">
        <w:rPr>
          <w:rFonts w:ascii="Bookman Old Style" w:hAnsi="Bookman Old Style"/>
          <w:kern w:val="144"/>
          <w:sz w:val="24"/>
          <w:szCs w:val="24"/>
        </w:rPr>
        <w:t xml:space="preserve">Wszelkie spory wynikające z realizacji niniejszej umowy lub </w:t>
      </w:r>
      <w:r w:rsidR="00AD4B3D">
        <w:rPr>
          <w:rFonts w:ascii="Bookman Old Style" w:hAnsi="Bookman Old Style"/>
          <w:kern w:val="144"/>
          <w:sz w:val="24"/>
          <w:szCs w:val="24"/>
        </w:rPr>
        <w:t xml:space="preserve">w </w:t>
      </w:r>
      <w:r w:rsidRPr="001B73F0">
        <w:rPr>
          <w:rFonts w:ascii="Bookman Old Style" w:hAnsi="Bookman Old Style"/>
          <w:kern w:val="144"/>
          <w:sz w:val="24"/>
          <w:szCs w:val="24"/>
        </w:rPr>
        <w:t xml:space="preserve">związku z nią, będą rozstrzygane ostatecznie przez właściwy </w:t>
      </w:r>
      <w:r w:rsidR="003F7EDE">
        <w:rPr>
          <w:rFonts w:ascii="Bookman Old Style" w:hAnsi="Bookman Old Style"/>
          <w:kern w:val="144"/>
          <w:sz w:val="24"/>
          <w:szCs w:val="24"/>
        </w:rPr>
        <w:t>s</w:t>
      </w:r>
      <w:r w:rsidRPr="001B73F0">
        <w:rPr>
          <w:rFonts w:ascii="Bookman Old Style" w:hAnsi="Bookman Old Style"/>
          <w:kern w:val="144"/>
          <w:sz w:val="24"/>
          <w:szCs w:val="24"/>
        </w:rPr>
        <w:t xml:space="preserve">ąd powszechny, według siedziby </w:t>
      </w:r>
      <w:r w:rsidR="005A4721" w:rsidRPr="001B73F0">
        <w:rPr>
          <w:rFonts w:ascii="Bookman Old Style" w:hAnsi="Bookman Old Style"/>
          <w:b/>
          <w:kern w:val="144"/>
          <w:sz w:val="24"/>
          <w:szCs w:val="24"/>
        </w:rPr>
        <w:t>Wynajmującego</w:t>
      </w:r>
      <w:r w:rsidRPr="001B73F0">
        <w:rPr>
          <w:rFonts w:ascii="Bookman Old Style" w:hAnsi="Bookman Old Style"/>
          <w:b/>
          <w:kern w:val="144"/>
          <w:sz w:val="24"/>
          <w:szCs w:val="24"/>
        </w:rPr>
        <w:t>.</w:t>
      </w:r>
    </w:p>
    <w:p w:rsidR="008327FE" w:rsidRPr="001B73F0" w:rsidRDefault="008327FE" w:rsidP="001B73F0">
      <w:pPr>
        <w:rPr>
          <w:rFonts w:ascii="Bookman Old Style" w:hAnsi="Bookman Old Style"/>
          <w:b/>
          <w:kern w:val="144"/>
          <w:sz w:val="24"/>
          <w:szCs w:val="24"/>
        </w:rPr>
      </w:pPr>
    </w:p>
    <w:p w:rsidR="008327FE" w:rsidRPr="001B73F0" w:rsidRDefault="008327FE" w:rsidP="00AD4B3D">
      <w:pPr>
        <w:jc w:val="center"/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b/>
          <w:sz w:val="24"/>
          <w:szCs w:val="24"/>
        </w:rPr>
        <w:t>§ 1</w:t>
      </w:r>
      <w:r w:rsidR="00206B40" w:rsidRPr="001B73F0">
        <w:rPr>
          <w:rFonts w:ascii="Bookman Old Style" w:hAnsi="Bookman Old Style"/>
          <w:b/>
          <w:sz w:val="24"/>
          <w:szCs w:val="24"/>
        </w:rPr>
        <w:t>5</w:t>
      </w:r>
    </w:p>
    <w:p w:rsidR="00B15515" w:rsidRDefault="008327FE" w:rsidP="001B73F0">
      <w:pPr>
        <w:rPr>
          <w:rFonts w:ascii="Bookman Old Style" w:hAnsi="Bookman Old Style"/>
          <w:b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Umowę sporządzono w 3 jednobrzmiących egzemplarzach, 2 dla </w:t>
      </w:r>
      <w:r w:rsidRPr="001B73F0">
        <w:rPr>
          <w:rFonts w:ascii="Bookman Old Style" w:hAnsi="Bookman Old Style"/>
          <w:b/>
          <w:sz w:val="24"/>
          <w:szCs w:val="24"/>
        </w:rPr>
        <w:t>Wynajmującego</w:t>
      </w:r>
      <w:r w:rsidR="00E1556C" w:rsidRPr="001B73F0">
        <w:rPr>
          <w:rFonts w:ascii="Bookman Old Style" w:hAnsi="Bookman Old Style"/>
          <w:b/>
          <w:sz w:val="24"/>
          <w:szCs w:val="24"/>
        </w:rPr>
        <w:t>,</w:t>
      </w:r>
      <w:r w:rsidRPr="001B73F0">
        <w:rPr>
          <w:rFonts w:ascii="Bookman Old Style" w:hAnsi="Bookman Old Style"/>
          <w:sz w:val="24"/>
          <w:szCs w:val="24"/>
        </w:rPr>
        <w:t xml:space="preserve"> 1 dla </w:t>
      </w:r>
      <w:r w:rsidRPr="001B73F0">
        <w:rPr>
          <w:rFonts w:ascii="Bookman Old Style" w:hAnsi="Bookman Old Style"/>
          <w:b/>
          <w:sz w:val="24"/>
          <w:szCs w:val="24"/>
        </w:rPr>
        <w:t>Najemcy.</w:t>
      </w:r>
    </w:p>
    <w:p w:rsidR="003F7EDE" w:rsidRDefault="003F7EDE" w:rsidP="001B73F0">
      <w:pPr>
        <w:rPr>
          <w:rFonts w:ascii="Bookman Old Style" w:hAnsi="Bookman Old Style"/>
          <w:b/>
          <w:sz w:val="24"/>
          <w:szCs w:val="24"/>
        </w:rPr>
      </w:pPr>
    </w:p>
    <w:p w:rsidR="00B15515" w:rsidRPr="001B73F0" w:rsidRDefault="00B15515" w:rsidP="001B73F0">
      <w:pPr>
        <w:rPr>
          <w:rFonts w:ascii="Bookman Old Style" w:hAnsi="Bookman Old Style"/>
          <w:sz w:val="24"/>
          <w:szCs w:val="24"/>
        </w:rPr>
      </w:pPr>
    </w:p>
    <w:p w:rsidR="00D9728F" w:rsidRPr="001B73F0" w:rsidRDefault="00B15515" w:rsidP="001B73F0">
      <w:pPr>
        <w:rPr>
          <w:rFonts w:ascii="Bookman Old Style" w:hAnsi="Bookman Old Style"/>
          <w:sz w:val="24"/>
          <w:szCs w:val="24"/>
        </w:rPr>
      </w:pPr>
      <w:r w:rsidRPr="001B73F0">
        <w:rPr>
          <w:rFonts w:ascii="Bookman Old Style" w:hAnsi="Bookman Old Style"/>
          <w:sz w:val="24"/>
          <w:szCs w:val="24"/>
        </w:rPr>
        <w:t xml:space="preserve">      </w:t>
      </w:r>
      <w:r w:rsidR="008327FE" w:rsidRPr="00535BEE">
        <w:rPr>
          <w:rFonts w:ascii="Bookman Old Style" w:hAnsi="Bookman Old Style"/>
          <w:b/>
          <w:kern w:val="144"/>
          <w:sz w:val="28"/>
          <w:szCs w:val="24"/>
        </w:rPr>
        <w:t>Wynajmuj</w:t>
      </w:r>
      <w:r w:rsidR="0082245B">
        <w:rPr>
          <w:rFonts w:ascii="Bookman Old Style" w:hAnsi="Bookman Old Style"/>
          <w:b/>
          <w:kern w:val="144"/>
          <w:sz w:val="28"/>
          <w:szCs w:val="24"/>
        </w:rPr>
        <w:t>ący</w:t>
      </w:r>
      <w:r w:rsidR="0082245B">
        <w:rPr>
          <w:rFonts w:ascii="Bookman Old Style" w:hAnsi="Bookman Old Style"/>
          <w:b/>
          <w:kern w:val="144"/>
          <w:sz w:val="24"/>
          <w:szCs w:val="24"/>
        </w:rPr>
        <w:tab/>
      </w:r>
      <w:r w:rsidR="0082245B">
        <w:rPr>
          <w:rFonts w:ascii="Bookman Old Style" w:hAnsi="Bookman Old Style"/>
          <w:b/>
          <w:kern w:val="144"/>
          <w:sz w:val="24"/>
          <w:szCs w:val="24"/>
        </w:rPr>
        <w:tab/>
      </w:r>
      <w:r w:rsidR="0082245B">
        <w:rPr>
          <w:rFonts w:ascii="Bookman Old Style" w:hAnsi="Bookman Old Style"/>
          <w:b/>
          <w:kern w:val="144"/>
          <w:sz w:val="24"/>
          <w:szCs w:val="24"/>
        </w:rPr>
        <w:tab/>
      </w:r>
      <w:r w:rsidR="0082245B">
        <w:rPr>
          <w:rFonts w:ascii="Bookman Old Style" w:hAnsi="Bookman Old Style"/>
          <w:b/>
          <w:kern w:val="144"/>
          <w:sz w:val="24"/>
          <w:szCs w:val="24"/>
        </w:rPr>
        <w:tab/>
      </w:r>
      <w:r w:rsidR="0082245B">
        <w:rPr>
          <w:rFonts w:ascii="Bookman Old Style" w:hAnsi="Bookman Old Style"/>
          <w:b/>
          <w:kern w:val="144"/>
          <w:sz w:val="24"/>
          <w:szCs w:val="24"/>
        </w:rPr>
        <w:tab/>
      </w:r>
      <w:r w:rsidR="0082245B">
        <w:rPr>
          <w:rFonts w:ascii="Bookman Old Style" w:hAnsi="Bookman Old Style"/>
          <w:b/>
          <w:kern w:val="144"/>
          <w:sz w:val="24"/>
          <w:szCs w:val="24"/>
        </w:rPr>
        <w:tab/>
      </w:r>
      <w:r w:rsidR="0082245B">
        <w:rPr>
          <w:rFonts w:ascii="Bookman Old Style" w:hAnsi="Bookman Old Style"/>
          <w:b/>
          <w:kern w:val="144"/>
          <w:sz w:val="24"/>
          <w:szCs w:val="24"/>
        </w:rPr>
        <w:tab/>
      </w:r>
      <w:r w:rsidR="008327FE" w:rsidRPr="00535BEE">
        <w:rPr>
          <w:rFonts w:ascii="Bookman Old Style" w:hAnsi="Bookman Old Style"/>
          <w:b/>
          <w:kern w:val="144"/>
          <w:sz w:val="28"/>
          <w:szCs w:val="24"/>
        </w:rPr>
        <w:t>Najemca</w:t>
      </w:r>
    </w:p>
    <w:sectPr w:rsidR="00D9728F" w:rsidRPr="001B73F0" w:rsidSect="002F4A3C">
      <w:headerReference w:type="default" r:id="rId8"/>
      <w:footerReference w:type="even" r:id="rId9"/>
      <w:footerReference w:type="default" r:id="rId10"/>
      <w:pgSz w:w="11906" w:h="16838"/>
      <w:pgMar w:top="993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4D6" w:rsidRDefault="008E74D6">
      <w:r>
        <w:separator/>
      </w:r>
    </w:p>
  </w:endnote>
  <w:endnote w:type="continuationSeparator" w:id="0">
    <w:p w:rsidR="008E74D6" w:rsidRDefault="008E7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AEC" w:rsidRDefault="00EE7CEF" w:rsidP="00E4413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60AE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60AEC" w:rsidRDefault="00160AEC" w:rsidP="00160AE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AEC" w:rsidRDefault="00EE7CEF" w:rsidP="00E4413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60AEC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C206C">
      <w:rPr>
        <w:rStyle w:val="Numerstrony"/>
        <w:noProof/>
      </w:rPr>
      <w:t>1</w:t>
    </w:r>
    <w:r>
      <w:rPr>
        <w:rStyle w:val="Numerstrony"/>
      </w:rPr>
      <w:fldChar w:fldCharType="end"/>
    </w:r>
  </w:p>
  <w:p w:rsidR="00160AEC" w:rsidRDefault="00160AEC" w:rsidP="00160AEC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4D6" w:rsidRDefault="008E74D6">
      <w:r>
        <w:separator/>
      </w:r>
    </w:p>
  </w:footnote>
  <w:footnote w:type="continuationSeparator" w:id="0">
    <w:p w:rsidR="008E74D6" w:rsidRDefault="008E74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AEC" w:rsidRPr="00C2460E" w:rsidRDefault="00160AEC" w:rsidP="00F62E02">
    <w:pPr>
      <w:pStyle w:val="Nagwek"/>
      <w:rPr>
        <w:b w:val="0"/>
      </w:rPr>
    </w:pPr>
    <w:r>
      <w:rPr>
        <w:b w:val="0"/>
      </w:rPr>
      <w:t xml:space="preserve">  </w:t>
    </w:r>
    <w:r>
      <w:rPr>
        <w:rFonts w:cs="Arial"/>
        <w:b w:val="0"/>
        <w:i/>
        <w:sz w:val="16"/>
      </w:rPr>
      <w:t xml:space="preserve">Konkurs </w:t>
    </w:r>
    <w:r w:rsidRPr="00C2460E">
      <w:rPr>
        <w:rFonts w:cs="Arial"/>
        <w:b w:val="0"/>
        <w:i/>
        <w:sz w:val="16"/>
      </w:rPr>
      <w:t xml:space="preserve"> znak: </w:t>
    </w:r>
    <w:proofErr w:type="spellStart"/>
    <w:r w:rsidRPr="00C2460E">
      <w:rPr>
        <w:rFonts w:cs="Arial"/>
        <w:b w:val="0"/>
        <w:i/>
        <w:sz w:val="16"/>
      </w:rPr>
      <w:t>IHiT</w:t>
    </w:r>
    <w:proofErr w:type="spellEnd"/>
    <w:r w:rsidRPr="00C2460E">
      <w:rPr>
        <w:rFonts w:cs="Arial"/>
        <w:b w:val="0"/>
        <w:i/>
        <w:sz w:val="16"/>
      </w:rPr>
      <w:t>/</w:t>
    </w:r>
    <w:r w:rsidR="000C206C">
      <w:rPr>
        <w:rFonts w:cs="Arial"/>
        <w:b w:val="0"/>
        <w:i/>
        <w:sz w:val="16"/>
      </w:rPr>
      <w:t>K/ŚBDL</w:t>
    </w:r>
    <w:r w:rsidR="00234D3D">
      <w:rPr>
        <w:rFonts w:cs="Arial"/>
        <w:b w:val="0"/>
        <w:i/>
        <w:sz w:val="16"/>
      </w:rPr>
      <w:t>/9</w:t>
    </w:r>
    <w:r w:rsidRPr="00C2460E">
      <w:rPr>
        <w:rFonts w:cs="Arial"/>
        <w:b w:val="0"/>
        <w:i/>
        <w:sz w:val="16"/>
      </w:rPr>
      <w:t>/</w:t>
    </w:r>
    <w:r w:rsidR="00732781">
      <w:rPr>
        <w:rFonts w:cs="Arial"/>
        <w:b w:val="0"/>
        <w:i/>
        <w:sz w:val="16"/>
      </w:rPr>
      <w:t>2017</w:t>
    </w:r>
  </w:p>
  <w:p w:rsidR="00160AEC" w:rsidRDefault="00160AEC">
    <w:pPr>
      <w:pStyle w:val="Nagwek"/>
      <w:rPr>
        <w:b w:val="0"/>
      </w:rPr>
    </w:pPr>
    <w:r>
      <w:rPr>
        <w:b w:val="0"/>
      </w:rPr>
      <w:t xml:space="preserve">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E6246"/>
    <w:multiLevelType w:val="hybridMultilevel"/>
    <w:tmpl w:val="34E82716"/>
    <w:lvl w:ilvl="0" w:tplc="E94E1CE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3E4BCB"/>
    <w:multiLevelType w:val="multilevel"/>
    <w:tmpl w:val="B1F222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817B2A"/>
    <w:multiLevelType w:val="singleLevel"/>
    <w:tmpl w:val="7B5610B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1094293D"/>
    <w:multiLevelType w:val="singleLevel"/>
    <w:tmpl w:val="66D2F8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31E145B"/>
    <w:multiLevelType w:val="singleLevel"/>
    <w:tmpl w:val="91840D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6A65BE4"/>
    <w:multiLevelType w:val="singleLevel"/>
    <w:tmpl w:val="4AC278A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6" w15:restartNumberingAfterBreak="0">
    <w:nsid w:val="2ACA3BDC"/>
    <w:multiLevelType w:val="singleLevel"/>
    <w:tmpl w:val="6D1A18E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30EB7698"/>
    <w:multiLevelType w:val="hybridMultilevel"/>
    <w:tmpl w:val="A4E209A8"/>
    <w:lvl w:ilvl="0" w:tplc="C2D87D8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359298C"/>
    <w:multiLevelType w:val="multilevel"/>
    <w:tmpl w:val="990625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33B90E32"/>
    <w:multiLevelType w:val="hybridMultilevel"/>
    <w:tmpl w:val="1C765C1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3A7262EC"/>
    <w:multiLevelType w:val="singleLevel"/>
    <w:tmpl w:val="2D2C51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1" w15:restartNumberingAfterBreak="0">
    <w:nsid w:val="47B822A9"/>
    <w:multiLevelType w:val="singleLevel"/>
    <w:tmpl w:val="0F5EF1D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50A34075"/>
    <w:multiLevelType w:val="singleLevel"/>
    <w:tmpl w:val="0F5EF1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BFF00D7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5CF74AB9"/>
    <w:multiLevelType w:val="multilevel"/>
    <w:tmpl w:val="C756B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-720"/>
        </w:tabs>
        <w:ind w:left="-7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hanging="180"/>
      </w:p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>
      <w:start w:val="1"/>
      <w:numFmt w:val="lowerLetter"/>
      <w:lvlText w:val="%5."/>
      <w:lvlJc w:val="left"/>
      <w:pPr>
        <w:tabs>
          <w:tab w:val="num" w:pos="1440"/>
        </w:tabs>
        <w:ind w:left="1440" w:hanging="360"/>
      </w:pPr>
    </w:lvl>
    <w:lvl w:ilvl="5">
      <w:start w:val="1"/>
      <w:numFmt w:val="lowerRoman"/>
      <w:lvlText w:val="%6."/>
      <w:lvlJc w:val="right"/>
      <w:pPr>
        <w:tabs>
          <w:tab w:val="num" w:pos="2160"/>
        </w:tabs>
        <w:ind w:left="2160" w:hanging="18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180"/>
      </w:pPr>
    </w:lvl>
  </w:abstractNum>
  <w:abstractNum w:abstractNumId="15" w15:restartNumberingAfterBreak="0">
    <w:nsid w:val="5EC738F8"/>
    <w:multiLevelType w:val="singleLevel"/>
    <w:tmpl w:val="6D1A18E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5F1A3D39"/>
    <w:multiLevelType w:val="hybridMultilevel"/>
    <w:tmpl w:val="125EE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0B7107"/>
    <w:multiLevelType w:val="singleLevel"/>
    <w:tmpl w:val="B8CCFE6E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8" w15:restartNumberingAfterBreak="0">
    <w:nsid w:val="63EE656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64B424E5"/>
    <w:multiLevelType w:val="hybridMultilevel"/>
    <w:tmpl w:val="4BE28614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94A7AC2"/>
    <w:multiLevelType w:val="hybridMultilevel"/>
    <w:tmpl w:val="4AE233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E3E1C9A"/>
    <w:multiLevelType w:val="singleLevel"/>
    <w:tmpl w:val="128CF56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22" w15:restartNumberingAfterBreak="0">
    <w:nsid w:val="6F0152EA"/>
    <w:multiLevelType w:val="multilevel"/>
    <w:tmpl w:val="B1F222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A9443E"/>
    <w:multiLevelType w:val="singleLevel"/>
    <w:tmpl w:val="0F5EF1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9404BF2"/>
    <w:multiLevelType w:val="hybridMultilevel"/>
    <w:tmpl w:val="92B01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23"/>
  </w:num>
  <w:num w:numId="4">
    <w:abstractNumId w:val="21"/>
  </w:num>
  <w:num w:numId="5">
    <w:abstractNumId w:val="12"/>
  </w:num>
  <w:num w:numId="6">
    <w:abstractNumId w:val="1"/>
  </w:num>
  <w:num w:numId="7">
    <w:abstractNumId w:val="10"/>
  </w:num>
  <w:num w:numId="8">
    <w:abstractNumId w:val="15"/>
  </w:num>
  <w:num w:numId="9">
    <w:abstractNumId w:val="5"/>
  </w:num>
  <w:num w:numId="10">
    <w:abstractNumId w:val="13"/>
  </w:num>
  <w:num w:numId="11">
    <w:abstractNumId w:val="18"/>
  </w:num>
  <w:num w:numId="12">
    <w:abstractNumId w:val="3"/>
  </w:num>
  <w:num w:numId="13">
    <w:abstractNumId w:val="22"/>
  </w:num>
  <w:num w:numId="14">
    <w:abstractNumId w:val="4"/>
  </w:num>
  <w:num w:numId="15">
    <w:abstractNumId w:val="6"/>
  </w:num>
  <w:num w:numId="16">
    <w:abstractNumId w:val="2"/>
  </w:num>
  <w:num w:numId="17">
    <w:abstractNumId w:val="17"/>
  </w:num>
  <w:num w:numId="18">
    <w:abstractNumId w:val="9"/>
  </w:num>
  <w:num w:numId="19">
    <w:abstractNumId w:val="17"/>
    <w:lvlOverride w:ilvl="0">
      <w:startOverride w:val="1"/>
    </w:lvlOverride>
  </w:num>
  <w:num w:numId="20">
    <w:abstractNumId w:val="8"/>
  </w:num>
  <w:num w:numId="21">
    <w:abstractNumId w:val="9"/>
  </w:num>
  <w:num w:numId="22">
    <w:abstractNumId w:val="11"/>
    <w:lvlOverride w:ilvl="0">
      <w:startOverride w:val="2"/>
    </w:lvlOverride>
  </w:num>
  <w:num w:numId="23">
    <w:abstractNumId w:val="7"/>
  </w:num>
  <w:num w:numId="24">
    <w:abstractNumId w:val="20"/>
  </w:num>
  <w:num w:numId="25">
    <w:abstractNumId w:val="24"/>
  </w:num>
  <w:num w:numId="26">
    <w:abstractNumId w:val="16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7B7"/>
    <w:rsid w:val="000073D3"/>
    <w:rsid w:val="000217B9"/>
    <w:rsid w:val="00023351"/>
    <w:rsid w:val="000363CD"/>
    <w:rsid w:val="000369EC"/>
    <w:rsid w:val="00037B91"/>
    <w:rsid w:val="00044DEF"/>
    <w:rsid w:val="0004619F"/>
    <w:rsid w:val="000523D3"/>
    <w:rsid w:val="000527B0"/>
    <w:rsid w:val="000573E1"/>
    <w:rsid w:val="00061038"/>
    <w:rsid w:val="000615F6"/>
    <w:rsid w:val="00064B97"/>
    <w:rsid w:val="00070648"/>
    <w:rsid w:val="0007799B"/>
    <w:rsid w:val="0008004C"/>
    <w:rsid w:val="00095D39"/>
    <w:rsid w:val="000A67DF"/>
    <w:rsid w:val="000C206C"/>
    <w:rsid w:val="000C6C7B"/>
    <w:rsid w:val="000C787D"/>
    <w:rsid w:val="000D2585"/>
    <w:rsid w:val="000E4C3D"/>
    <w:rsid w:val="000F2343"/>
    <w:rsid w:val="000F23EE"/>
    <w:rsid w:val="000F4A52"/>
    <w:rsid w:val="0010090C"/>
    <w:rsid w:val="00103E8D"/>
    <w:rsid w:val="0010547C"/>
    <w:rsid w:val="00106B7E"/>
    <w:rsid w:val="00110A33"/>
    <w:rsid w:val="00116D74"/>
    <w:rsid w:val="00120074"/>
    <w:rsid w:val="001321F1"/>
    <w:rsid w:val="001333A6"/>
    <w:rsid w:val="00133F2E"/>
    <w:rsid w:val="00144C14"/>
    <w:rsid w:val="00153AC0"/>
    <w:rsid w:val="001542F6"/>
    <w:rsid w:val="00155B01"/>
    <w:rsid w:val="00160AEC"/>
    <w:rsid w:val="001649CC"/>
    <w:rsid w:val="00167BF8"/>
    <w:rsid w:val="00170DA5"/>
    <w:rsid w:val="00171262"/>
    <w:rsid w:val="001948A3"/>
    <w:rsid w:val="00197168"/>
    <w:rsid w:val="001A213A"/>
    <w:rsid w:val="001A638E"/>
    <w:rsid w:val="001A6E8D"/>
    <w:rsid w:val="001B73F0"/>
    <w:rsid w:val="001D15B2"/>
    <w:rsid w:val="001D4D2C"/>
    <w:rsid w:val="001E2588"/>
    <w:rsid w:val="001F14DE"/>
    <w:rsid w:val="001F2194"/>
    <w:rsid w:val="001F368D"/>
    <w:rsid w:val="002051CD"/>
    <w:rsid w:val="00206B40"/>
    <w:rsid w:val="002252AC"/>
    <w:rsid w:val="00231AEA"/>
    <w:rsid w:val="002349B7"/>
    <w:rsid w:val="00234D3D"/>
    <w:rsid w:val="00236C99"/>
    <w:rsid w:val="002413A0"/>
    <w:rsid w:val="00241BEE"/>
    <w:rsid w:val="00244C37"/>
    <w:rsid w:val="002519CC"/>
    <w:rsid w:val="00254BEF"/>
    <w:rsid w:val="00260B49"/>
    <w:rsid w:val="0026284F"/>
    <w:rsid w:val="002732FB"/>
    <w:rsid w:val="002734A7"/>
    <w:rsid w:val="00273828"/>
    <w:rsid w:val="00274545"/>
    <w:rsid w:val="00275E09"/>
    <w:rsid w:val="00283D39"/>
    <w:rsid w:val="00295784"/>
    <w:rsid w:val="002A32E3"/>
    <w:rsid w:val="002A7567"/>
    <w:rsid w:val="002B1D76"/>
    <w:rsid w:val="002B3DAA"/>
    <w:rsid w:val="002C5A09"/>
    <w:rsid w:val="002D012E"/>
    <w:rsid w:val="002F3A47"/>
    <w:rsid w:val="002F4A3C"/>
    <w:rsid w:val="00302D7B"/>
    <w:rsid w:val="00306D1E"/>
    <w:rsid w:val="00312041"/>
    <w:rsid w:val="0031309D"/>
    <w:rsid w:val="0031452E"/>
    <w:rsid w:val="003201F1"/>
    <w:rsid w:val="00324512"/>
    <w:rsid w:val="003268CD"/>
    <w:rsid w:val="003278A4"/>
    <w:rsid w:val="00332840"/>
    <w:rsid w:val="00336681"/>
    <w:rsid w:val="00340937"/>
    <w:rsid w:val="003415CC"/>
    <w:rsid w:val="00350410"/>
    <w:rsid w:val="0035412E"/>
    <w:rsid w:val="00355BCC"/>
    <w:rsid w:val="00362935"/>
    <w:rsid w:val="00363ED3"/>
    <w:rsid w:val="00364E64"/>
    <w:rsid w:val="00366CE1"/>
    <w:rsid w:val="0037065D"/>
    <w:rsid w:val="00371C63"/>
    <w:rsid w:val="00371CD9"/>
    <w:rsid w:val="00374326"/>
    <w:rsid w:val="00376A65"/>
    <w:rsid w:val="00394448"/>
    <w:rsid w:val="00395064"/>
    <w:rsid w:val="003953C7"/>
    <w:rsid w:val="00396387"/>
    <w:rsid w:val="003B0C7C"/>
    <w:rsid w:val="003B33EC"/>
    <w:rsid w:val="003C0ADD"/>
    <w:rsid w:val="003C1AEB"/>
    <w:rsid w:val="003C1B21"/>
    <w:rsid w:val="003D5B10"/>
    <w:rsid w:val="003E0B44"/>
    <w:rsid w:val="003E1C5C"/>
    <w:rsid w:val="003E211C"/>
    <w:rsid w:val="003E2EE6"/>
    <w:rsid w:val="003E62CE"/>
    <w:rsid w:val="003F01E4"/>
    <w:rsid w:val="003F204D"/>
    <w:rsid w:val="003F5363"/>
    <w:rsid w:val="003F7EDE"/>
    <w:rsid w:val="00402211"/>
    <w:rsid w:val="0042096F"/>
    <w:rsid w:val="00434027"/>
    <w:rsid w:val="00435CCF"/>
    <w:rsid w:val="004374C7"/>
    <w:rsid w:val="00437AFE"/>
    <w:rsid w:val="00440A31"/>
    <w:rsid w:val="004541E1"/>
    <w:rsid w:val="0046006B"/>
    <w:rsid w:val="00460089"/>
    <w:rsid w:val="00462883"/>
    <w:rsid w:val="00470EBB"/>
    <w:rsid w:val="004716BB"/>
    <w:rsid w:val="00477C9A"/>
    <w:rsid w:val="00481CBC"/>
    <w:rsid w:val="00490905"/>
    <w:rsid w:val="00490CE8"/>
    <w:rsid w:val="00490F6C"/>
    <w:rsid w:val="00491C8E"/>
    <w:rsid w:val="004A4E46"/>
    <w:rsid w:val="004B0BFC"/>
    <w:rsid w:val="004B0EF5"/>
    <w:rsid w:val="004C3B8A"/>
    <w:rsid w:val="004C3FA4"/>
    <w:rsid w:val="004C568F"/>
    <w:rsid w:val="004C6D04"/>
    <w:rsid w:val="004C7832"/>
    <w:rsid w:val="004C7E7E"/>
    <w:rsid w:val="004D407F"/>
    <w:rsid w:val="004E406D"/>
    <w:rsid w:val="004E6177"/>
    <w:rsid w:val="004F084A"/>
    <w:rsid w:val="004F1EB0"/>
    <w:rsid w:val="004F535F"/>
    <w:rsid w:val="004F778A"/>
    <w:rsid w:val="00503D39"/>
    <w:rsid w:val="00503EBC"/>
    <w:rsid w:val="00505B20"/>
    <w:rsid w:val="0051675B"/>
    <w:rsid w:val="005177F7"/>
    <w:rsid w:val="00523CE0"/>
    <w:rsid w:val="00524CB8"/>
    <w:rsid w:val="00527E07"/>
    <w:rsid w:val="00530EED"/>
    <w:rsid w:val="00530EF7"/>
    <w:rsid w:val="0053325A"/>
    <w:rsid w:val="00534EFF"/>
    <w:rsid w:val="00535BEE"/>
    <w:rsid w:val="00541AD6"/>
    <w:rsid w:val="00545688"/>
    <w:rsid w:val="00545DB8"/>
    <w:rsid w:val="00546BD3"/>
    <w:rsid w:val="00550F7E"/>
    <w:rsid w:val="005517F8"/>
    <w:rsid w:val="00552D0E"/>
    <w:rsid w:val="005534BB"/>
    <w:rsid w:val="0056114D"/>
    <w:rsid w:val="005620E0"/>
    <w:rsid w:val="0057250E"/>
    <w:rsid w:val="005770BD"/>
    <w:rsid w:val="00583758"/>
    <w:rsid w:val="00583E86"/>
    <w:rsid w:val="00587AAC"/>
    <w:rsid w:val="00590AAE"/>
    <w:rsid w:val="005A1A2B"/>
    <w:rsid w:val="005A4721"/>
    <w:rsid w:val="005B3B64"/>
    <w:rsid w:val="005B47BE"/>
    <w:rsid w:val="005C0F50"/>
    <w:rsid w:val="005C2E2F"/>
    <w:rsid w:val="005C3267"/>
    <w:rsid w:val="005D265F"/>
    <w:rsid w:val="005D2A3D"/>
    <w:rsid w:val="005D6521"/>
    <w:rsid w:val="005D6DBA"/>
    <w:rsid w:val="005E1807"/>
    <w:rsid w:val="0060382F"/>
    <w:rsid w:val="0060456A"/>
    <w:rsid w:val="00607069"/>
    <w:rsid w:val="006075EE"/>
    <w:rsid w:val="006110E5"/>
    <w:rsid w:val="00613A86"/>
    <w:rsid w:val="00614055"/>
    <w:rsid w:val="00617DA9"/>
    <w:rsid w:val="006223B8"/>
    <w:rsid w:val="00635E67"/>
    <w:rsid w:val="00636712"/>
    <w:rsid w:val="00641187"/>
    <w:rsid w:val="00644BA3"/>
    <w:rsid w:val="00645639"/>
    <w:rsid w:val="00647877"/>
    <w:rsid w:val="006532BA"/>
    <w:rsid w:val="00653F38"/>
    <w:rsid w:val="00665124"/>
    <w:rsid w:val="00686F0B"/>
    <w:rsid w:val="00687BDB"/>
    <w:rsid w:val="0069001A"/>
    <w:rsid w:val="006909C6"/>
    <w:rsid w:val="0069138B"/>
    <w:rsid w:val="00693518"/>
    <w:rsid w:val="00697529"/>
    <w:rsid w:val="006A11B6"/>
    <w:rsid w:val="006A5064"/>
    <w:rsid w:val="006B493C"/>
    <w:rsid w:val="006C4290"/>
    <w:rsid w:val="006C4530"/>
    <w:rsid w:val="006C4FE0"/>
    <w:rsid w:val="006C5BD6"/>
    <w:rsid w:val="006E17F3"/>
    <w:rsid w:val="006E2C9F"/>
    <w:rsid w:val="006E3C61"/>
    <w:rsid w:val="006E410B"/>
    <w:rsid w:val="006E45DB"/>
    <w:rsid w:val="006E5108"/>
    <w:rsid w:val="006E5DB5"/>
    <w:rsid w:val="006E71EC"/>
    <w:rsid w:val="006E7681"/>
    <w:rsid w:val="006F0AE5"/>
    <w:rsid w:val="006F19A4"/>
    <w:rsid w:val="006F637A"/>
    <w:rsid w:val="006F7758"/>
    <w:rsid w:val="00702407"/>
    <w:rsid w:val="00706DD3"/>
    <w:rsid w:val="00714726"/>
    <w:rsid w:val="00723C25"/>
    <w:rsid w:val="00725282"/>
    <w:rsid w:val="00725569"/>
    <w:rsid w:val="00732781"/>
    <w:rsid w:val="00733046"/>
    <w:rsid w:val="00735595"/>
    <w:rsid w:val="0073628A"/>
    <w:rsid w:val="00742243"/>
    <w:rsid w:val="00744708"/>
    <w:rsid w:val="00747A68"/>
    <w:rsid w:val="00750D68"/>
    <w:rsid w:val="00760D9C"/>
    <w:rsid w:val="007639EB"/>
    <w:rsid w:val="00770428"/>
    <w:rsid w:val="0078702D"/>
    <w:rsid w:val="00787758"/>
    <w:rsid w:val="00787D86"/>
    <w:rsid w:val="007903AF"/>
    <w:rsid w:val="00796076"/>
    <w:rsid w:val="007A1A25"/>
    <w:rsid w:val="007A4DA9"/>
    <w:rsid w:val="007A5C17"/>
    <w:rsid w:val="007B32D4"/>
    <w:rsid w:val="007B6F25"/>
    <w:rsid w:val="007C196C"/>
    <w:rsid w:val="007C52E2"/>
    <w:rsid w:val="007D6FCE"/>
    <w:rsid w:val="007E3EFD"/>
    <w:rsid w:val="007E4F7B"/>
    <w:rsid w:val="007E7EED"/>
    <w:rsid w:val="007F1FED"/>
    <w:rsid w:val="00802D62"/>
    <w:rsid w:val="00805B24"/>
    <w:rsid w:val="00805C51"/>
    <w:rsid w:val="00807DB0"/>
    <w:rsid w:val="00814BFF"/>
    <w:rsid w:val="0082245B"/>
    <w:rsid w:val="00823623"/>
    <w:rsid w:val="00823A8B"/>
    <w:rsid w:val="00823CFD"/>
    <w:rsid w:val="008249F3"/>
    <w:rsid w:val="00827F1D"/>
    <w:rsid w:val="008327FE"/>
    <w:rsid w:val="00835172"/>
    <w:rsid w:val="008507D2"/>
    <w:rsid w:val="0085276B"/>
    <w:rsid w:val="00852C98"/>
    <w:rsid w:val="0085473D"/>
    <w:rsid w:val="00857730"/>
    <w:rsid w:val="00860FF7"/>
    <w:rsid w:val="00863032"/>
    <w:rsid w:val="008705DA"/>
    <w:rsid w:val="008727E1"/>
    <w:rsid w:val="0087705C"/>
    <w:rsid w:val="00877891"/>
    <w:rsid w:val="00881382"/>
    <w:rsid w:val="00891117"/>
    <w:rsid w:val="0089648F"/>
    <w:rsid w:val="008A55C2"/>
    <w:rsid w:val="008B1656"/>
    <w:rsid w:val="008D3B0C"/>
    <w:rsid w:val="008D7202"/>
    <w:rsid w:val="008E2D9E"/>
    <w:rsid w:val="008E3E19"/>
    <w:rsid w:val="008E4A02"/>
    <w:rsid w:val="008E74D6"/>
    <w:rsid w:val="008F0347"/>
    <w:rsid w:val="008F3FB8"/>
    <w:rsid w:val="008F4337"/>
    <w:rsid w:val="008F4473"/>
    <w:rsid w:val="008F48AE"/>
    <w:rsid w:val="00900ADB"/>
    <w:rsid w:val="00903B4C"/>
    <w:rsid w:val="00910BF4"/>
    <w:rsid w:val="00922ECA"/>
    <w:rsid w:val="009266F8"/>
    <w:rsid w:val="009305ED"/>
    <w:rsid w:val="00931F56"/>
    <w:rsid w:val="009363D5"/>
    <w:rsid w:val="00937D45"/>
    <w:rsid w:val="00941158"/>
    <w:rsid w:val="0095545A"/>
    <w:rsid w:val="0096484B"/>
    <w:rsid w:val="009704BD"/>
    <w:rsid w:val="0097217F"/>
    <w:rsid w:val="009855ED"/>
    <w:rsid w:val="00994945"/>
    <w:rsid w:val="00997109"/>
    <w:rsid w:val="009A29C2"/>
    <w:rsid w:val="009A4BA3"/>
    <w:rsid w:val="009A5276"/>
    <w:rsid w:val="009B024F"/>
    <w:rsid w:val="009B7575"/>
    <w:rsid w:val="009C4178"/>
    <w:rsid w:val="009C61A4"/>
    <w:rsid w:val="009C661E"/>
    <w:rsid w:val="009D470C"/>
    <w:rsid w:val="009D4A4E"/>
    <w:rsid w:val="009D5F1D"/>
    <w:rsid w:val="009E08B9"/>
    <w:rsid w:val="009E2ED5"/>
    <w:rsid w:val="009E7580"/>
    <w:rsid w:val="00A00CFC"/>
    <w:rsid w:val="00A15C2B"/>
    <w:rsid w:val="00A16715"/>
    <w:rsid w:val="00A16EC0"/>
    <w:rsid w:val="00A21A52"/>
    <w:rsid w:val="00A22B79"/>
    <w:rsid w:val="00A24086"/>
    <w:rsid w:val="00A25810"/>
    <w:rsid w:val="00A3672B"/>
    <w:rsid w:val="00A54592"/>
    <w:rsid w:val="00A57DD5"/>
    <w:rsid w:val="00A60200"/>
    <w:rsid w:val="00A6115B"/>
    <w:rsid w:val="00A6327F"/>
    <w:rsid w:val="00A6523C"/>
    <w:rsid w:val="00A67120"/>
    <w:rsid w:val="00A70FC3"/>
    <w:rsid w:val="00A731A5"/>
    <w:rsid w:val="00A73743"/>
    <w:rsid w:val="00A75D0B"/>
    <w:rsid w:val="00A8190E"/>
    <w:rsid w:val="00AA07B7"/>
    <w:rsid w:val="00AA3AF1"/>
    <w:rsid w:val="00AA4C08"/>
    <w:rsid w:val="00AA51B1"/>
    <w:rsid w:val="00AB1BA9"/>
    <w:rsid w:val="00AB6C63"/>
    <w:rsid w:val="00AB6EB8"/>
    <w:rsid w:val="00AC3D06"/>
    <w:rsid w:val="00AD123E"/>
    <w:rsid w:val="00AD4B3D"/>
    <w:rsid w:val="00AD7BB5"/>
    <w:rsid w:val="00AE1428"/>
    <w:rsid w:val="00AE16F9"/>
    <w:rsid w:val="00AE1C9A"/>
    <w:rsid w:val="00AE2BA4"/>
    <w:rsid w:val="00AE629E"/>
    <w:rsid w:val="00AF5C3F"/>
    <w:rsid w:val="00B12F3E"/>
    <w:rsid w:val="00B15515"/>
    <w:rsid w:val="00B161F7"/>
    <w:rsid w:val="00B20B9B"/>
    <w:rsid w:val="00B23AC9"/>
    <w:rsid w:val="00B251D1"/>
    <w:rsid w:val="00B26694"/>
    <w:rsid w:val="00B310CA"/>
    <w:rsid w:val="00B31AB5"/>
    <w:rsid w:val="00B31E52"/>
    <w:rsid w:val="00B40B83"/>
    <w:rsid w:val="00B42F28"/>
    <w:rsid w:val="00B430F1"/>
    <w:rsid w:val="00B466A2"/>
    <w:rsid w:val="00B5226D"/>
    <w:rsid w:val="00B57537"/>
    <w:rsid w:val="00B629AE"/>
    <w:rsid w:val="00B655F7"/>
    <w:rsid w:val="00B66BD4"/>
    <w:rsid w:val="00B671A5"/>
    <w:rsid w:val="00B74F0C"/>
    <w:rsid w:val="00B7690E"/>
    <w:rsid w:val="00B76C2E"/>
    <w:rsid w:val="00B86277"/>
    <w:rsid w:val="00B95883"/>
    <w:rsid w:val="00B97B93"/>
    <w:rsid w:val="00BB2E5F"/>
    <w:rsid w:val="00BB5B3C"/>
    <w:rsid w:val="00BB5E0C"/>
    <w:rsid w:val="00BC3D83"/>
    <w:rsid w:val="00BC66AE"/>
    <w:rsid w:val="00BC69A9"/>
    <w:rsid w:val="00BD46E4"/>
    <w:rsid w:val="00BD49D5"/>
    <w:rsid w:val="00BE5B4A"/>
    <w:rsid w:val="00BE5C9A"/>
    <w:rsid w:val="00BF76D5"/>
    <w:rsid w:val="00BF7A58"/>
    <w:rsid w:val="00C05C39"/>
    <w:rsid w:val="00C07E85"/>
    <w:rsid w:val="00C117C1"/>
    <w:rsid w:val="00C13D67"/>
    <w:rsid w:val="00C149B0"/>
    <w:rsid w:val="00C161E5"/>
    <w:rsid w:val="00C17C5A"/>
    <w:rsid w:val="00C37C61"/>
    <w:rsid w:val="00C452B6"/>
    <w:rsid w:val="00C52708"/>
    <w:rsid w:val="00C6127E"/>
    <w:rsid w:val="00C74893"/>
    <w:rsid w:val="00C75547"/>
    <w:rsid w:val="00C965C8"/>
    <w:rsid w:val="00CA1460"/>
    <w:rsid w:val="00CA3389"/>
    <w:rsid w:val="00CA3F19"/>
    <w:rsid w:val="00CB3399"/>
    <w:rsid w:val="00CC00B8"/>
    <w:rsid w:val="00CC070E"/>
    <w:rsid w:val="00CC5C19"/>
    <w:rsid w:val="00CD4C95"/>
    <w:rsid w:val="00CE18CC"/>
    <w:rsid w:val="00CF085F"/>
    <w:rsid w:val="00CF1302"/>
    <w:rsid w:val="00CF1561"/>
    <w:rsid w:val="00CF7354"/>
    <w:rsid w:val="00D01651"/>
    <w:rsid w:val="00D01C52"/>
    <w:rsid w:val="00D0271C"/>
    <w:rsid w:val="00D03FAD"/>
    <w:rsid w:val="00D22C2D"/>
    <w:rsid w:val="00D26757"/>
    <w:rsid w:val="00D34355"/>
    <w:rsid w:val="00D40792"/>
    <w:rsid w:val="00D43719"/>
    <w:rsid w:val="00D543CC"/>
    <w:rsid w:val="00D54D4A"/>
    <w:rsid w:val="00D56A01"/>
    <w:rsid w:val="00D62259"/>
    <w:rsid w:val="00D6344A"/>
    <w:rsid w:val="00D703F6"/>
    <w:rsid w:val="00D74564"/>
    <w:rsid w:val="00D7496F"/>
    <w:rsid w:val="00D81C1E"/>
    <w:rsid w:val="00D86E7C"/>
    <w:rsid w:val="00D9271C"/>
    <w:rsid w:val="00D93288"/>
    <w:rsid w:val="00D9728F"/>
    <w:rsid w:val="00DA437B"/>
    <w:rsid w:val="00DA71D6"/>
    <w:rsid w:val="00DB3FBB"/>
    <w:rsid w:val="00DB6E2B"/>
    <w:rsid w:val="00DB6F11"/>
    <w:rsid w:val="00DC2D3D"/>
    <w:rsid w:val="00DC39E7"/>
    <w:rsid w:val="00DC5D20"/>
    <w:rsid w:val="00DD133C"/>
    <w:rsid w:val="00DD26A5"/>
    <w:rsid w:val="00DD6861"/>
    <w:rsid w:val="00DE3414"/>
    <w:rsid w:val="00DE47B4"/>
    <w:rsid w:val="00E02181"/>
    <w:rsid w:val="00E10936"/>
    <w:rsid w:val="00E1556C"/>
    <w:rsid w:val="00E156D7"/>
    <w:rsid w:val="00E16D61"/>
    <w:rsid w:val="00E23AB9"/>
    <w:rsid w:val="00E36AC0"/>
    <w:rsid w:val="00E415FA"/>
    <w:rsid w:val="00E416CE"/>
    <w:rsid w:val="00E41A5B"/>
    <w:rsid w:val="00E42413"/>
    <w:rsid w:val="00E44137"/>
    <w:rsid w:val="00E46669"/>
    <w:rsid w:val="00E47E8E"/>
    <w:rsid w:val="00E56DF4"/>
    <w:rsid w:val="00E60FCB"/>
    <w:rsid w:val="00E70932"/>
    <w:rsid w:val="00E81B29"/>
    <w:rsid w:val="00E843C5"/>
    <w:rsid w:val="00EA7557"/>
    <w:rsid w:val="00EB3A6D"/>
    <w:rsid w:val="00EB5AA6"/>
    <w:rsid w:val="00EC29E5"/>
    <w:rsid w:val="00ED00EB"/>
    <w:rsid w:val="00EE5694"/>
    <w:rsid w:val="00EE7CEF"/>
    <w:rsid w:val="00EF1F81"/>
    <w:rsid w:val="00EF7EA8"/>
    <w:rsid w:val="00F00769"/>
    <w:rsid w:val="00F12CFD"/>
    <w:rsid w:val="00F13414"/>
    <w:rsid w:val="00F14174"/>
    <w:rsid w:val="00F25452"/>
    <w:rsid w:val="00F30C1A"/>
    <w:rsid w:val="00F358A0"/>
    <w:rsid w:val="00F35D47"/>
    <w:rsid w:val="00F51540"/>
    <w:rsid w:val="00F51C68"/>
    <w:rsid w:val="00F52F3B"/>
    <w:rsid w:val="00F566A4"/>
    <w:rsid w:val="00F569FC"/>
    <w:rsid w:val="00F62E02"/>
    <w:rsid w:val="00F63F02"/>
    <w:rsid w:val="00F67C85"/>
    <w:rsid w:val="00F90CBA"/>
    <w:rsid w:val="00F9139B"/>
    <w:rsid w:val="00FA3762"/>
    <w:rsid w:val="00FA5A83"/>
    <w:rsid w:val="00FB0333"/>
    <w:rsid w:val="00FB158A"/>
    <w:rsid w:val="00FB69D0"/>
    <w:rsid w:val="00FB6BC8"/>
    <w:rsid w:val="00FB74B7"/>
    <w:rsid w:val="00FC082C"/>
    <w:rsid w:val="00FD037D"/>
    <w:rsid w:val="00FD3DCF"/>
    <w:rsid w:val="00FE0B38"/>
    <w:rsid w:val="00FE105F"/>
    <w:rsid w:val="00FE2D76"/>
    <w:rsid w:val="00FE4065"/>
    <w:rsid w:val="00FE5AFA"/>
    <w:rsid w:val="00FF01EB"/>
    <w:rsid w:val="00FF5263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80AD706-C8CB-43E0-BF67-35B9D315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7EED"/>
  </w:style>
  <w:style w:type="paragraph" w:styleId="Nagwek1">
    <w:name w:val="heading 1"/>
    <w:basedOn w:val="Normalny"/>
    <w:next w:val="Normalny"/>
    <w:qFormat/>
    <w:rsid w:val="007E7EED"/>
    <w:pPr>
      <w:keepNext/>
      <w:widowControl w:val="0"/>
      <w:outlineLvl w:val="0"/>
    </w:pPr>
    <w:rPr>
      <w:rFonts w:ascii="Arial" w:hAnsi="Arial"/>
      <w:b/>
      <w:kern w:val="144"/>
      <w:sz w:val="24"/>
    </w:rPr>
  </w:style>
  <w:style w:type="paragraph" w:styleId="Nagwek2">
    <w:name w:val="heading 2"/>
    <w:basedOn w:val="Normalny"/>
    <w:next w:val="Normalny"/>
    <w:qFormat/>
    <w:rsid w:val="007E7EED"/>
    <w:pPr>
      <w:keepNext/>
      <w:tabs>
        <w:tab w:val="left" w:pos="720"/>
        <w:tab w:val="center" w:pos="4513"/>
      </w:tabs>
      <w:suppressAutoHyphens/>
      <w:spacing w:line="360" w:lineRule="auto"/>
      <w:jc w:val="center"/>
      <w:outlineLvl w:val="1"/>
    </w:pPr>
    <w:rPr>
      <w:rFonts w:ascii="Arial" w:hAnsi="Arial"/>
      <w:noProof/>
      <w:spacing w:val="-5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7E7EED"/>
    <w:pPr>
      <w:widowControl w:val="0"/>
      <w:shd w:val="clear" w:color="auto" w:fill="FFFFFF"/>
      <w:spacing w:before="254" w:line="264" w:lineRule="exact"/>
      <w:ind w:right="1766"/>
    </w:pPr>
    <w:rPr>
      <w:color w:val="000000"/>
      <w:spacing w:val="-4"/>
      <w:sz w:val="24"/>
    </w:rPr>
  </w:style>
  <w:style w:type="paragraph" w:styleId="Tekstpodstawowywcity">
    <w:name w:val="Body Text Indent"/>
    <w:basedOn w:val="Normalny"/>
    <w:rsid w:val="007E7EED"/>
    <w:pPr>
      <w:widowControl w:val="0"/>
    </w:pPr>
    <w:rPr>
      <w:sz w:val="24"/>
    </w:rPr>
  </w:style>
  <w:style w:type="paragraph" w:styleId="Nagwek">
    <w:name w:val="header"/>
    <w:basedOn w:val="Normalny"/>
    <w:rsid w:val="007E7EED"/>
    <w:pPr>
      <w:widowControl w:val="0"/>
      <w:tabs>
        <w:tab w:val="center" w:pos="4536"/>
        <w:tab w:val="right" w:pos="9072"/>
      </w:tabs>
    </w:pPr>
    <w:rPr>
      <w:b/>
    </w:rPr>
  </w:style>
  <w:style w:type="paragraph" w:styleId="Tekstpodstawowywcity2">
    <w:name w:val="Body Text Indent 2"/>
    <w:basedOn w:val="Normalny"/>
    <w:rsid w:val="007E7EED"/>
    <w:pPr>
      <w:ind w:left="360"/>
      <w:jc w:val="both"/>
    </w:pPr>
    <w:rPr>
      <w:rFonts w:ascii="Arial" w:hAnsi="Arial"/>
      <w:sz w:val="24"/>
    </w:rPr>
  </w:style>
  <w:style w:type="paragraph" w:styleId="Tytu">
    <w:name w:val="Title"/>
    <w:basedOn w:val="Normalny"/>
    <w:qFormat/>
    <w:rsid w:val="009C661E"/>
    <w:pPr>
      <w:widowControl w:val="0"/>
      <w:jc w:val="center"/>
    </w:pPr>
    <w:rPr>
      <w:b/>
      <w:kern w:val="144"/>
      <w:sz w:val="24"/>
      <w:u w:val="single"/>
      <w:lang w:eastAsia="en-US"/>
    </w:rPr>
  </w:style>
  <w:style w:type="paragraph" w:styleId="Stopka">
    <w:name w:val="footer"/>
    <w:basedOn w:val="Normalny"/>
    <w:rsid w:val="00BE5C9A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4D407F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160AEC"/>
  </w:style>
  <w:style w:type="character" w:styleId="Odwoaniedokomentarza">
    <w:name w:val="annotation reference"/>
    <w:basedOn w:val="Domylnaczcionkaakapitu"/>
    <w:rsid w:val="002A32E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2A32E3"/>
  </w:style>
  <w:style w:type="character" w:customStyle="1" w:styleId="TekstkomentarzaZnak">
    <w:name w:val="Tekst komentarza Znak"/>
    <w:basedOn w:val="Domylnaczcionkaakapitu"/>
    <w:link w:val="Tekstkomentarza"/>
    <w:rsid w:val="002A32E3"/>
  </w:style>
  <w:style w:type="paragraph" w:styleId="Tematkomentarza">
    <w:name w:val="annotation subject"/>
    <w:basedOn w:val="Tekstkomentarza"/>
    <w:next w:val="Tekstkomentarza"/>
    <w:link w:val="TematkomentarzaZnak"/>
    <w:rsid w:val="002A32E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2A32E3"/>
    <w:rPr>
      <w:b/>
      <w:bCs/>
    </w:rPr>
  </w:style>
  <w:style w:type="paragraph" w:styleId="Akapitzlist">
    <w:name w:val="List Paragraph"/>
    <w:basedOn w:val="Normalny"/>
    <w:uiPriority w:val="34"/>
    <w:qFormat/>
    <w:rsid w:val="00E16D61"/>
    <w:pPr>
      <w:ind w:left="720"/>
      <w:contextualSpacing/>
    </w:pPr>
  </w:style>
  <w:style w:type="character" w:customStyle="1" w:styleId="st">
    <w:name w:val="st"/>
    <w:basedOn w:val="Domylnaczcionkaakapitu"/>
    <w:rsid w:val="00827F1D"/>
  </w:style>
  <w:style w:type="character" w:styleId="Uwydatnienie">
    <w:name w:val="Emphasis"/>
    <w:basedOn w:val="Domylnaczcionkaakapitu"/>
    <w:uiPriority w:val="20"/>
    <w:qFormat/>
    <w:rsid w:val="00827F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3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90B31-70D9-4050-A328-64D867815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974</Words>
  <Characters>5996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NAJMU</vt:lpstr>
    </vt:vector>
  </TitlesOfParts>
  <Company>ihit</Company>
  <LinksUpToDate>false</LinksUpToDate>
  <CharactersWithSpaces>6957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NAJMU</dc:title>
  <dc:creator>azawistowska</dc:creator>
  <cp:lastModifiedBy>Ślaska Izabela Sylena</cp:lastModifiedBy>
  <cp:revision>4</cp:revision>
  <cp:lastPrinted>2017-11-03T11:27:00Z</cp:lastPrinted>
  <dcterms:created xsi:type="dcterms:W3CDTF">2017-11-03T12:00:00Z</dcterms:created>
  <dcterms:modified xsi:type="dcterms:W3CDTF">2017-11-03T12:36:00Z</dcterms:modified>
</cp:coreProperties>
</file>