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3C5" w:rsidRPr="004E13C5" w:rsidRDefault="004E13C5" w:rsidP="004E13C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E13C5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247"/>
        <w:gridCol w:w="900"/>
      </w:tblGrid>
      <w:tr w:rsidR="004E13C5" w:rsidRPr="004E13C5" w:rsidTr="004E13C5">
        <w:trPr>
          <w:tblCellSpacing w:w="0" w:type="dxa"/>
        </w:trPr>
        <w:tc>
          <w:tcPr>
            <w:tcW w:w="0" w:type="auto"/>
            <w:vAlign w:val="center"/>
            <w:hideMark/>
          </w:tcPr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94357 - 2017 z dnia 2017-06-08 r. </w:t>
            </w:r>
          </w:p>
          <w:p w:rsidR="004E13C5" w:rsidRPr="004E13C5" w:rsidRDefault="004E13C5" w:rsidP="004E13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Warszawa: Dostawa produktów leczniczych (zadanie nr 1)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UDZIELENIU ZAMÓWIENIA -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obowiązkowe.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E13C5" w:rsidRPr="004E13C5" w:rsidRDefault="004E13C5" w:rsidP="004E13C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było przedmiotem ogłoszenia w Biuletynie Zamówień Publicznych: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Numer ogłoszenia: 5207 - 2017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o zmianie ogłoszenia zostało zamieszczone w Biuletynie Zamówień Publicznych: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zostało przeprowadzone przez centralnego zamawiającego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przez podmiot, któremu zamawiający powierzył/powierzyli przeprowadzenie postępowania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przez zamawiających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z zamawiającymi z innych państw członkowskich Unii Europejskiej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publicznych::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Instytut Hematologii i Transfuzjologii, krajowy numer identyfikacyjny 28848400000, ul. ul. Indiry Gandhi  14, 02776   Warszawa, państwo Polska, woj. mazowieckie, tel. 022 349 62 22, faks 022 349 62 23, e-mail zaopat@ihit.waw.pl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(URL): www.ihit.waw.pl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I. 2) RODZAJ ZAMAWIAJĄCEGO: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Podmiot prawa publicznego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PRZEDMIOT ZAMÓWIENIA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produktów leczniczych (zadanie nr 1)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Numer referencyjny </w:t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IHiT</w:t>
            </w:r>
            <w:proofErr w:type="spellEnd"/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/P/3/2017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II.2) Rodzaj zamówienia: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Dostawy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II.3) Krótki opis przedmiotu zamówienia </w:t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produktów leczniczych ujętych w jednym zadaniu na okres 6 miesięcy.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II.4) Informacja o częściach zamówienia: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podzielone jest na części: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II.5) Główny Kod CPV: 33690000-3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Dodatkowe kody CPV: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PROCEDURA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TRYB UDZIELENIA ZAMÓWIENIA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Ogłoszenie dotyczy zakończenia dynamicznego systemu zakupów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Informacje dodatkowe: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4E13C5" w:rsidRPr="004E13C5" w:rsidTr="004E13C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</w:t>
                  </w:r>
                </w:p>
              </w:tc>
            </w:tr>
            <w:tr w:rsidR="004E13C5" w:rsidRPr="004E13C5" w:rsidTr="004E13C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E13C5" w:rsidRPr="004E13C5" w:rsidTr="004E13C5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17/02/2017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774444.44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Lubfarm</w:t>
                  </w:r>
                  <w:proofErr w:type="spellEnd"/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S.A.,  ,  </w:t>
                  </w:r>
                  <w:proofErr w:type="spellStart"/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ul.Łęczyńska</w:t>
                  </w:r>
                  <w:proofErr w:type="spellEnd"/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43,  20-313 ,  Lublin,  kraj/woj. lubelskie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nie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Skrót literowy nazwy państwa: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792523.44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792523.44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1346112.00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proofErr w:type="spellStart"/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E13C5" w:rsidRPr="004E13C5" w:rsidRDefault="004E13C5" w:rsidP="004E13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E13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E13C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E13C5" w:rsidRPr="004E13C5" w:rsidRDefault="004E13C5" w:rsidP="004E13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4E13C5" w:rsidRPr="004E13C5" w:rsidRDefault="004E13C5" w:rsidP="004E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>IV.9.1) Podstawa prawna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Postępowanie prowadzone jest w trybie   na podstawie art.  ustawy </w:t>
            </w:r>
            <w:proofErr w:type="spellStart"/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Pzp</w:t>
            </w:r>
            <w:proofErr w:type="spellEnd"/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. 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4E13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IV.9.2) Uzasadnienia wyboru trybu </w:t>
            </w:r>
            <w:r w:rsidRPr="004E13C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Należy podać uzasadnienie faktyczne i prawne wyboru trybu oraz wyjaśnić, dlaczego udzielenie zamówienia jest zgodne z przepisami. </w:t>
            </w:r>
          </w:p>
          <w:p w:rsidR="004E13C5" w:rsidRPr="004E13C5" w:rsidRDefault="004E13C5" w:rsidP="004E13C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4E13C5" w:rsidRPr="004E13C5" w:rsidRDefault="004E13C5" w:rsidP="004E13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>
                  <wp:extent cx="152400" cy="152400"/>
                  <wp:effectExtent l="19050" t="0" r="0" b="0"/>
                  <wp:docPr id="1" name="Obraz 1" descr="Zwięk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więk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2" name="Obraz 2" descr="Ustaw domyślny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staw domyślny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Obraz 3" descr="Zmniej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mniej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13C5" w:rsidRPr="004E13C5" w:rsidRDefault="004E13C5" w:rsidP="004E13C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E13C5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E13C5"/>
    <w:rsid w:val="004E13C5"/>
    <w:rsid w:val="008C40FB"/>
    <w:rsid w:val="008D4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4E13C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4E13C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4E13C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4E13C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3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3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15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34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1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144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0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56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0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48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572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8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4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104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03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14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5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43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756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43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61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25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341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807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304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069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73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813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13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2345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68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32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6443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bzp.uzp.gov.pl/Out/Browser.aspx?id=aa427b47-e9ab-41af-91c6-da03c297f97f&amp;path=2017%5c06%5c20170608%5c94357_2017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726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2017-06-08T07:43:00Z</dcterms:created>
  <dcterms:modified xsi:type="dcterms:W3CDTF">2017-06-08T07:44:00Z</dcterms:modified>
</cp:coreProperties>
</file>