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C72" w:rsidRPr="00564C72" w:rsidRDefault="00564C72" w:rsidP="00564C72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564C72" w:rsidRPr="00564C72" w:rsidRDefault="00564C72" w:rsidP="00564C72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564C7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94123-2015 z dnia 2015-06-25 r.</w:t>
        </w:r>
      </w:hyperlink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są usługi w zakresie okresowych przeglądów technicznych, w tym konserwacji aparatury medycznej stanowiącej wyposażenie oddziałów Instytutu Hematologii i Transfuzjologii (zadania 1-62) oraz urządzeń...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2015-07-03 </w:t>
      </w:r>
    </w:p>
    <w:p w:rsidR="00564C72" w:rsidRPr="00564C72" w:rsidRDefault="00564C72" w:rsidP="00564C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564C72" w:rsidRPr="00564C72" w:rsidRDefault="00564C72" w:rsidP="00564C72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IHiT/P/38/2015 - usługi w zakresie okresowych przeglądów technicznych, w tym konserwacji aparatury medycznej stanowiącej wyposażenie oddziałów Instytutu Hematologii i Transfuzjologii (zadania 1-62) oraz urządzeń technicznych (zadania 63-64).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150663 - 2015; data zamieszczenia: 15.10.2015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Usługi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94123 - 2015r.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IHiT/P/38/2015 - usługi w zakresie okresowych przeglądów technicznych, w tym konserwacji aparatury medycznej stanowiącej wyposażenie oddziałów Instytutu Hematologii i Transfuzjologii (zadania 1-62) oraz urządzeń technicznych (zadania 63-64)..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Usługi.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są usługi w zakresie okresowych przeglądów technicznych, w tym konserwacji aparatury medycznej stanowiącej wyposażenie oddziałów Instytutu Hematologii i Transfuzjologii (zadania 1-62) oraz urządzeń technicznych (zadania 63-64)..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50.00.00.00-5, 50.42.10.00-2, 50.42.12.00-4.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III.1) TRYB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564C72" w:rsidRPr="00564C72" w:rsidRDefault="00564C72" w:rsidP="00564C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Sopelek, ul. Batalionu Pięść 7 m 6, 01-406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4308,94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4300,00 </w:t>
      </w:r>
    </w:p>
    <w:p w:rsidR="00564C72" w:rsidRPr="00564C72" w:rsidRDefault="00564C72" w:rsidP="00564C7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4300,00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8991,30 </w:t>
      </w:r>
    </w:p>
    <w:p w:rsidR="00564C72" w:rsidRPr="00564C72" w:rsidRDefault="00564C72" w:rsidP="00564C7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Johnson, ul. Iłżecka 24, 02-135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9024,39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8364,00 </w:t>
      </w:r>
    </w:p>
    <w:p w:rsidR="00564C72" w:rsidRPr="00564C72" w:rsidRDefault="00564C72" w:rsidP="00564C7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8364,00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8364,00 </w:t>
      </w:r>
    </w:p>
    <w:p w:rsidR="00564C72" w:rsidRPr="00564C72" w:rsidRDefault="00564C72" w:rsidP="00564C7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6a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Terumo BCT Polska Sp. z o.o., ul.Hutnicza 14, 40-241 Katowice, kraj/woj. śląskie.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1585,36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1353,00 </w:t>
      </w:r>
    </w:p>
    <w:p w:rsidR="00564C72" w:rsidRPr="00564C72" w:rsidRDefault="00564C72" w:rsidP="00564C7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1353,00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1353,00 </w:t>
      </w:r>
    </w:p>
    <w:p w:rsidR="00564C72" w:rsidRPr="00564C72" w:rsidRDefault="00564C72" w:rsidP="00564C7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10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Meden Sp. z o.o., Al.Wyzwolenia 14a/99, 00-570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552,84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597,80 </w:t>
      </w:r>
    </w:p>
    <w:p w:rsidR="00564C72" w:rsidRPr="00564C72" w:rsidRDefault="00564C72" w:rsidP="00564C7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597,80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597,80 </w:t>
      </w:r>
    </w:p>
    <w:p w:rsidR="00564C72" w:rsidRPr="00564C72" w:rsidRDefault="00564C72" w:rsidP="00564C7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13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SARSTEDT Sp. z o.o., Blizne Łaszczyńskiego, ul. Warszawska 25, 05-082 Stare Babice,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8943,08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10258,20 </w:t>
      </w:r>
    </w:p>
    <w:p w:rsidR="00564C72" w:rsidRPr="00564C72" w:rsidRDefault="00564C72" w:rsidP="00564C7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10258,20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10258,20 </w:t>
      </w:r>
    </w:p>
    <w:p w:rsidR="00564C72" w:rsidRPr="00564C72" w:rsidRDefault="00564C72" w:rsidP="00564C7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14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Stryker Polska Sp. z o.o., ul.Poleczki 35, 02-822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2926,82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3597,75 </w:t>
      </w:r>
    </w:p>
    <w:p w:rsidR="00564C72" w:rsidRPr="00564C72" w:rsidRDefault="00564C72" w:rsidP="00564C7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3597,75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3597,75 </w:t>
      </w:r>
    </w:p>
    <w:p w:rsidR="00564C72" w:rsidRPr="00564C72" w:rsidRDefault="00564C72" w:rsidP="00564C7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16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Technomed Sp. z o.o., ul.Bukowska 12, 60-810 Poznań, kraj/woj. wielkopolskie.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3902,43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1832,70 </w:t>
      </w:r>
    </w:p>
    <w:p w:rsidR="00564C72" w:rsidRPr="00564C72" w:rsidRDefault="00564C72" w:rsidP="00564C7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1832,70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2453,85 </w:t>
      </w:r>
    </w:p>
    <w:p w:rsidR="00564C72" w:rsidRPr="00564C72" w:rsidRDefault="00564C72" w:rsidP="00564C7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19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Polmed, ul.Krucza 31, 05-200 Wołomin,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3414,63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1980,30 </w:t>
      </w:r>
    </w:p>
    <w:p w:rsidR="00564C72" w:rsidRPr="00564C72" w:rsidRDefault="00564C72" w:rsidP="00564C7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1980,30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4391,10 </w:t>
      </w:r>
    </w:p>
    <w:p w:rsidR="00564C72" w:rsidRPr="00564C72" w:rsidRDefault="00564C72" w:rsidP="00564C7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20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Polmed, ul.Krucza 31, 05-200 Wołomin,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1869,91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1107,00 </w:t>
      </w:r>
    </w:p>
    <w:p w:rsidR="00564C72" w:rsidRPr="00564C72" w:rsidRDefault="00564C72" w:rsidP="00564C7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1107,00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2583,00 </w:t>
      </w:r>
    </w:p>
    <w:p w:rsidR="00564C72" w:rsidRPr="00564C72" w:rsidRDefault="00564C72" w:rsidP="00564C7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21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Centrum Kształcenia i Konsultacji RESQ, ul.Moniuszki 15/45, 31-523 Kraków, kraj/woj. małopolskie.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487,80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319,80 </w:t>
      </w:r>
    </w:p>
    <w:p w:rsidR="00564C72" w:rsidRPr="00564C72" w:rsidRDefault="00564C72" w:rsidP="00564C7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319,80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369,00 </w:t>
      </w:r>
    </w:p>
    <w:p w:rsidR="00564C72" w:rsidRPr="00564C72" w:rsidRDefault="00564C72" w:rsidP="00564C7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22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PiK-Med. Serwis, ul.Zabłocińskas 4/43, 01-697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650,40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787,20 </w:t>
      </w:r>
    </w:p>
    <w:p w:rsidR="00564C72" w:rsidRPr="00564C72" w:rsidRDefault="00564C72" w:rsidP="00564C7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787,20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1102,08 </w:t>
      </w:r>
    </w:p>
    <w:p w:rsidR="00564C72" w:rsidRPr="00564C72" w:rsidRDefault="00564C72" w:rsidP="00564C7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23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Centrum Kształcenia i Konsultacji RESQ, ul.Moniuszki 15/45, 31-523 Kraków, kraj/woj. małopolskie.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813,00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799,50 </w:t>
      </w:r>
    </w:p>
    <w:p w:rsidR="00564C72" w:rsidRPr="00564C72" w:rsidRDefault="00564C72" w:rsidP="00564C7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799,50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799,50 </w:t>
      </w:r>
    </w:p>
    <w:p w:rsidR="00564C72" w:rsidRPr="00564C72" w:rsidRDefault="00564C72" w:rsidP="00564C7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24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Centrum Kształcenia i Konsultacji RESQ, ul.Moniuszki 15/45, 31-523 Kraków, kraj/woj. małopolskie.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406,50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147,60 </w:t>
      </w:r>
    </w:p>
    <w:p w:rsidR="00564C72" w:rsidRPr="00564C72" w:rsidRDefault="00564C72" w:rsidP="00564C72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147,60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348,71 </w:t>
      </w:r>
    </w:p>
    <w:p w:rsidR="00564C72" w:rsidRPr="00564C72" w:rsidRDefault="00564C72" w:rsidP="00564C72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26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PiK-Med. Serwis, ul.Zabłocińskas 4/43, 01-697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178,86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196,80 </w:t>
      </w:r>
    </w:p>
    <w:p w:rsidR="00564C72" w:rsidRPr="00564C72" w:rsidRDefault="00564C72" w:rsidP="00564C72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196,80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270,60 </w:t>
      </w:r>
    </w:p>
    <w:p w:rsidR="00564C72" w:rsidRPr="00564C72" w:rsidRDefault="00564C72" w:rsidP="00564C72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27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Polmed, ul.Krucza 31, 05-200 Wołomin,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21951,21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7564,50 </w:t>
      </w:r>
    </w:p>
    <w:p w:rsidR="00564C72" w:rsidRPr="00564C72" w:rsidRDefault="00564C72" w:rsidP="00564C72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7564,50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30258,00 </w:t>
      </w:r>
    </w:p>
    <w:p w:rsidR="00564C72" w:rsidRPr="00564C72" w:rsidRDefault="00564C72" w:rsidP="00564C72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28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Polmed, ul.Krucza 31, 05-200 Wołomin,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1788,61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738,00 </w:t>
      </w:r>
    </w:p>
    <w:p w:rsidR="00564C72" w:rsidRPr="00564C72" w:rsidRDefault="00564C72" w:rsidP="00564C72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738,00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1230,00 </w:t>
      </w:r>
    </w:p>
    <w:p w:rsidR="00564C72" w:rsidRPr="00564C72" w:rsidRDefault="00564C72" w:rsidP="00564C72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29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Polmed, ul.Krucza 31, 05-200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406,50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184,50 </w:t>
      </w:r>
    </w:p>
    <w:p w:rsidR="00564C72" w:rsidRPr="00564C72" w:rsidRDefault="00564C72" w:rsidP="00564C72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184,50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270,60 </w:t>
      </w:r>
    </w:p>
    <w:p w:rsidR="00564C72" w:rsidRPr="00564C72" w:rsidRDefault="00564C72" w:rsidP="00564C72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30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Anmediq s.c., ul.ZWM 16/15, 02-786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325,20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239,85 </w:t>
      </w:r>
    </w:p>
    <w:p w:rsidR="00564C72" w:rsidRPr="00564C72" w:rsidRDefault="00564C72" w:rsidP="00564C72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239,85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1033,20 </w:t>
      </w:r>
    </w:p>
    <w:p w:rsidR="00564C72" w:rsidRPr="00564C72" w:rsidRDefault="00564C72" w:rsidP="00564C72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32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PiK-Med. Serwis, ul.Zabłocińska 4/43, 01-697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406,50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442,80 </w:t>
      </w:r>
    </w:p>
    <w:p w:rsidR="00564C72" w:rsidRPr="00564C72" w:rsidRDefault="00564C72" w:rsidP="00564C72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442,80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1549,80 </w:t>
      </w:r>
    </w:p>
    <w:p w:rsidR="00564C72" w:rsidRPr="00564C72" w:rsidRDefault="00564C72" w:rsidP="00564C72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33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PiK-Med. Serwis, ul.Zabłocińska 4/43, 01-697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243,90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295,20 </w:t>
      </w:r>
    </w:p>
    <w:p w:rsidR="00564C72" w:rsidRPr="00564C72" w:rsidRDefault="00564C72" w:rsidP="00564C72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295,20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885,60 </w:t>
      </w:r>
    </w:p>
    <w:p w:rsidR="00564C72" w:rsidRPr="00564C72" w:rsidRDefault="00564C72" w:rsidP="00564C72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37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Centrum Kształcenia i Konsultacji RESQ, ul.Moniuszki 15/45, 31-523 Kraków, kraj/woj. małopolskie.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528,45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356,70 </w:t>
      </w:r>
    </w:p>
    <w:p w:rsidR="00564C72" w:rsidRPr="00564C72" w:rsidRDefault="00564C72" w:rsidP="00564C72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356,70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615,00 </w:t>
      </w:r>
    </w:p>
    <w:p w:rsidR="00564C72" w:rsidRPr="00564C72" w:rsidRDefault="00564C72" w:rsidP="00564C72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38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Anmediq s.c., ul.ZWM 16/15, 02-786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30081,30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27675,00 </w:t>
      </w:r>
    </w:p>
    <w:p w:rsidR="00564C72" w:rsidRPr="00564C72" w:rsidRDefault="00564C72" w:rsidP="00564C72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27675,00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27787,24 </w:t>
      </w:r>
    </w:p>
    <w:p w:rsidR="00564C72" w:rsidRPr="00564C72" w:rsidRDefault="00564C72" w:rsidP="00564C72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39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Anmediq s.c., ul.ZWM 16/15, 02-786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3658,53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3813,00 </w:t>
      </w:r>
    </w:p>
    <w:p w:rsidR="00564C72" w:rsidRPr="00564C72" w:rsidRDefault="00564C72" w:rsidP="00564C72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3813,00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3415,73 </w:t>
      </w:r>
    </w:p>
    <w:p w:rsidR="00564C72" w:rsidRPr="00564C72" w:rsidRDefault="00564C72" w:rsidP="00564C72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46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Centrum Kształcenia i Konsultacji RESQ, ul.Moniuszki 15/45, 31-523 Kraków, kraj/woj. małopolskie.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13821,13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7635,84 </w:t>
      </w:r>
    </w:p>
    <w:p w:rsidR="00564C72" w:rsidRPr="00564C72" w:rsidRDefault="00564C72" w:rsidP="00564C72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7635,84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12645,63 </w:t>
      </w:r>
    </w:p>
    <w:p w:rsidR="00564C72" w:rsidRPr="00564C72" w:rsidRDefault="00564C72" w:rsidP="00564C72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47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Centrum Kształcenia i Konsultacji RESQ, ul.Moniuszki 15/45, 31-523 Kraków, kraj/woj. małopolskie.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9186,99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6469,80 </w:t>
      </w:r>
    </w:p>
    <w:p w:rsidR="00564C72" w:rsidRPr="00564C72" w:rsidRDefault="00564C72" w:rsidP="00564C72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6469,80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9543,10 </w:t>
      </w:r>
    </w:p>
    <w:p w:rsidR="00564C72" w:rsidRPr="00564C72" w:rsidRDefault="00564C72" w:rsidP="00564C72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49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Siemens Sp. z o.o., ul. Żupnicza 11, 03-821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74796,74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90380,40 </w:t>
      </w:r>
    </w:p>
    <w:p w:rsidR="00564C72" w:rsidRPr="00564C72" w:rsidRDefault="00564C72" w:rsidP="00564C72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90380,40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90380,40 </w:t>
      </w:r>
    </w:p>
    <w:p w:rsidR="00564C72" w:rsidRPr="00564C72" w:rsidRDefault="00564C72" w:rsidP="00564C72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50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Shim-Med. Polska Sp. z o.o., ul.Naruszewicza 21A, 02-627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26016,26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29187,90 </w:t>
      </w:r>
    </w:p>
    <w:p w:rsidR="00564C72" w:rsidRPr="00564C72" w:rsidRDefault="00564C72" w:rsidP="00564C72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29187,90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29187,90 </w:t>
      </w:r>
    </w:p>
    <w:p w:rsidR="00564C72" w:rsidRPr="00564C72" w:rsidRDefault="00564C72" w:rsidP="00564C72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51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Philips Polska Sp. z o.o., Al.Jerozoliskie 195B, 02-222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3333,33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3936,00 </w:t>
      </w:r>
    </w:p>
    <w:p w:rsidR="00564C72" w:rsidRPr="00564C72" w:rsidRDefault="00564C72" w:rsidP="00564C72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3936,00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3936,00 </w:t>
      </w:r>
    </w:p>
    <w:p w:rsidR="00564C72" w:rsidRPr="00564C72" w:rsidRDefault="00564C72" w:rsidP="00564C72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53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Philips Polska Sp. z o.o., Al.Jerozoliskie 195B, 02-222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5040,65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6150,00 </w:t>
      </w:r>
    </w:p>
    <w:p w:rsidR="00564C72" w:rsidRPr="00564C72" w:rsidRDefault="00564C72" w:rsidP="00564C72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6150,00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6150,00 </w:t>
      </w:r>
    </w:p>
    <w:p w:rsidR="00564C72" w:rsidRPr="00564C72" w:rsidRDefault="00564C72" w:rsidP="00564C72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54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TMS Sp. z o.o., ul.Wiertnicza 84, 02-952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5528,45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6409,22 </w:t>
      </w:r>
    </w:p>
    <w:p w:rsidR="00564C72" w:rsidRPr="00564C72" w:rsidRDefault="00564C72" w:rsidP="00564C72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6409,22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6409,22 </w:t>
      </w:r>
    </w:p>
    <w:p w:rsidR="00564C72" w:rsidRPr="00564C72" w:rsidRDefault="00564C72" w:rsidP="00564C72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55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Polmed, ul.Krucza 31, 05-200 Wołomin,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813,00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984,00 </w:t>
      </w:r>
    </w:p>
    <w:p w:rsidR="00564C72" w:rsidRPr="00564C72" w:rsidRDefault="00564C72" w:rsidP="00564C72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984,00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984,00 </w:t>
      </w:r>
    </w:p>
    <w:p w:rsidR="00564C72" w:rsidRPr="00564C72" w:rsidRDefault="00564C72" w:rsidP="00564C72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32   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60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Life Technologies Polska Sp.z o.o., ul.Bonifraterska 17, 00-203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15284,55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17690,97 </w:t>
      </w:r>
    </w:p>
    <w:p w:rsidR="00564C72" w:rsidRPr="00564C72" w:rsidRDefault="00564C72" w:rsidP="00564C72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17690,97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17690,97 </w:t>
      </w:r>
    </w:p>
    <w:p w:rsidR="00564C72" w:rsidRPr="00564C72" w:rsidRDefault="00564C72" w:rsidP="00564C72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33   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62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24.08.2015.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564C72" w:rsidRPr="00564C72" w:rsidRDefault="00564C72" w:rsidP="00564C72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Synektik S.A., Al.Witosa 31, 00-710 Warszawa, kraj/woj. mazowieckie.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564C7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>: 6910,56 PLN.</w:t>
      </w:r>
    </w:p>
    <w:p w:rsidR="00564C72" w:rsidRPr="00564C72" w:rsidRDefault="00564C72" w:rsidP="00564C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564C72" w:rsidRPr="00564C72" w:rsidRDefault="00564C72" w:rsidP="00564C72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5904,00 </w:t>
      </w:r>
    </w:p>
    <w:p w:rsidR="00564C72" w:rsidRPr="00564C72" w:rsidRDefault="00564C72" w:rsidP="00564C72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5904,00</w:t>
      </w: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7626,00 </w:t>
      </w:r>
    </w:p>
    <w:p w:rsidR="00564C72" w:rsidRPr="00564C72" w:rsidRDefault="00564C72" w:rsidP="00564C72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64C7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564C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564C72" w:rsidRPr="00564C72" w:rsidRDefault="00564C72" w:rsidP="00564C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64C72" w:rsidRPr="00564C72" w:rsidRDefault="00564C72" w:rsidP="00564C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40D2C" w:rsidRDefault="00B40D2C"/>
    <w:sectPr w:rsidR="00B40D2C" w:rsidSect="00B40D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C6A5C"/>
    <w:multiLevelType w:val="multilevel"/>
    <w:tmpl w:val="546E5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DB710E"/>
    <w:multiLevelType w:val="multilevel"/>
    <w:tmpl w:val="0E403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2749CB"/>
    <w:multiLevelType w:val="multilevel"/>
    <w:tmpl w:val="88302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2CA2E0B"/>
    <w:multiLevelType w:val="multilevel"/>
    <w:tmpl w:val="3014C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34F269F"/>
    <w:multiLevelType w:val="multilevel"/>
    <w:tmpl w:val="DB362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9123B41"/>
    <w:multiLevelType w:val="multilevel"/>
    <w:tmpl w:val="F790F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CBF30DB"/>
    <w:multiLevelType w:val="multilevel"/>
    <w:tmpl w:val="EC040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E35328A"/>
    <w:multiLevelType w:val="multilevel"/>
    <w:tmpl w:val="0598E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7E7391"/>
    <w:multiLevelType w:val="multilevel"/>
    <w:tmpl w:val="AC302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3C055D7"/>
    <w:multiLevelType w:val="multilevel"/>
    <w:tmpl w:val="D2989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3E20876"/>
    <w:multiLevelType w:val="multilevel"/>
    <w:tmpl w:val="91341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4012BE6"/>
    <w:multiLevelType w:val="multilevel"/>
    <w:tmpl w:val="867CC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46F159D"/>
    <w:multiLevelType w:val="multilevel"/>
    <w:tmpl w:val="B9709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4DE31C1"/>
    <w:multiLevelType w:val="multilevel"/>
    <w:tmpl w:val="02D26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7B122AE"/>
    <w:multiLevelType w:val="multilevel"/>
    <w:tmpl w:val="33884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82E6509"/>
    <w:multiLevelType w:val="multilevel"/>
    <w:tmpl w:val="92C86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8BE5A90"/>
    <w:multiLevelType w:val="multilevel"/>
    <w:tmpl w:val="1AD24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980071C"/>
    <w:multiLevelType w:val="multilevel"/>
    <w:tmpl w:val="ED5EC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B6C324B"/>
    <w:multiLevelType w:val="multilevel"/>
    <w:tmpl w:val="3A286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B6F31C9"/>
    <w:multiLevelType w:val="multilevel"/>
    <w:tmpl w:val="73201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B746C61"/>
    <w:multiLevelType w:val="multilevel"/>
    <w:tmpl w:val="3844E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55577D4"/>
    <w:multiLevelType w:val="multilevel"/>
    <w:tmpl w:val="BB68F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7937D65"/>
    <w:multiLevelType w:val="multilevel"/>
    <w:tmpl w:val="C8F01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81C70CE"/>
    <w:multiLevelType w:val="multilevel"/>
    <w:tmpl w:val="9A74C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8A45E9F"/>
    <w:multiLevelType w:val="multilevel"/>
    <w:tmpl w:val="70248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D3F115D"/>
    <w:multiLevelType w:val="multilevel"/>
    <w:tmpl w:val="93360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E0D77EE"/>
    <w:multiLevelType w:val="multilevel"/>
    <w:tmpl w:val="4CBC6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3AC10F3"/>
    <w:multiLevelType w:val="multilevel"/>
    <w:tmpl w:val="D980A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4D92F82"/>
    <w:multiLevelType w:val="multilevel"/>
    <w:tmpl w:val="ADB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56642E1"/>
    <w:multiLevelType w:val="multilevel"/>
    <w:tmpl w:val="D12AF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6410F32"/>
    <w:multiLevelType w:val="multilevel"/>
    <w:tmpl w:val="60BEE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69B0596"/>
    <w:multiLevelType w:val="multilevel"/>
    <w:tmpl w:val="D65C2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88624C1"/>
    <w:multiLevelType w:val="multilevel"/>
    <w:tmpl w:val="52200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F061539"/>
    <w:multiLevelType w:val="multilevel"/>
    <w:tmpl w:val="BED81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F0B40D9"/>
    <w:multiLevelType w:val="multilevel"/>
    <w:tmpl w:val="1F0EA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3FB546B0"/>
    <w:multiLevelType w:val="multilevel"/>
    <w:tmpl w:val="0796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3A127C3"/>
    <w:multiLevelType w:val="multilevel"/>
    <w:tmpl w:val="53E02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44AC2FAB"/>
    <w:multiLevelType w:val="multilevel"/>
    <w:tmpl w:val="01B84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79B5606"/>
    <w:multiLevelType w:val="multilevel"/>
    <w:tmpl w:val="FA6A5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480F3454"/>
    <w:multiLevelType w:val="multilevel"/>
    <w:tmpl w:val="8B70A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4C690DF9"/>
    <w:multiLevelType w:val="multilevel"/>
    <w:tmpl w:val="66C03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4CE70D33"/>
    <w:multiLevelType w:val="multilevel"/>
    <w:tmpl w:val="05502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4E777ADE"/>
    <w:multiLevelType w:val="multilevel"/>
    <w:tmpl w:val="BB649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F4C6238"/>
    <w:multiLevelType w:val="multilevel"/>
    <w:tmpl w:val="AB6A8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0CC76AB"/>
    <w:multiLevelType w:val="multilevel"/>
    <w:tmpl w:val="BD9E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33428FC"/>
    <w:multiLevelType w:val="multilevel"/>
    <w:tmpl w:val="30326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4B7392A"/>
    <w:multiLevelType w:val="multilevel"/>
    <w:tmpl w:val="9CB07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5555626B"/>
    <w:multiLevelType w:val="multilevel"/>
    <w:tmpl w:val="D242B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55A010D3"/>
    <w:multiLevelType w:val="multilevel"/>
    <w:tmpl w:val="52923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578A0BB0"/>
    <w:multiLevelType w:val="multilevel"/>
    <w:tmpl w:val="077EE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58015660"/>
    <w:multiLevelType w:val="multilevel"/>
    <w:tmpl w:val="E098D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5B8F4454"/>
    <w:multiLevelType w:val="multilevel"/>
    <w:tmpl w:val="23CA4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5FB44CEA"/>
    <w:multiLevelType w:val="multilevel"/>
    <w:tmpl w:val="E2CE9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5FD66D11"/>
    <w:multiLevelType w:val="multilevel"/>
    <w:tmpl w:val="F1FAA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63672654"/>
    <w:multiLevelType w:val="multilevel"/>
    <w:tmpl w:val="3D542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666F054A"/>
    <w:multiLevelType w:val="multilevel"/>
    <w:tmpl w:val="1CEC0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687A4CE1"/>
    <w:multiLevelType w:val="multilevel"/>
    <w:tmpl w:val="18F84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6B3F1088"/>
    <w:multiLevelType w:val="multilevel"/>
    <w:tmpl w:val="DB388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6D081D50"/>
    <w:multiLevelType w:val="multilevel"/>
    <w:tmpl w:val="9F808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75E8260F"/>
    <w:multiLevelType w:val="multilevel"/>
    <w:tmpl w:val="6A34A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76FF5C60"/>
    <w:multiLevelType w:val="multilevel"/>
    <w:tmpl w:val="42483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77496D55"/>
    <w:multiLevelType w:val="multilevel"/>
    <w:tmpl w:val="32D21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78E66F20"/>
    <w:multiLevelType w:val="multilevel"/>
    <w:tmpl w:val="E0AE3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7B9C62B8"/>
    <w:multiLevelType w:val="multilevel"/>
    <w:tmpl w:val="0494F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7D3C4C3A"/>
    <w:multiLevelType w:val="multilevel"/>
    <w:tmpl w:val="3DF20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7D5D3DC0"/>
    <w:multiLevelType w:val="multilevel"/>
    <w:tmpl w:val="4DC27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7DA15B77"/>
    <w:multiLevelType w:val="multilevel"/>
    <w:tmpl w:val="5E24D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0"/>
  </w:num>
  <w:num w:numId="2">
    <w:abstractNumId w:val="8"/>
  </w:num>
  <w:num w:numId="3">
    <w:abstractNumId w:val="20"/>
  </w:num>
  <w:num w:numId="4">
    <w:abstractNumId w:val="39"/>
  </w:num>
  <w:num w:numId="5">
    <w:abstractNumId w:val="33"/>
  </w:num>
  <w:num w:numId="6">
    <w:abstractNumId w:val="32"/>
  </w:num>
  <w:num w:numId="7">
    <w:abstractNumId w:val="63"/>
  </w:num>
  <w:num w:numId="8">
    <w:abstractNumId w:val="25"/>
  </w:num>
  <w:num w:numId="9">
    <w:abstractNumId w:val="24"/>
  </w:num>
  <w:num w:numId="10">
    <w:abstractNumId w:val="17"/>
  </w:num>
  <w:num w:numId="11">
    <w:abstractNumId w:val="26"/>
  </w:num>
  <w:num w:numId="12">
    <w:abstractNumId w:val="53"/>
  </w:num>
  <w:num w:numId="13">
    <w:abstractNumId w:val="22"/>
  </w:num>
  <w:num w:numId="14">
    <w:abstractNumId w:val="45"/>
  </w:num>
  <w:num w:numId="15">
    <w:abstractNumId w:val="57"/>
  </w:num>
  <w:num w:numId="16">
    <w:abstractNumId w:val="11"/>
  </w:num>
  <w:num w:numId="17">
    <w:abstractNumId w:val="66"/>
  </w:num>
  <w:num w:numId="18">
    <w:abstractNumId w:val="4"/>
  </w:num>
  <w:num w:numId="19">
    <w:abstractNumId w:val="14"/>
  </w:num>
  <w:num w:numId="20">
    <w:abstractNumId w:val="65"/>
  </w:num>
  <w:num w:numId="21">
    <w:abstractNumId w:val="50"/>
  </w:num>
  <w:num w:numId="22">
    <w:abstractNumId w:val="6"/>
  </w:num>
  <w:num w:numId="23">
    <w:abstractNumId w:val="29"/>
  </w:num>
  <w:num w:numId="24">
    <w:abstractNumId w:val="59"/>
  </w:num>
  <w:num w:numId="25">
    <w:abstractNumId w:val="55"/>
  </w:num>
  <w:num w:numId="26">
    <w:abstractNumId w:val="41"/>
  </w:num>
  <w:num w:numId="27">
    <w:abstractNumId w:val="36"/>
  </w:num>
  <w:num w:numId="28">
    <w:abstractNumId w:val="58"/>
  </w:num>
  <w:num w:numId="29">
    <w:abstractNumId w:val="38"/>
  </w:num>
  <w:num w:numId="30">
    <w:abstractNumId w:val="2"/>
  </w:num>
  <w:num w:numId="31">
    <w:abstractNumId w:val="18"/>
  </w:num>
  <w:num w:numId="32">
    <w:abstractNumId w:val="47"/>
  </w:num>
  <w:num w:numId="33">
    <w:abstractNumId w:val="48"/>
  </w:num>
  <w:num w:numId="34">
    <w:abstractNumId w:val="44"/>
  </w:num>
  <w:num w:numId="35">
    <w:abstractNumId w:val="64"/>
  </w:num>
  <w:num w:numId="36">
    <w:abstractNumId w:val="16"/>
  </w:num>
  <w:num w:numId="37">
    <w:abstractNumId w:val="61"/>
  </w:num>
  <w:num w:numId="38">
    <w:abstractNumId w:val="49"/>
  </w:num>
  <w:num w:numId="39">
    <w:abstractNumId w:val="9"/>
  </w:num>
  <w:num w:numId="40">
    <w:abstractNumId w:val="19"/>
  </w:num>
  <w:num w:numId="41">
    <w:abstractNumId w:val="56"/>
  </w:num>
  <w:num w:numId="42">
    <w:abstractNumId w:val="21"/>
  </w:num>
  <w:num w:numId="43">
    <w:abstractNumId w:val="31"/>
  </w:num>
  <w:num w:numId="44">
    <w:abstractNumId w:val="62"/>
  </w:num>
  <w:num w:numId="45">
    <w:abstractNumId w:val="27"/>
  </w:num>
  <w:num w:numId="46">
    <w:abstractNumId w:val="7"/>
  </w:num>
  <w:num w:numId="47">
    <w:abstractNumId w:val="1"/>
  </w:num>
  <w:num w:numId="48">
    <w:abstractNumId w:val="37"/>
  </w:num>
  <w:num w:numId="49">
    <w:abstractNumId w:val="3"/>
  </w:num>
  <w:num w:numId="50">
    <w:abstractNumId w:val="40"/>
  </w:num>
  <w:num w:numId="51">
    <w:abstractNumId w:val="5"/>
  </w:num>
  <w:num w:numId="52">
    <w:abstractNumId w:val="43"/>
  </w:num>
  <w:num w:numId="53">
    <w:abstractNumId w:val="30"/>
  </w:num>
  <w:num w:numId="54">
    <w:abstractNumId w:val="23"/>
  </w:num>
  <w:num w:numId="55">
    <w:abstractNumId w:val="51"/>
  </w:num>
  <w:num w:numId="56">
    <w:abstractNumId w:val="28"/>
  </w:num>
  <w:num w:numId="57">
    <w:abstractNumId w:val="42"/>
  </w:num>
  <w:num w:numId="58">
    <w:abstractNumId w:val="52"/>
  </w:num>
  <w:num w:numId="59">
    <w:abstractNumId w:val="34"/>
  </w:num>
  <w:num w:numId="60">
    <w:abstractNumId w:val="12"/>
  </w:num>
  <w:num w:numId="61">
    <w:abstractNumId w:val="13"/>
  </w:num>
  <w:num w:numId="62">
    <w:abstractNumId w:val="15"/>
  </w:num>
  <w:num w:numId="63">
    <w:abstractNumId w:val="35"/>
  </w:num>
  <w:num w:numId="64">
    <w:abstractNumId w:val="54"/>
  </w:num>
  <w:num w:numId="65">
    <w:abstractNumId w:val="46"/>
  </w:num>
  <w:num w:numId="66">
    <w:abstractNumId w:val="0"/>
  </w:num>
  <w:num w:numId="67">
    <w:abstractNumId w:val="10"/>
  </w:num>
  <w:numIdMacAtCleanup w:val="6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64C72"/>
    <w:rsid w:val="00564C72"/>
    <w:rsid w:val="00B40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0D2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564C72"/>
  </w:style>
  <w:style w:type="character" w:styleId="Hipercze">
    <w:name w:val="Hyperlink"/>
    <w:basedOn w:val="Domylnaczcionkaakapitu"/>
    <w:uiPriority w:val="99"/>
    <w:semiHidden/>
    <w:unhideWhenUsed/>
    <w:rsid w:val="00564C72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564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564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564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1491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94123&amp;rok=2015-06-2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2949</Words>
  <Characters>17696</Characters>
  <Application>Microsoft Office Word</Application>
  <DocSecurity>0</DocSecurity>
  <Lines>147</Lines>
  <Paragraphs>41</Paragraphs>
  <ScaleCrop>false</ScaleCrop>
  <Company/>
  <LinksUpToDate>false</LinksUpToDate>
  <CharactersWithSpaces>20604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2015-10-15T10:03:00Z</dcterms:created>
  <dcterms:modified xsi:type="dcterms:W3CDTF">2015-10-15T10:03:00Z</dcterms:modified>
</cp:coreProperties>
</file>