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76F0" w:rsidRPr="002876F0" w:rsidRDefault="002876F0" w:rsidP="002876F0">
      <w:pPr>
        <w:spacing w:after="0" w:line="260" w:lineRule="atLeast"/>
        <w:rPr>
          <w:rFonts w:ascii="Times New Roman" w:eastAsia="Times New Roman" w:hAnsi="Times New Roman" w:cs="Times New Roman"/>
          <w:sz w:val="24"/>
          <w:szCs w:val="24"/>
          <w:lang w:eastAsia="pl-PL"/>
        </w:rPr>
      </w:pPr>
      <w:r w:rsidRPr="002876F0">
        <w:rPr>
          <w:rFonts w:ascii="Times New Roman" w:eastAsia="Times New Roman" w:hAnsi="Times New Roman" w:cs="Times New Roman"/>
          <w:sz w:val="24"/>
          <w:szCs w:val="24"/>
          <w:lang w:eastAsia="pl-PL"/>
        </w:rPr>
        <w:t>Adres strony internetowej, na której Zamawiający udostępnia Specyfikację Istotnych Warunków Zamówienia:</w:t>
      </w:r>
    </w:p>
    <w:p w:rsidR="002876F0" w:rsidRPr="002876F0" w:rsidRDefault="002876F0" w:rsidP="002876F0">
      <w:pPr>
        <w:spacing w:after="240" w:line="260" w:lineRule="atLeast"/>
        <w:rPr>
          <w:rFonts w:ascii="Times New Roman" w:eastAsia="Times New Roman" w:hAnsi="Times New Roman" w:cs="Times New Roman"/>
          <w:sz w:val="24"/>
          <w:szCs w:val="24"/>
          <w:lang w:eastAsia="pl-PL"/>
        </w:rPr>
      </w:pPr>
      <w:hyperlink r:id="rId5" w:tgtFrame="_blank" w:history="1">
        <w:r w:rsidRPr="002876F0">
          <w:rPr>
            <w:rFonts w:ascii="Times New Roman" w:eastAsia="Times New Roman" w:hAnsi="Times New Roman" w:cs="Times New Roman"/>
            <w:color w:val="0000FF"/>
            <w:sz w:val="24"/>
            <w:szCs w:val="24"/>
            <w:u w:val="single"/>
            <w:lang w:eastAsia="pl-PL"/>
          </w:rPr>
          <w:t>www.ihit.waw.pl</w:t>
        </w:r>
      </w:hyperlink>
    </w:p>
    <w:p w:rsidR="002876F0" w:rsidRPr="002876F0" w:rsidRDefault="002876F0" w:rsidP="002876F0">
      <w:pPr>
        <w:spacing w:after="0"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sz w:val="24"/>
          <w:szCs w:val="24"/>
          <w:lang w:eastAsia="pl-PL"/>
        </w:rPr>
        <w:pict>
          <v:rect id="_x0000_i1025" style="width:0;height:1.5pt" o:hralign="center" o:hrstd="t" o:hrnoshade="t" o:hr="t" fillcolor="black" stroked="f"/>
        </w:pict>
      </w:r>
    </w:p>
    <w:p w:rsidR="002876F0" w:rsidRPr="002876F0" w:rsidRDefault="002876F0" w:rsidP="002876F0">
      <w:pPr>
        <w:spacing w:before="100" w:beforeAutospacing="1" w:after="240"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t xml:space="preserve">Warszawa: </w:t>
      </w:r>
      <w:proofErr w:type="spellStart"/>
      <w:r w:rsidRPr="002876F0">
        <w:rPr>
          <w:rFonts w:ascii="Times New Roman" w:eastAsia="Times New Roman" w:hAnsi="Times New Roman" w:cs="Times New Roman"/>
          <w:b/>
          <w:bCs/>
          <w:sz w:val="24"/>
          <w:szCs w:val="24"/>
          <w:lang w:eastAsia="pl-PL"/>
        </w:rPr>
        <w:t>IHiT</w:t>
      </w:r>
      <w:proofErr w:type="spellEnd"/>
      <w:r w:rsidRPr="002876F0">
        <w:rPr>
          <w:rFonts w:ascii="Times New Roman" w:eastAsia="Times New Roman" w:hAnsi="Times New Roman" w:cs="Times New Roman"/>
          <w:b/>
          <w:bCs/>
          <w:sz w:val="24"/>
          <w:szCs w:val="24"/>
          <w:lang w:eastAsia="pl-PL"/>
        </w:rPr>
        <w:t xml:space="preserve">/P/8/2015 - dostawa odczynników chemicznych i laboratoryjnych na potrzeby komórek </w:t>
      </w:r>
      <w:proofErr w:type="spellStart"/>
      <w:r w:rsidRPr="002876F0">
        <w:rPr>
          <w:rFonts w:ascii="Times New Roman" w:eastAsia="Times New Roman" w:hAnsi="Times New Roman" w:cs="Times New Roman"/>
          <w:b/>
          <w:bCs/>
          <w:sz w:val="24"/>
          <w:szCs w:val="24"/>
          <w:lang w:eastAsia="pl-PL"/>
        </w:rPr>
        <w:t>IHiT</w:t>
      </w:r>
      <w:proofErr w:type="spellEnd"/>
      <w:r w:rsidRPr="002876F0">
        <w:rPr>
          <w:rFonts w:ascii="Times New Roman" w:eastAsia="Times New Roman" w:hAnsi="Times New Roman" w:cs="Times New Roman"/>
          <w:b/>
          <w:bCs/>
          <w:sz w:val="24"/>
          <w:szCs w:val="24"/>
          <w:lang w:eastAsia="pl-PL"/>
        </w:rPr>
        <w:t xml:space="preserve"> (zadania nr 1 - 46)</w:t>
      </w:r>
      <w:r w:rsidRPr="002876F0">
        <w:rPr>
          <w:rFonts w:ascii="Times New Roman" w:eastAsia="Times New Roman" w:hAnsi="Times New Roman" w:cs="Times New Roman"/>
          <w:sz w:val="24"/>
          <w:szCs w:val="24"/>
          <w:lang w:eastAsia="pl-PL"/>
        </w:rPr>
        <w:br/>
      </w:r>
      <w:r w:rsidRPr="002876F0">
        <w:rPr>
          <w:rFonts w:ascii="Times New Roman" w:eastAsia="Times New Roman" w:hAnsi="Times New Roman" w:cs="Times New Roman"/>
          <w:b/>
          <w:bCs/>
          <w:sz w:val="24"/>
          <w:szCs w:val="24"/>
          <w:lang w:eastAsia="pl-PL"/>
        </w:rPr>
        <w:t>Numer ogłoszenia: 46368 - 2015; data zamieszczenia: 03.03.2015</w:t>
      </w:r>
      <w:r w:rsidRPr="002876F0">
        <w:rPr>
          <w:rFonts w:ascii="Times New Roman" w:eastAsia="Times New Roman" w:hAnsi="Times New Roman" w:cs="Times New Roman"/>
          <w:sz w:val="24"/>
          <w:szCs w:val="24"/>
          <w:lang w:eastAsia="pl-PL"/>
        </w:rPr>
        <w:br/>
        <w:t>OGŁOSZENIE O ZAMÓWIENIU - dostawy</w:t>
      </w:r>
    </w:p>
    <w:p w:rsidR="002876F0" w:rsidRPr="002876F0" w:rsidRDefault="002876F0" w:rsidP="002876F0">
      <w:p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t>Zamieszczanie ogłoszenia:</w:t>
      </w:r>
      <w:r w:rsidRPr="002876F0">
        <w:rPr>
          <w:rFonts w:ascii="Times New Roman" w:eastAsia="Times New Roman" w:hAnsi="Times New Roman" w:cs="Times New Roman"/>
          <w:sz w:val="24"/>
          <w:szCs w:val="24"/>
          <w:lang w:eastAsia="pl-PL"/>
        </w:rPr>
        <w:t xml:space="preserve"> obowiązkowe.</w:t>
      </w:r>
    </w:p>
    <w:p w:rsidR="002876F0" w:rsidRPr="002876F0" w:rsidRDefault="002876F0" w:rsidP="002876F0">
      <w:p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t>Ogłoszenie dotyczy:</w:t>
      </w:r>
      <w:r w:rsidRPr="002876F0">
        <w:rPr>
          <w:rFonts w:ascii="Times New Roman" w:eastAsia="Times New Roman" w:hAnsi="Times New Roman" w:cs="Times New Roman"/>
          <w:sz w:val="24"/>
          <w:szCs w:val="24"/>
          <w:lang w:eastAsia="pl-PL"/>
        </w:rPr>
        <w:t xml:space="preserve"> zamówienia publicznego.</w:t>
      </w:r>
    </w:p>
    <w:p w:rsidR="002876F0" w:rsidRPr="002876F0" w:rsidRDefault="002876F0" w:rsidP="002876F0">
      <w:p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sz w:val="24"/>
          <w:szCs w:val="24"/>
          <w:lang w:eastAsia="pl-PL"/>
        </w:rPr>
        <w:t>SEKCJA I: ZAMAWIAJĄCY</w:t>
      </w:r>
    </w:p>
    <w:p w:rsidR="002876F0" w:rsidRPr="002876F0" w:rsidRDefault="002876F0" w:rsidP="002876F0">
      <w:p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t>I. 1) NAZWA I ADRES:</w:t>
      </w:r>
      <w:r w:rsidRPr="002876F0">
        <w:rPr>
          <w:rFonts w:ascii="Times New Roman" w:eastAsia="Times New Roman" w:hAnsi="Times New Roman" w:cs="Times New Roman"/>
          <w:sz w:val="24"/>
          <w:szCs w:val="24"/>
          <w:lang w:eastAsia="pl-PL"/>
        </w:rPr>
        <w:t xml:space="preserve"> Instytut Hematologii i Transfuzjologii , ul. Indiry Gandhi 14, 02-776 Warszawa, woj. mazowieckie, tel. 022 349 62 22, faks 022 349 62 23.</w:t>
      </w:r>
    </w:p>
    <w:p w:rsidR="002876F0" w:rsidRPr="002876F0" w:rsidRDefault="002876F0" w:rsidP="002876F0">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t>Adres strony internetowej zamawiającego:</w:t>
      </w:r>
      <w:r w:rsidRPr="002876F0">
        <w:rPr>
          <w:rFonts w:ascii="Times New Roman" w:eastAsia="Times New Roman" w:hAnsi="Times New Roman" w:cs="Times New Roman"/>
          <w:sz w:val="24"/>
          <w:szCs w:val="24"/>
          <w:lang w:eastAsia="pl-PL"/>
        </w:rPr>
        <w:t xml:space="preserve"> www.ihit.waw.pl</w:t>
      </w:r>
    </w:p>
    <w:p w:rsidR="002876F0" w:rsidRPr="002876F0" w:rsidRDefault="002876F0" w:rsidP="002876F0">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t>Adres strony internetowej, pod którym dostępne są informacje dotyczące dynamicznego systemu zakupów:</w:t>
      </w:r>
      <w:r w:rsidRPr="002876F0">
        <w:rPr>
          <w:rFonts w:ascii="Times New Roman" w:eastAsia="Times New Roman" w:hAnsi="Times New Roman" w:cs="Times New Roman"/>
          <w:sz w:val="24"/>
          <w:szCs w:val="24"/>
          <w:lang w:eastAsia="pl-PL"/>
        </w:rPr>
        <w:t xml:space="preserve"> www.ihit.waw.pl</w:t>
      </w:r>
    </w:p>
    <w:p w:rsidR="002876F0" w:rsidRPr="002876F0" w:rsidRDefault="002876F0" w:rsidP="002876F0">
      <w:p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t>I. 2) RODZAJ ZAMAWIAJĄCEGO:</w:t>
      </w:r>
      <w:r w:rsidRPr="002876F0">
        <w:rPr>
          <w:rFonts w:ascii="Times New Roman" w:eastAsia="Times New Roman" w:hAnsi="Times New Roman" w:cs="Times New Roman"/>
          <w:sz w:val="24"/>
          <w:szCs w:val="24"/>
          <w:lang w:eastAsia="pl-PL"/>
        </w:rPr>
        <w:t xml:space="preserve"> Podmiot prawa publicznego.</w:t>
      </w:r>
    </w:p>
    <w:p w:rsidR="002876F0" w:rsidRPr="002876F0" w:rsidRDefault="002876F0" w:rsidP="002876F0">
      <w:p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sz w:val="24"/>
          <w:szCs w:val="24"/>
          <w:lang w:eastAsia="pl-PL"/>
        </w:rPr>
        <w:t>SEKCJA II: PRZEDMIOT ZAMÓWIENIA</w:t>
      </w:r>
    </w:p>
    <w:p w:rsidR="002876F0" w:rsidRPr="002876F0" w:rsidRDefault="002876F0" w:rsidP="002876F0">
      <w:p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t>II.1) OKREŚLENIE PRZEDMIOTU ZAMÓWIENIA</w:t>
      </w:r>
    </w:p>
    <w:p w:rsidR="002876F0" w:rsidRPr="002876F0" w:rsidRDefault="002876F0" w:rsidP="002876F0">
      <w:p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t>II.1.1) Nazwa nadana zamówieniu przez zamawiającego:</w:t>
      </w:r>
      <w:r w:rsidRPr="002876F0">
        <w:rPr>
          <w:rFonts w:ascii="Times New Roman" w:eastAsia="Times New Roman" w:hAnsi="Times New Roman" w:cs="Times New Roman"/>
          <w:sz w:val="24"/>
          <w:szCs w:val="24"/>
          <w:lang w:eastAsia="pl-PL"/>
        </w:rPr>
        <w:t xml:space="preserve"> </w:t>
      </w:r>
      <w:proofErr w:type="spellStart"/>
      <w:r w:rsidRPr="002876F0">
        <w:rPr>
          <w:rFonts w:ascii="Times New Roman" w:eastAsia="Times New Roman" w:hAnsi="Times New Roman" w:cs="Times New Roman"/>
          <w:sz w:val="24"/>
          <w:szCs w:val="24"/>
          <w:lang w:eastAsia="pl-PL"/>
        </w:rPr>
        <w:t>IHiT</w:t>
      </w:r>
      <w:proofErr w:type="spellEnd"/>
      <w:r w:rsidRPr="002876F0">
        <w:rPr>
          <w:rFonts w:ascii="Times New Roman" w:eastAsia="Times New Roman" w:hAnsi="Times New Roman" w:cs="Times New Roman"/>
          <w:sz w:val="24"/>
          <w:szCs w:val="24"/>
          <w:lang w:eastAsia="pl-PL"/>
        </w:rPr>
        <w:t xml:space="preserve">/P/8/2015 - dostawa odczynników chemicznych i laboratoryjnych na potrzeby komórek </w:t>
      </w:r>
      <w:proofErr w:type="spellStart"/>
      <w:r w:rsidRPr="002876F0">
        <w:rPr>
          <w:rFonts w:ascii="Times New Roman" w:eastAsia="Times New Roman" w:hAnsi="Times New Roman" w:cs="Times New Roman"/>
          <w:sz w:val="24"/>
          <w:szCs w:val="24"/>
          <w:lang w:eastAsia="pl-PL"/>
        </w:rPr>
        <w:t>IHiT</w:t>
      </w:r>
      <w:proofErr w:type="spellEnd"/>
      <w:r w:rsidRPr="002876F0">
        <w:rPr>
          <w:rFonts w:ascii="Times New Roman" w:eastAsia="Times New Roman" w:hAnsi="Times New Roman" w:cs="Times New Roman"/>
          <w:sz w:val="24"/>
          <w:szCs w:val="24"/>
          <w:lang w:eastAsia="pl-PL"/>
        </w:rPr>
        <w:t xml:space="preserve"> (zadania nr 1 - 46).</w:t>
      </w:r>
    </w:p>
    <w:p w:rsidR="002876F0" w:rsidRPr="002876F0" w:rsidRDefault="002876F0" w:rsidP="002876F0">
      <w:p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t>II.1.2) Rodzaj zamówienia:</w:t>
      </w:r>
      <w:r w:rsidRPr="002876F0">
        <w:rPr>
          <w:rFonts w:ascii="Times New Roman" w:eastAsia="Times New Roman" w:hAnsi="Times New Roman" w:cs="Times New Roman"/>
          <w:sz w:val="24"/>
          <w:szCs w:val="24"/>
          <w:lang w:eastAsia="pl-PL"/>
        </w:rPr>
        <w:t xml:space="preserve"> dostawy.</w:t>
      </w:r>
    </w:p>
    <w:p w:rsidR="002876F0" w:rsidRPr="002876F0" w:rsidRDefault="002876F0" w:rsidP="002876F0">
      <w:p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t>II.1.4) Określenie przedmiotu oraz wielkości lub zakresu zamówienia:</w:t>
      </w:r>
      <w:r w:rsidRPr="002876F0">
        <w:rPr>
          <w:rFonts w:ascii="Times New Roman" w:eastAsia="Times New Roman" w:hAnsi="Times New Roman" w:cs="Times New Roman"/>
          <w:sz w:val="24"/>
          <w:szCs w:val="24"/>
          <w:lang w:eastAsia="pl-PL"/>
        </w:rPr>
        <w:t xml:space="preserve"> Przedmiotem zamówienia jest dostawa odczynników chemicznych i laboratoryjnych na potrzeby komórek </w:t>
      </w:r>
      <w:proofErr w:type="spellStart"/>
      <w:r w:rsidRPr="002876F0">
        <w:rPr>
          <w:rFonts w:ascii="Times New Roman" w:eastAsia="Times New Roman" w:hAnsi="Times New Roman" w:cs="Times New Roman"/>
          <w:sz w:val="24"/>
          <w:szCs w:val="24"/>
          <w:lang w:eastAsia="pl-PL"/>
        </w:rPr>
        <w:t>IHiT</w:t>
      </w:r>
      <w:proofErr w:type="spellEnd"/>
      <w:r w:rsidRPr="002876F0">
        <w:rPr>
          <w:rFonts w:ascii="Times New Roman" w:eastAsia="Times New Roman" w:hAnsi="Times New Roman" w:cs="Times New Roman"/>
          <w:sz w:val="24"/>
          <w:szCs w:val="24"/>
          <w:lang w:eastAsia="pl-PL"/>
        </w:rPr>
        <w:t xml:space="preserve"> (zadania nr 1 - 46).</w:t>
      </w:r>
    </w:p>
    <w:p w:rsidR="002876F0" w:rsidRPr="002876F0" w:rsidRDefault="002876F0" w:rsidP="002876F0">
      <w:p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t>II.1.6) Wspólny Słownik Zamówień (CPV):</w:t>
      </w:r>
      <w:r w:rsidRPr="002876F0">
        <w:rPr>
          <w:rFonts w:ascii="Times New Roman" w:eastAsia="Times New Roman" w:hAnsi="Times New Roman" w:cs="Times New Roman"/>
          <w:sz w:val="24"/>
          <w:szCs w:val="24"/>
          <w:lang w:eastAsia="pl-PL"/>
        </w:rPr>
        <w:t xml:space="preserve"> 33.69.63.00-8, 33.69.65.00-0.</w:t>
      </w:r>
    </w:p>
    <w:p w:rsidR="002876F0" w:rsidRPr="002876F0" w:rsidRDefault="002876F0" w:rsidP="002876F0">
      <w:p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t>II.1.7) Czy dopuszcza się złożenie oferty częściowej:</w:t>
      </w:r>
      <w:r w:rsidRPr="002876F0">
        <w:rPr>
          <w:rFonts w:ascii="Times New Roman" w:eastAsia="Times New Roman" w:hAnsi="Times New Roman" w:cs="Times New Roman"/>
          <w:sz w:val="24"/>
          <w:szCs w:val="24"/>
          <w:lang w:eastAsia="pl-PL"/>
        </w:rPr>
        <w:t xml:space="preserve"> tak, liczba części: 46.</w:t>
      </w:r>
    </w:p>
    <w:p w:rsidR="002876F0" w:rsidRPr="002876F0" w:rsidRDefault="002876F0" w:rsidP="002876F0">
      <w:p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t>II.1.8) Czy dopuszcza się złożenie oferty wariantowej:</w:t>
      </w:r>
      <w:r w:rsidRPr="002876F0">
        <w:rPr>
          <w:rFonts w:ascii="Times New Roman" w:eastAsia="Times New Roman" w:hAnsi="Times New Roman" w:cs="Times New Roman"/>
          <w:sz w:val="24"/>
          <w:szCs w:val="24"/>
          <w:lang w:eastAsia="pl-PL"/>
        </w:rPr>
        <w:t xml:space="preserve"> nie.</w:t>
      </w:r>
    </w:p>
    <w:p w:rsidR="002876F0" w:rsidRPr="002876F0" w:rsidRDefault="002876F0" w:rsidP="002876F0">
      <w:pPr>
        <w:spacing w:after="0" w:line="240" w:lineRule="auto"/>
        <w:rPr>
          <w:rFonts w:ascii="Times New Roman" w:eastAsia="Times New Roman" w:hAnsi="Times New Roman" w:cs="Times New Roman"/>
          <w:sz w:val="24"/>
          <w:szCs w:val="24"/>
          <w:lang w:eastAsia="pl-PL"/>
        </w:rPr>
      </w:pPr>
    </w:p>
    <w:p w:rsidR="002876F0" w:rsidRPr="002876F0" w:rsidRDefault="002876F0" w:rsidP="002876F0">
      <w:p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t>II.2) CZAS TRWANIA ZAMÓWIENIA LUB TERMIN WYKONANIA:</w:t>
      </w:r>
      <w:r w:rsidRPr="002876F0">
        <w:rPr>
          <w:rFonts w:ascii="Times New Roman" w:eastAsia="Times New Roman" w:hAnsi="Times New Roman" w:cs="Times New Roman"/>
          <w:sz w:val="24"/>
          <w:szCs w:val="24"/>
          <w:lang w:eastAsia="pl-PL"/>
        </w:rPr>
        <w:t xml:space="preserve"> Okres w miesiącach: 12.</w:t>
      </w:r>
    </w:p>
    <w:p w:rsidR="002876F0" w:rsidRPr="002876F0" w:rsidRDefault="002876F0" w:rsidP="002876F0">
      <w:p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sz w:val="24"/>
          <w:szCs w:val="24"/>
          <w:lang w:eastAsia="pl-PL"/>
        </w:rPr>
        <w:lastRenderedPageBreak/>
        <w:t>SEKCJA III: INFORMACJE O CHARAKTERZE PRAWNYM, EKONOMICZNYM, FINANSOWYM I TECHNICZNYM</w:t>
      </w:r>
    </w:p>
    <w:p w:rsidR="002876F0" w:rsidRPr="002876F0" w:rsidRDefault="002876F0" w:rsidP="002876F0">
      <w:p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t>III.1) WADIUM</w:t>
      </w:r>
    </w:p>
    <w:p w:rsidR="002876F0" w:rsidRPr="002876F0" w:rsidRDefault="002876F0" w:rsidP="002876F0">
      <w:p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t>Informacja na temat wadium:</w:t>
      </w:r>
      <w:r w:rsidRPr="002876F0">
        <w:rPr>
          <w:rFonts w:ascii="Times New Roman" w:eastAsia="Times New Roman" w:hAnsi="Times New Roman" w:cs="Times New Roman"/>
          <w:sz w:val="24"/>
          <w:szCs w:val="24"/>
          <w:lang w:eastAsia="pl-PL"/>
        </w:rPr>
        <w:t xml:space="preserve"> Zamawiający nie wymaga wniesienia wadium.</w:t>
      </w:r>
    </w:p>
    <w:p w:rsidR="002876F0" w:rsidRPr="002876F0" w:rsidRDefault="002876F0" w:rsidP="002876F0">
      <w:p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t>III.2) ZALICZKI</w:t>
      </w:r>
    </w:p>
    <w:p w:rsidR="002876F0" w:rsidRPr="002876F0" w:rsidRDefault="002876F0" w:rsidP="002876F0">
      <w:p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t>III.3) WARUNKI UDZIAŁU W POSTĘPOWANIU ORAZ OPIS SPOSOBU DOKONYWANIA OCENY SPEŁNIANIA TYCH WARUNKÓW</w:t>
      </w:r>
    </w:p>
    <w:p w:rsidR="002876F0" w:rsidRPr="002876F0" w:rsidRDefault="002876F0" w:rsidP="002876F0">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t>III. 3.1) Uprawnienia do wykonywania określonej działalności lub czynności, jeżeli przepisy prawa nakładają obowiązek ich posiadania</w:t>
      </w:r>
    </w:p>
    <w:p w:rsidR="002876F0" w:rsidRPr="002876F0" w:rsidRDefault="002876F0" w:rsidP="002876F0">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t>Opis sposobu dokonywania oceny spełniania tego warunku</w:t>
      </w:r>
    </w:p>
    <w:p w:rsidR="002876F0" w:rsidRPr="002876F0" w:rsidRDefault="002876F0" w:rsidP="002876F0">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warunków-wzór oświadczenia stanowi załącznik nr 3 do SIWZ</w:t>
      </w:r>
    </w:p>
    <w:p w:rsidR="002876F0" w:rsidRPr="002876F0" w:rsidRDefault="002876F0" w:rsidP="002876F0">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t>III.3.2) Wiedza i doświadczenie</w:t>
      </w:r>
    </w:p>
    <w:p w:rsidR="002876F0" w:rsidRPr="002876F0" w:rsidRDefault="002876F0" w:rsidP="002876F0">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t>Opis sposobu dokonywania oceny spełniania tego warunku</w:t>
      </w:r>
    </w:p>
    <w:p w:rsidR="002876F0" w:rsidRPr="002876F0" w:rsidRDefault="002876F0" w:rsidP="002876F0">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warunków-wzór oświadczenia stanowi załącznik nr 3 do SIWZ</w:t>
      </w:r>
    </w:p>
    <w:p w:rsidR="002876F0" w:rsidRPr="002876F0" w:rsidRDefault="002876F0" w:rsidP="002876F0">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t>III.3.3) Potencjał techniczny</w:t>
      </w:r>
    </w:p>
    <w:p w:rsidR="002876F0" w:rsidRPr="002876F0" w:rsidRDefault="002876F0" w:rsidP="002876F0">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t>Opis sposobu dokonywania oceny spełniania tego warunku</w:t>
      </w:r>
    </w:p>
    <w:p w:rsidR="002876F0" w:rsidRPr="002876F0" w:rsidRDefault="002876F0" w:rsidP="002876F0">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warunków-wzór oświadczenia stanowi załącznik nr 3 do SIWZ</w:t>
      </w:r>
    </w:p>
    <w:p w:rsidR="002876F0" w:rsidRPr="002876F0" w:rsidRDefault="002876F0" w:rsidP="002876F0">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t>III.3.4) Osoby zdolne do wykonania zamówienia</w:t>
      </w:r>
    </w:p>
    <w:p w:rsidR="002876F0" w:rsidRPr="002876F0" w:rsidRDefault="002876F0" w:rsidP="002876F0">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t>Opis sposobu dokonywania oceny spełniania tego warunku</w:t>
      </w:r>
    </w:p>
    <w:p w:rsidR="002876F0" w:rsidRPr="002876F0" w:rsidRDefault="002876F0" w:rsidP="002876F0">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warunków-wzór oświadczenia stanowi załącznik nr 3 do SIWZ</w:t>
      </w:r>
    </w:p>
    <w:p w:rsidR="002876F0" w:rsidRPr="002876F0" w:rsidRDefault="002876F0" w:rsidP="002876F0">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t>III.3.5) Sytuacja ekonomiczna i finansowa</w:t>
      </w:r>
    </w:p>
    <w:p w:rsidR="002876F0" w:rsidRPr="002876F0" w:rsidRDefault="002876F0" w:rsidP="002876F0">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lastRenderedPageBreak/>
        <w:t>Opis sposobu dokonywania oceny spełniania tego warunku</w:t>
      </w:r>
    </w:p>
    <w:p w:rsidR="002876F0" w:rsidRPr="002876F0" w:rsidRDefault="002876F0" w:rsidP="002876F0">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warunków-wzór oświadczenia stanowi załącznik nr 3 do SIWZ</w:t>
      </w:r>
    </w:p>
    <w:p w:rsidR="002876F0" w:rsidRPr="002876F0" w:rsidRDefault="002876F0" w:rsidP="002876F0">
      <w:p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t>III.4) INFORMACJA O OŚWIADCZENIACH LUB DOKUMENTACH, JAKIE MAJĄ DOSTARCZYĆ WYKONAWCY W CELU POTWIERDZENIA SPEŁNIANIA WARUNKÓW UDZIAŁU W POSTĘPOWANIU ORAZ NIEPODLEGANIA WYKLUCZENIU NA PODSTAWIE ART. 24 UST. 1 USTAWY</w:t>
      </w:r>
    </w:p>
    <w:p w:rsidR="002876F0" w:rsidRPr="002876F0" w:rsidRDefault="002876F0" w:rsidP="002876F0">
      <w:p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t>III.4.1) W zakresie wykazania spełniania przez wykonawcę warunków, o których mowa w art. 22 ust. 1 ustawy, oprócz oświadczenia o spełnianiu warunków udziału w postępowaniu należy przedłożyć:</w:t>
      </w:r>
    </w:p>
    <w:p w:rsidR="002876F0" w:rsidRPr="002876F0" w:rsidRDefault="002876F0" w:rsidP="002876F0">
      <w:p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t>III.4.2) W zakresie potwierdzenia niepodlegania wykluczeniu na podstawie art. 24 ust. 1 ustawy, należy przedłożyć:</w:t>
      </w:r>
    </w:p>
    <w:p w:rsidR="002876F0" w:rsidRPr="002876F0" w:rsidRDefault="002876F0" w:rsidP="002876F0">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2876F0">
        <w:rPr>
          <w:rFonts w:ascii="Times New Roman" w:eastAsia="Times New Roman" w:hAnsi="Times New Roman" w:cs="Times New Roman"/>
          <w:sz w:val="24"/>
          <w:szCs w:val="24"/>
          <w:lang w:eastAsia="pl-PL"/>
        </w:rPr>
        <w:t>oświadczenie o braku podstaw do wykluczenia;</w:t>
      </w:r>
    </w:p>
    <w:p w:rsidR="002876F0" w:rsidRPr="002876F0" w:rsidRDefault="002876F0" w:rsidP="002876F0">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2876F0">
        <w:rPr>
          <w:rFonts w:ascii="Times New Roman" w:eastAsia="Times New Roman" w:hAnsi="Times New Roman" w:cs="Times New Roman"/>
          <w:sz w:val="24"/>
          <w:szCs w:val="24"/>
          <w:lang w:eastAsia="pl-PL"/>
        </w:rPr>
        <w:t xml:space="preserve">aktualny odpis z właściwego rejestru lub z centralnej ewidencji i informacji o działalności gospodarczej, jeżeli odrębne przepisy wymagają wpisu do rejestru lub ewidencji, w celu wykazania braku podstaw do wykluczenia w oparciu o art. 24 ust. 1 </w:t>
      </w:r>
      <w:proofErr w:type="spellStart"/>
      <w:r w:rsidRPr="002876F0">
        <w:rPr>
          <w:rFonts w:ascii="Times New Roman" w:eastAsia="Times New Roman" w:hAnsi="Times New Roman" w:cs="Times New Roman"/>
          <w:sz w:val="24"/>
          <w:szCs w:val="24"/>
          <w:lang w:eastAsia="pl-PL"/>
        </w:rPr>
        <w:t>pkt</w:t>
      </w:r>
      <w:proofErr w:type="spellEnd"/>
      <w:r w:rsidRPr="002876F0">
        <w:rPr>
          <w:rFonts w:ascii="Times New Roman" w:eastAsia="Times New Roman" w:hAnsi="Times New Roman" w:cs="Times New Roman"/>
          <w:sz w:val="24"/>
          <w:szCs w:val="24"/>
          <w:lang w:eastAsia="pl-PL"/>
        </w:rPr>
        <w:t xml:space="preserve"> 2 ustawy, wystawiony nie wcześniej niż 6 miesięcy przed upływem terminu składania wniosków o dopuszczenie do udziału w postępowaniu o udzielenie zamówienia albo składania ofert;</w:t>
      </w:r>
    </w:p>
    <w:p w:rsidR="002876F0" w:rsidRPr="002876F0" w:rsidRDefault="002876F0" w:rsidP="002876F0">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2876F0">
        <w:rPr>
          <w:rFonts w:ascii="Times New Roman" w:eastAsia="Times New Roman" w:hAnsi="Times New Roman" w:cs="Times New Roman"/>
          <w:sz w:val="24"/>
          <w:szCs w:val="24"/>
          <w:lang w:eastAsia="pl-PL"/>
        </w:rPr>
        <w:t>aktualne zaświadczenie właściwego naczelnika urzędu skarbowego potwierdzające, że wykonawca nie zalega z opłacaniem podatków, lub zaświadczenie,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2876F0" w:rsidRPr="002876F0" w:rsidRDefault="002876F0" w:rsidP="002876F0">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2876F0">
        <w:rPr>
          <w:rFonts w:ascii="Times New Roman" w:eastAsia="Times New Roman" w:hAnsi="Times New Roman" w:cs="Times New Roman"/>
          <w:sz w:val="24"/>
          <w:szCs w:val="24"/>
          <w:lang w:eastAsia="pl-PL"/>
        </w:rPr>
        <w:t>aktualne zaświadczenie właściwego oddziału Zakładu Ubezpieczeń Społecznych lub Kasy Rolniczego Ubezpieczenia Społecznego potwierdzające, że wykonawca nie zalega z opłacaniem składek na ubezpieczenia zdrowotne i społeczne, lub potwierdzenie,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2876F0" w:rsidRPr="002876F0" w:rsidRDefault="002876F0" w:rsidP="002876F0">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2876F0">
        <w:rPr>
          <w:rFonts w:ascii="Times New Roman" w:eastAsia="Times New Roman" w:hAnsi="Times New Roman" w:cs="Times New Roman"/>
          <w:sz w:val="24"/>
          <w:szCs w:val="24"/>
          <w:lang w:eastAsia="pl-PL"/>
        </w:rPr>
        <w:t xml:space="preserve">wykonawca powołujący się przy wykazywaniu spełniania warunków udziału w postępowaniu na zasoby innych podmiotów, które będą brały udział w realizacji części zamówienia, przedkłada także dokumenty dotyczące tego podmiotu w zakresie wymaganym dla wykonawcy, określonym w </w:t>
      </w:r>
      <w:proofErr w:type="spellStart"/>
      <w:r w:rsidRPr="002876F0">
        <w:rPr>
          <w:rFonts w:ascii="Times New Roman" w:eastAsia="Times New Roman" w:hAnsi="Times New Roman" w:cs="Times New Roman"/>
          <w:sz w:val="24"/>
          <w:szCs w:val="24"/>
          <w:lang w:eastAsia="pl-PL"/>
        </w:rPr>
        <w:t>pkt</w:t>
      </w:r>
      <w:proofErr w:type="spellEnd"/>
      <w:r w:rsidRPr="002876F0">
        <w:rPr>
          <w:rFonts w:ascii="Times New Roman" w:eastAsia="Times New Roman" w:hAnsi="Times New Roman" w:cs="Times New Roman"/>
          <w:sz w:val="24"/>
          <w:szCs w:val="24"/>
          <w:lang w:eastAsia="pl-PL"/>
        </w:rPr>
        <w:t xml:space="preserve"> III.4.2.</w:t>
      </w:r>
    </w:p>
    <w:p w:rsidR="002876F0" w:rsidRPr="002876F0" w:rsidRDefault="002876F0" w:rsidP="002876F0">
      <w:p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sz w:val="24"/>
          <w:szCs w:val="24"/>
          <w:lang w:eastAsia="pl-PL"/>
        </w:rPr>
        <w:t>III.4.3) Dokumenty podmiotów zagranicznych</w:t>
      </w:r>
    </w:p>
    <w:p w:rsidR="002876F0" w:rsidRPr="002876F0" w:rsidRDefault="002876F0" w:rsidP="002876F0">
      <w:p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sz w:val="24"/>
          <w:szCs w:val="24"/>
          <w:lang w:eastAsia="pl-PL"/>
        </w:rPr>
        <w:lastRenderedPageBreak/>
        <w:t>Jeżeli wykonawca ma siedzibę lub miejsce zamieszkania poza terytorium Rzeczypospolitej Polskiej, przedkłada:</w:t>
      </w:r>
    </w:p>
    <w:p w:rsidR="002876F0" w:rsidRPr="002876F0" w:rsidRDefault="002876F0" w:rsidP="002876F0">
      <w:p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sz w:val="24"/>
          <w:szCs w:val="24"/>
          <w:lang w:eastAsia="pl-PL"/>
        </w:rPr>
        <w:t>III.4.3.1) dokument wystawiony w kraju, w którym ma siedzibę lub miejsce zamieszkania potwierdzający, że:</w:t>
      </w:r>
    </w:p>
    <w:p w:rsidR="002876F0" w:rsidRPr="002876F0" w:rsidRDefault="002876F0" w:rsidP="002876F0">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2876F0">
        <w:rPr>
          <w:rFonts w:ascii="Times New Roman" w:eastAsia="Times New Roman" w:hAnsi="Times New Roman" w:cs="Times New Roman"/>
          <w:sz w:val="24"/>
          <w:szCs w:val="24"/>
          <w:lang w:eastAsia="pl-PL"/>
        </w:rPr>
        <w:t>nie otwarto jego likwidacji ani nie ogłoszono upadłości - wystawiony nie wcześniej niż 6 miesięcy przed upływem terminu składania wniosków o dopuszczenie do udziału w postępowaniu o udzielenie zamówienia albo składania ofert;</w:t>
      </w:r>
    </w:p>
    <w:p w:rsidR="002876F0" w:rsidRPr="002876F0" w:rsidRDefault="002876F0" w:rsidP="002876F0">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2876F0">
        <w:rPr>
          <w:rFonts w:ascii="Times New Roman" w:eastAsia="Times New Roman" w:hAnsi="Times New Roman" w:cs="Times New Roman"/>
          <w:sz w:val="24"/>
          <w:szCs w:val="24"/>
          <w:lang w:eastAsia="pl-PL"/>
        </w:rPr>
        <w:t>nie zalega z uiszczaniem podatków, opłat, składek na ubezpieczenie społeczne i zdrowotne albo że uzyskał przewidziane prawem zwolnienie, odroczenie lub rozłożenie na raty zaległych płatności lub wstrzymanie w całości wykonania decyzji właściwego organu - wystawiony nie wcześniej niż 3 miesiące przed upływem terminu składania wniosków o dopuszczenie do udziału w postępowaniu o udzielenie zamówienia albo składania ofert;</w:t>
      </w:r>
    </w:p>
    <w:p w:rsidR="002876F0" w:rsidRPr="002876F0" w:rsidRDefault="002876F0" w:rsidP="002876F0">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2876F0">
        <w:rPr>
          <w:rFonts w:ascii="Times New Roman" w:eastAsia="Times New Roman" w:hAnsi="Times New Roman" w:cs="Times New Roman"/>
          <w:sz w:val="24"/>
          <w:szCs w:val="24"/>
          <w:lang w:eastAsia="pl-PL"/>
        </w:rPr>
        <w:t>nie orzeczono wobec niego zakazu ubiegania się o zamówienie - wystawiony nie wcześniej niż 6 miesięcy przed upływem terminu składania wniosków o dopuszczenie do udziału w postępowaniu o udzielenie zamówienia albo składania ofert;</w:t>
      </w:r>
    </w:p>
    <w:p w:rsidR="002876F0" w:rsidRPr="002876F0" w:rsidRDefault="002876F0" w:rsidP="002876F0">
      <w:p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sz w:val="24"/>
          <w:szCs w:val="24"/>
          <w:lang w:eastAsia="pl-PL"/>
        </w:rPr>
        <w:t>III.4.4) Dokumenty dotyczące przynależności do tej samej grupy kapitałowej</w:t>
      </w:r>
    </w:p>
    <w:p w:rsidR="002876F0" w:rsidRPr="002876F0" w:rsidRDefault="002876F0" w:rsidP="002876F0">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2876F0">
        <w:rPr>
          <w:rFonts w:ascii="Times New Roman" w:eastAsia="Times New Roman" w:hAnsi="Times New Roman" w:cs="Times New Roman"/>
          <w:sz w:val="24"/>
          <w:szCs w:val="24"/>
          <w:lang w:eastAsia="pl-PL"/>
        </w:rPr>
        <w:t>lista podmiotów należących do tej samej grupy kapitałowej w rozumieniu ustawy z dnia 16 lutego 2007 r. o ochronie konkurencji i konsumentów albo informacji o tym, że nie należy do grupy kapitałowej;</w:t>
      </w:r>
    </w:p>
    <w:p w:rsidR="002876F0" w:rsidRPr="002876F0" w:rsidRDefault="002876F0" w:rsidP="002876F0">
      <w:p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t>III.6) INNE DOKUMENTY</w:t>
      </w:r>
    </w:p>
    <w:p w:rsidR="002876F0" w:rsidRPr="002876F0" w:rsidRDefault="002876F0" w:rsidP="002876F0">
      <w:p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sz w:val="24"/>
          <w:szCs w:val="24"/>
          <w:lang w:eastAsia="pl-PL"/>
        </w:rPr>
        <w:t xml:space="preserve">Inne dokumenty niewymienione w </w:t>
      </w:r>
      <w:proofErr w:type="spellStart"/>
      <w:r w:rsidRPr="002876F0">
        <w:rPr>
          <w:rFonts w:ascii="Times New Roman" w:eastAsia="Times New Roman" w:hAnsi="Times New Roman" w:cs="Times New Roman"/>
          <w:sz w:val="24"/>
          <w:szCs w:val="24"/>
          <w:lang w:eastAsia="pl-PL"/>
        </w:rPr>
        <w:t>pkt</w:t>
      </w:r>
      <w:proofErr w:type="spellEnd"/>
      <w:r w:rsidRPr="002876F0">
        <w:rPr>
          <w:rFonts w:ascii="Times New Roman" w:eastAsia="Times New Roman" w:hAnsi="Times New Roman" w:cs="Times New Roman"/>
          <w:sz w:val="24"/>
          <w:szCs w:val="24"/>
          <w:lang w:eastAsia="pl-PL"/>
        </w:rPr>
        <w:t xml:space="preserve"> III.4) albo w </w:t>
      </w:r>
      <w:proofErr w:type="spellStart"/>
      <w:r w:rsidRPr="002876F0">
        <w:rPr>
          <w:rFonts w:ascii="Times New Roman" w:eastAsia="Times New Roman" w:hAnsi="Times New Roman" w:cs="Times New Roman"/>
          <w:sz w:val="24"/>
          <w:szCs w:val="24"/>
          <w:lang w:eastAsia="pl-PL"/>
        </w:rPr>
        <w:t>pkt</w:t>
      </w:r>
      <w:proofErr w:type="spellEnd"/>
      <w:r w:rsidRPr="002876F0">
        <w:rPr>
          <w:rFonts w:ascii="Times New Roman" w:eastAsia="Times New Roman" w:hAnsi="Times New Roman" w:cs="Times New Roman"/>
          <w:sz w:val="24"/>
          <w:szCs w:val="24"/>
          <w:lang w:eastAsia="pl-PL"/>
        </w:rPr>
        <w:t xml:space="preserve"> III.5)</w:t>
      </w:r>
    </w:p>
    <w:p w:rsidR="002876F0" w:rsidRPr="002876F0" w:rsidRDefault="002876F0" w:rsidP="002876F0">
      <w:p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sz w:val="24"/>
          <w:szCs w:val="24"/>
          <w:lang w:eastAsia="pl-PL"/>
        </w:rPr>
        <w:t xml:space="preserve">5.Wykonawca może polegać na wiedzy i doświadczeniu, potencjale technicznym, osobach zdolnych do wykonania zamówienia lub zdolnościach finansowych innych podmiotów, niezależnie od charakteru prawnego łączących go z nimi stosunków. Wykonawca w takiej sytuacji zobowiązany jest udowodnić Zamawiającemu ,iż będzie dysponował zasobami niezbędnymi do realizacji zamówienia, w szczególności przedstawiając w tym celu pisemne zobowiązania tych podmiotów do oddania mu do dyspozycji niezbędnych zasobów na okres korzystania z nich przy wykonaniu zamówienia. Obowiązkiem Wykonawcy w przypadku gdy korzysta z potencjału podmiotów trzecich, jest rzeczywiste wykazanie, że tym potencjałem będzie dysponował. Treść zobowiązania podmiotu trzeciego powinna określać: 5.1.kto jest podmiotem przyjmującym zasoby, 5.2.zakres zobowiązania podmiotu trzeciego, 5.3.czego konkretnie dotyczy zobowiązanie oraz 5.4.w jaki sposób będzie ono wykonane, w tym jakiego okresu dotyczy. W sytuacji, gdy przedmiotem udzielenia są zasoby nierozerwalnie związane z podmiotem ich udzielającym ,niemożliwe do samodzielnego obrotu i dalszego udzielenia ich bez zaangażowania tego podmiotu w wykonanie zamówienia, taki dokument powinien zawierać wyraźne nawiązanie do uczestnictwa tego podmiotu w wykonaniu zamówienia. Podmiot, który zobowiązał się do udostępnienia zasobów na zasadach określonych w art.26 ust.2b </w:t>
      </w:r>
      <w:proofErr w:type="spellStart"/>
      <w:r w:rsidRPr="002876F0">
        <w:rPr>
          <w:rFonts w:ascii="Times New Roman" w:eastAsia="Times New Roman" w:hAnsi="Times New Roman" w:cs="Times New Roman"/>
          <w:sz w:val="24"/>
          <w:szCs w:val="24"/>
          <w:lang w:eastAsia="pl-PL"/>
        </w:rPr>
        <w:t>upzp</w:t>
      </w:r>
      <w:proofErr w:type="spellEnd"/>
      <w:r w:rsidRPr="002876F0">
        <w:rPr>
          <w:rFonts w:ascii="Times New Roman" w:eastAsia="Times New Roman" w:hAnsi="Times New Roman" w:cs="Times New Roman"/>
          <w:sz w:val="24"/>
          <w:szCs w:val="24"/>
          <w:lang w:eastAsia="pl-PL"/>
        </w:rPr>
        <w:t xml:space="preserve">, odpowiada solidarnie z Wykonawcą za szkodę Zamawiającego powstałą wskutek nieudostępnienia tych zasobów ,chyba że za nieudostępnienie zasobów nie ponosi winy. Do podmiotu trzeciego Zamawiający wymaga </w:t>
      </w:r>
      <w:r w:rsidRPr="002876F0">
        <w:rPr>
          <w:rFonts w:ascii="Times New Roman" w:eastAsia="Times New Roman" w:hAnsi="Times New Roman" w:cs="Times New Roman"/>
          <w:sz w:val="24"/>
          <w:szCs w:val="24"/>
          <w:lang w:eastAsia="pl-PL"/>
        </w:rPr>
        <w:lastRenderedPageBreak/>
        <w:t xml:space="preserve">załączenia dokumentów wskazujących ,że osoby podpisane na oświadczeniach o zobowiązaniu do oddania do dyspozycji zasobów są uprawnione do składania oświadczeń woli i zaciągania zobowiązań w imieniu podmiotu udostępniającego (na podstawie wypisu z Krajowego Rejestru Sądowego lub zaświadczenia z centralnej ewidencji i informacji o działalności gospodarczej RP).Jeżeli Wykonawca polegać będzie na zasobach innych podmiotów i podmioty te będą brały udział w realizacji zamówienia, Wykonawca zobowiązany jest dołączyć do oferty dokumenty dotyczące tych podmiotów ,o których mowa w rozdziale III pkt.1 6.Wykonawcy ,którzy wspólnie ubiegają się o udzielenie zamówienia: Wykonawcy mogą wspólnie ubiegać się o udzielenie zamówienia. W tym przypadku ustanawiają pełnomocnika do reprezentowania ich w postępowaniu o udzielenie zamówienia albo reprezentowania w postępowaniu i zawarciu umowy w sprawie zamówienia publicznego. Przepisy dotyczące Wykonawcy stosuje się odpowiednio do Wykonawców. Dokument pełnomocnictwa musi być załączony do oferty i zawierać w szczególności wskazania: - postępowania o zamówienie publiczne, które dotyczy; - Wykonawców ubiegających się wspólnie o udzielenie zamówienia; - ustanowionego Pełnomocnika oraz zakres jego umocowania, obejmujący przede wszystkim: 6.1. reprezentowania konsorcjum w postępowaniu o udzielenie zamówienia publicznego, 6.2.zaciąganie w imieniu konsorcjum zobowiązań, 6.3. złożenie oferty wspólnie, 6.4.prowadzenie korespondencji i podejmowanie zobowiązań związanych z postępowaniem o zamówienie publiczne. Dokument pełnomocnictwa musi być podpisany przez wszystkich Wykonawców ubiegających się wspólnie o udzielenie zamówienia ,w tym Wykonawcę ustanowionego jako Pełnomocnika i przez osoby uprawnione do składania oświadczeń woli i zaciągania zobowiązań w imieniu Wykonawców. W przypadku podmiotów występujących wspólnie (konsorcjum, spółka cywilna) każdy z uczestników musi załączyć do oferty dokumenty określone w rozdziale III pkt.1 Wymagane dokumenty w rozdziale III powinny być dostarczone w oryginale lub jako poświadczona za zgodność z oryginałem kopia przez Wykonawcę. Poświadczenia dokonuje osoba upoważniona do podpisywania oferty w imieniu Wykonawcy .Odnośnie dokumentu wymaganego w rozdziale I </w:t>
      </w:r>
      <w:proofErr w:type="spellStart"/>
      <w:r w:rsidRPr="002876F0">
        <w:rPr>
          <w:rFonts w:ascii="Times New Roman" w:eastAsia="Times New Roman" w:hAnsi="Times New Roman" w:cs="Times New Roman"/>
          <w:sz w:val="24"/>
          <w:szCs w:val="24"/>
          <w:lang w:eastAsia="pl-PL"/>
        </w:rPr>
        <w:t>pkt</w:t>
      </w:r>
      <w:proofErr w:type="spellEnd"/>
      <w:r w:rsidRPr="002876F0">
        <w:rPr>
          <w:rFonts w:ascii="Times New Roman" w:eastAsia="Times New Roman" w:hAnsi="Times New Roman" w:cs="Times New Roman"/>
          <w:sz w:val="24"/>
          <w:szCs w:val="24"/>
          <w:lang w:eastAsia="pl-PL"/>
        </w:rPr>
        <w:t xml:space="preserve"> 17 wymagane jest złożenie upoważnienia w oryginale lub kopii uwierzytelnionej przez notariusza. Zgodnie z § 6 ust. 1 Rozporządzenia Prezesa Rady Ministrów z dnia 19.02.2013 r. (Dz. </w:t>
      </w:r>
      <w:proofErr w:type="spellStart"/>
      <w:r w:rsidRPr="002876F0">
        <w:rPr>
          <w:rFonts w:ascii="Times New Roman" w:eastAsia="Times New Roman" w:hAnsi="Times New Roman" w:cs="Times New Roman"/>
          <w:sz w:val="24"/>
          <w:szCs w:val="24"/>
          <w:lang w:eastAsia="pl-PL"/>
        </w:rPr>
        <w:t>U.z</w:t>
      </w:r>
      <w:proofErr w:type="spellEnd"/>
      <w:r w:rsidRPr="002876F0">
        <w:rPr>
          <w:rFonts w:ascii="Times New Roman" w:eastAsia="Times New Roman" w:hAnsi="Times New Roman" w:cs="Times New Roman"/>
          <w:sz w:val="24"/>
          <w:szCs w:val="24"/>
          <w:lang w:eastAsia="pl-PL"/>
        </w:rPr>
        <w:t xml:space="preserve"> 2013 r., poz. 231), w sprawie rodzajów dokumentów, jakich może żądać zamawiający od wykonawcy, oraz form, w jakich te dokumenty mogą być składane, w celu potwierdzenia że oferowane dostawy odpowiadają wymaganiom określonym przez zamawiającego, wykonawca zobowiązany jest potwierdzić kopią właściwego dokumentu (warunki przedmiotowe): 5.1. W celu potwierdzenia bezpieczeństwa jakości oferowanych wyrobów, Wykonawca zobowiązany jest załączyć do oferty niezbędne świadectwa, atesty, certyfikaty wymagane przepisami prawa wystawione przez uprawnione jednostki. 5.2. Oferowany przedmiot zamówienia musi posiadać znak CE (załączyć kopię) - jeżeli dotyczy. 5.3. Oświadczenie Wykonawcy potwierdzające dopuszczenie przedmiotu zamówienia do stosowania na terenie Polski (zgodnie z przepisami ustawy z dnia 20 maja 2010 r. o wyrobach medycznych) - wzór Oświadczenia stanowi Załącznik nr 7.- jeżeli dotyczy 5.4. Oświadczenie Wykonawcy, że oferowany przedmiot zamówienia nie podlega ustawie z dnia 20 maja 2010 r. o wyrobach medycznych - wzór Oświadczenia stanowi Załącznik nr 8 - jeżeli dotyczy. 5.5. Oświadczenie Wykonawcy dotyczące obniżonej stawki podatku od towarów i usług (VAT),wzór oświadczenia stanowi załącznik nr 9 5.6. Dla wyrobów medycznych do oferty należy dołączyć (jeżeli dotyczy): 5.6.1. Kopię Deklaracji Zgodności / lub kopię Certyfikatu CE. 5.7. Oświadczenie o klasyfikacji wyrobów, o ile nie wynika to z deklaracji lub innych dokumentów dołączonych do oferty. 5.8. Dla Zadań nr: 1, 3-6, 9, 10, 11, 15, 16, 19-21 ,24, 25, 29, 30, 37, 40-46, wskazane przez Zamawiającego w Załączniku nr 1 nazwy i numery katalogowe zostały podane w celu prawidłowego określenia przedmiotu zamówienia i służą ustaleniu oczekiwanej klasy odczynnika i materiału </w:t>
      </w:r>
      <w:r w:rsidRPr="002876F0">
        <w:rPr>
          <w:rFonts w:ascii="Times New Roman" w:eastAsia="Times New Roman" w:hAnsi="Times New Roman" w:cs="Times New Roman"/>
          <w:sz w:val="24"/>
          <w:szCs w:val="24"/>
          <w:lang w:eastAsia="pl-PL"/>
        </w:rPr>
        <w:lastRenderedPageBreak/>
        <w:t xml:space="preserve">zużywalnego. Zgodnie z art. 29 ust 3 PZP z dnia 29 stycznia 2004 r. z </w:t>
      </w:r>
      <w:proofErr w:type="spellStart"/>
      <w:r w:rsidRPr="002876F0">
        <w:rPr>
          <w:rFonts w:ascii="Times New Roman" w:eastAsia="Times New Roman" w:hAnsi="Times New Roman" w:cs="Times New Roman"/>
          <w:sz w:val="24"/>
          <w:szCs w:val="24"/>
          <w:lang w:eastAsia="pl-PL"/>
        </w:rPr>
        <w:t>późn</w:t>
      </w:r>
      <w:proofErr w:type="spellEnd"/>
      <w:r w:rsidRPr="002876F0">
        <w:rPr>
          <w:rFonts w:ascii="Times New Roman" w:eastAsia="Times New Roman" w:hAnsi="Times New Roman" w:cs="Times New Roman"/>
          <w:sz w:val="24"/>
          <w:szCs w:val="24"/>
          <w:lang w:eastAsia="pl-PL"/>
        </w:rPr>
        <w:t xml:space="preserve">. zm., Zamawiający dopuszcza składanie ofert równoważnych. Zaoferowane przez Wykonawcę odczynniki i materiały zużywalne równoważne muszą odpowiadać wszystkim cechom jakościowym określonym przez producenta danego odczynnika w specyfikacji jakościowej. W celu udowodnienia równoważności Wykonawca załączy do oferty specyfikację jakościową, świadectwo kontroli jakości katalogi oferowanych produktów, specyfikacje, metodyki, karty charakterystyki lub inny równoważny dokument, który umożliwi porównanie odczynników oferowanych z wymaganymi. 5.9. Dla Zadań nr: 2, 7, 8, 12-14, 17, 18, 22, 23, 26-28, 31-36, 38, 39. Zamawiający wymaga złożenia katalogów oferowanych produktów, specyfikacji, metodyków, kart charakterystyki lub innych dokumentów potwierdzających spełnienie parametrów określonych w Załączniku nr 1 do SIWZ - zgodnie z tym Załącznikiem. 5.10. Karta substancji niebezpiecznych - jeżeli dotyczy. Pozostałe wymagane dokumenty potwierdzające zgodność przedmiotu zamówienia zostały określone w załączniku nr 1,specyfikacja asortymentowo -cenowa, parametry graniczne. Wykonawca ma obowiązek opisać kopie dokumentów, którego zadania i pozycji dotyczą oraz (o ile dokumenty dotyczą wielu pozycji) wyraźnie zaznaczyć oferowany przedmiot zamówienia (np. kolorowym </w:t>
      </w:r>
      <w:proofErr w:type="spellStart"/>
      <w:r w:rsidRPr="002876F0">
        <w:rPr>
          <w:rFonts w:ascii="Times New Roman" w:eastAsia="Times New Roman" w:hAnsi="Times New Roman" w:cs="Times New Roman"/>
          <w:sz w:val="24"/>
          <w:szCs w:val="24"/>
          <w:lang w:eastAsia="pl-PL"/>
        </w:rPr>
        <w:t>zakreślaczem</w:t>
      </w:r>
      <w:proofErr w:type="spellEnd"/>
      <w:r w:rsidRPr="002876F0">
        <w:rPr>
          <w:rFonts w:ascii="Times New Roman" w:eastAsia="Times New Roman" w:hAnsi="Times New Roman" w:cs="Times New Roman"/>
          <w:sz w:val="24"/>
          <w:szCs w:val="24"/>
          <w:lang w:eastAsia="pl-PL"/>
        </w:rPr>
        <w:t>). Do potwierdzenia: Kopia dokumentu dołączona do oferty (poświadczona zgodnie z Rozdz. I/19 niniejszej SIWZ). Jeżeli dokument sporządzony jest w języku obcym, należy go załączyć wraz z tłumaczeniem na język polski.</w:t>
      </w:r>
    </w:p>
    <w:p w:rsidR="002876F0" w:rsidRPr="002876F0" w:rsidRDefault="002876F0" w:rsidP="002876F0">
      <w:p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sz w:val="24"/>
          <w:szCs w:val="24"/>
          <w:lang w:eastAsia="pl-PL"/>
        </w:rPr>
        <w:t>SEKCJA IV: PROCEDURA</w:t>
      </w:r>
    </w:p>
    <w:p w:rsidR="002876F0" w:rsidRPr="002876F0" w:rsidRDefault="002876F0" w:rsidP="002876F0">
      <w:p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t>IV.1) TRYB UDZIELENIA ZAMÓWIENIA</w:t>
      </w:r>
    </w:p>
    <w:p w:rsidR="002876F0" w:rsidRPr="002876F0" w:rsidRDefault="002876F0" w:rsidP="002876F0">
      <w:p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t>IV.1.1) Tryb udzielenia zamówienia:</w:t>
      </w:r>
      <w:r w:rsidRPr="002876F0">
        <w:rPr>
          <w:rFonts w:ascii="Times New Roman" w:eastAsia="Times New Roman" w:hAnsi="Times New Roman" w:cs="Times New Roman"/>
          <w:sz w:val="24"/>
          <w:szCs w:val="24"/>
          <w:lang w:eastAsia="pl-PL"/>
        </w:rPr>
        <w:t xml:space="preserve"> przetarg nieograniczony.</w:t>
      </w:r>
    </w:p>
    <w:p w:rsidR="002876F0" w:rsidRPr="002876F0" w:rsidRDefault="002876F0" w:rsidP="002876F0">
      <w:p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t>IV.2) KRYTERIA OCENY OFERT</w:t>
      </w:r>
    </w:p>
    <w:p w:rsidR="002876F0" w:rsidRPr="002876F0" w:rsidRDefault="002876F0" w:rsidP="002876F0">
      <w:p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t xml:space="preserve">IV.2.1) Kryteria oceny ofert: </w:t>
      </w:r>
      <w:r w:rsidRPr="002876F0">
        <w:rPr>
          <w:rFonts w:ascii="Times New Roman" w:eastAsia="Times New Roman" w:hAnsi="Times New Roman" w:cs="Times New Roman"/>
          <w:sz w:val="24"/>
          <w:szCs w:val="24"/>
          <w:lang w:eastAsia="pl-PL"/>
        </w:rPr>
        <w:t>cena oraz inne kryteria związane z przedmiotem zamówienia:</w:t>
      </w:r>
    </w:p>
    <w:p w:rsidR="002876F0" w:rsidRPr="002876F0" w:rsidRDefault="002876F0" w:rsidP="002876F0">
      <w:pPr>
        <w:numPr>
          <w:ilvl w:val="0"/>
          <w:numId w:val="6"/>
        </w:num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sz w:val="24"/>
          <w:szCs w:val="24"/>
          <w:lang w:eastAsia="pl-PL"/>
        </w:rPr>
        <w:t>1 - Cena - 95</w:t>
      </w:r>
    </w:p>
    <w:p w:rsidR="002876F0" w:rsidRPr="002876F0" w:rsidRDefault="002876F0" w:rsidP="002876F0">
      <w:pPr>
        <w:numPr>
          <w:ilvl w:val="0"/>
          <w:numId w:val="6"/>
        </w:num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sz w:val="24"/>
          <w:szCs w:val="24"/>
          <w:lang w:eastAsia="pl-PL"/>
        </w:rPr>
        <w:t>2 - Termin wykonania zamówienia (poszczególnych dostaw) - 5</w:t>
      </w:r>
    </w:p>
    <w:p w:rsidR="002876F0" w:rsidRPr="002876F0" w:rsidRDefault="002876F0" w:rsidP="002876F0">
      <w:p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t>IV.3) ZMIANA UMOWY</w:t>
      </w:r>
    </w:p>
    <w:p w:rsidR="002876F0" w:rsidRPr="002876F0" w:rsidRDefault="002876F0" w:rsidP="002876F0">
      <w:p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t xml:space="preserve">przewiduje się istotne zmiany postanowień zawartej umowy w stosunku do treści oferty, na podstawie której dokonano wyboru wykonawcy: </w:t>
      </w:r>
    </w:p>
    <w:p w:rsidR="002876F0" w:rsidRPr="002876F0" w:rsidRDefault="002876F0" w:rsidP="002876F0">
      <w:p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t>Dopuszczalne zmiany postanowień umowy oraz określenie warunków zmian</w:t>
      </w:r>
    </w:p>
    <w:p w:rsidR="002876F0" w:rsidRPr="002876F0" w:rsidRDefault="002876F0" w:rsidP="002876F0">
      <w:p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sz w:val="24"/>
          <w:szCs w:val="24"/>
          <w:lang w:eastAsia="pl-PL"/>
        </w:rPr>
        <w:t xml:space="preserve">2. Zgodnie z art. 144 ust. 1 ustawy Prawo zamówień publicznych Zamawiający zastrzega sobie możliwość wprowadzenia zmiany, w niżej przedstawionym zakresie: 2.1 Zmiany numeru katalogowego produktu. 2.2 Zmiany sposobu konfekcjonowania - ogólna ilość przedmiotu zamówienia nie może być mniejsza niż ilość wymagana przez Zamawiającego. 2.3 Zmiany nazwy produktu przy zachowaniu jego parametrów. 2.4 W sytuacji, gdy zostanie wprowadzony do sprzedaży przez Producenta zmodyfikowany/udoskonalony produkt powodujący wycofanie dotychczasowego. 2.5 Powyższe zmiany nie mogą skutkować zmianą cen jednostkowych, wartości umowy i nie mogą być niekorzystne dla Zamawiającego. 2.6 W okresie trwania umowy ceny mogą ulec zmianie w przypadku obniżenia ceny przez producenta lub samego Wykonawcę. 2.7 W przypadku zmiany w prawie właściwym dla </w:t>
      </w:r>
      <w:r w:rsidRPr="002876F0">
        <w:rPr>
          <w:rFonts w:ascii="Times New Roman" w:eastAsia="Times New Roman" w:hAnsi="Times New Roman" w:cs="Times New Roman"/>
          <w:sz w:val="24"/>
          <w:szCs w:val="24"/>
          <w:lang w:eastAsia="pl-PL"/>
        </w:rPr>
        <w:lastRenderedPageBreak/>
        <w:t>podatków, które podwyższą lub obniżą cenę/y przedmiotu niniejszej umowy, to w zależności od rodzaju zmian jakie będą miały miejsce, zostanie stosownie obniżona/</w:t>
      </w:r>
      <w:proofErr w:type="spellStart"/>
      <w:r w:rsidRPr="002876F0">
        <w:rPr>
          <w:rFonts w:ascii="Times New Roman" w:eastAsia="Times New Roman" w:hAnsi="Times New Roman" w:cs="Times New Roman"/>
          <w:sz w:val="24"/>
          <w:szCs w:val="24"/>
          <w:lang w:eastAsia="pl-PL"/>
        </w:rPr>
        <w:t>ne</w:t>
      </w:r>
      <w:proofErr w:type="spellEnd"/>
      <w:r w:rsidRPr="002876F0">
        <w:rPr>
          <w:rFonts w:ascii="Times New Roman" w:eastAsia="Times New Roman" w:hAnsi="Times New Roman" w:cs="Times New Roman"/>
          <w:sz w:val="24"/>
          <w:szCs w:val="24"/>
          <w:lang w:eastAsia="pl-PL"/>
        </w:rPr>
        <w:t xml:space="preserve"> lub podwyższona/</w:t>
      </w:r>
      <w:proofErr w:type="spellStart"/>
      <w:r w:rsidRPr="002876F0">
        <w:rPr>
          <w:rFonts w:ascii="Times New Roman" w:eastAsia="Times New Roman" w:hAnsi="Times New Roman" w:cs="Times New Roman"/>
          <w:sz w:val="24"/>
          <w:szCs w:val="24"/>
          <w:lang w:eastAsia="pl-PL"/>
        </w:rPr>
        <w:t>ne</w:t>
      </w:r>
      <w:proofErr w:type="spellEnd"/>
      <w:r w:rsidRPr="002876F0">
        <w:rPr>
          <w:rFonts w:ascii="Times New Roman" w:eastAsia="Times New Roman" w:hAnsi="Times New Roman" w:cs="Times New Roman"/>
          <w:sz w:val="24"/>
          <w:szCs w:val="24"/>
          <w:lang w:eastAsia="pl-PL"/>
        </w:rPr>
        <w:t xml:space="preserve"> cena/y przedmiotu umowy oraz całkowita wartość przedmiotu umowy. 2.8 W przypadku nie wykorzystania w okresie trwania umowy pełnych ilości przedmiotu umowy Zamawiający przewiduje możliwość przedłużenia terminu jej obowiązywania. Ceny jednostkowe w tym okresie nie mogą ulec zmianie. 2.9 Zamawiający może do końca trwania umowy nie dokonać zakupu pełnych ilości przedmiotu umowy także w przypadku przedłużenia terminu realizacji umowy. 2.10 Zakup wg zasad określonych w ust. 2.9. nie rodzi po stronie Wykonawcy żadnych roszczeń odszkodowawczych wobec Zamawiającego. 2.11 Wyżej wymienione zmiany mogą być dokonane na wniosek Zamawiającego lub Wykonawcy, za zgodą obu stron i zostaną wprowadzone do umowy aneksem.</w:t>
      </w:r>
    </w:p>
    <w:p w:rsidR="002876F0" w:rsidRPr="002876F0" w:rsidRDefault="002876F0" w:rsidP="002876F0">
      <w:p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t>IV.4) INFORMACJE ADMINISTRACYJNE</w:t>
      </w:r>
    </w:p>
    <w:p w:rsidR="002876F0" w:rsidRPr="002876F0" w:rsidRDefault="002876F0" w:rsidP="002876F0">
      <w:p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t>IV.4.1)</w:t>
      </w:r>
      <w:r w:rsidRPr="002876F0">
        <w:rPr>
          <w:rFonts w:ascii="Times New Roman" w:eastAsia="Times New Roman" w:hAnsi="Times New Roman" w:cs="Times New Roman"/>
          <w:sz w:val="24"/>
          <w:szCs w:val="24"/>
          <w:lang w:eastAsia="pl-PL"/>
        </w:rPr>
        <w:t> </w:t>
      </w:r>
      <w:r w:rsidRPr="002876F0">
        <w:rPr>
          <w:rFonts w:ascii="Times New Roman" w:eastAsia="Times New Roman" w:hAnsi="Times New Roman" w:cs="Times New Roman"/>
          <w:b/>
          <w:bCs/>
          <w:sz w:val="24"/>
          <w:szCs w:val="24"/>
          <w:lang w:eastAsia="pl-PL"/>
        </w:rPr>
        <w:t>Adres strony internetowej, na której jest dostępna specyfikacja istotnych warunków zamówienia:</w:t>
      </w:r>
      <w:r w:rsidRPr="002876F0">
        <w:rPr>
          <w:rFonts w:ascii="Times New Roman" w:eastAsia="Times New Roman" w:hAnsi="Times New Roman" w:cs="Times New Roman"/>
          <w:sz w:val="24"/>
          <w:szCs w:val="24"/>
          <w:lang w:eastAsia="pl-PL"/>
        </w:rPr>
        <w:t xml:space="preserve"> www.ihit.waw.pl</w:t>
      </w:r>
      <w:r w:rsidRPr="002876F0">
        <w:rPr>
          <w:rFonts w:ascii="Times New Roman" w:eastAsia="Times New Roman" w:hAnsi="Times New Roman" w:cs="Times New Roman"/>
          <w:sz w:val="24"/>
          <w:szCs w:val="24"/>
          <w:lang w:eastAsia="pl-PL"/>
        </w:rPr>
        <w:br/>
      </w:r>
      <w:r w:rsidRPr="002876F0">
        <w:rPr>
          <w:rFonts w:ascii="Times New Roman" w:eastAsia="Times New Roman" w:hAnsi="Times New Roman" w:cs="Times New Roman"/>
          <w:b/>
          <w:bCs/>
          <w:sz w:val="24"/>
          <w:szCs w:val="24"/>
          <w:lang w:eastAsia="pl-PL"/>
        </w:rPr>
        <w:t>Specyfikację istotnych warunków zamówienia można uzyskać pod adresem:</w:t>
      </w:r>
      <w:r w:rsidRPr="002876F0">
        <w:rPr>
          <w:rFonts w:ascii="Times New Roman" w:eastAsia="Times New Roman" w:hAnsi="Times New Roman" w:cs="Times New Roman"/>
          <w:sz w:val="24"/>
          <w:szCs w:val="24"/>
          <w:lang w:eastAsia="pl-PL"/>
        </w:rPr>
        <w:t xml:space="preserve"> Instytut Hematologii i </w:t>
      </w:r>
      <w:proofErr w:type="spellStart"/>
      <w:r w:rsidRPr="002876F0">
        <w:rPr>
          <w:rFonts w:ascii="Times New Roman" w:eastAsia="Times New Roman" w:hAnsi="Times New Roman" w:cs="Times New Roman"/>
          <w:sz w:val="24"/>
          <w:szCs w:val="24"/>
          <w:lang w:eastAsia="pl-PL"/>
        </w:rPr>
        <w:t>Transfuzjologi</w:t>
      </w:r>
      <w:proofErr w:type="spellEnd"/>
      <w:r w:rsidRPr="002876F0">
        <w:rPr>
          <w:rFonts w:ascii="Times New Roman" w:eastAsia="Times New Roman" w:hAnsi="Times New Roman" w:cs="Times New Roman"/>
          <w:sz w:val="24"/>
          <w:szCs w:val="24"/>
          <w:lang w:eastAsia="pl-PL"/>
        </w:rPr>
        <w:t xml:space="preserve">; </w:t>
      </w:r>
      <w:proofErr w:type="spellStart"/>
      <w:r w:rsidRPr="002876F0">
        <w:rPr>
          <w:rFonts w:ascii="Times New Roman" w:eastAsia="Times New Roman" w:hAnsi="Times New Roman" w:cs="Times New Roman"/>
          <w:sz w:val="24"/>
          <w:szCs w:val="24"/>
          <w:lang w:eastAsia="pl-PL"/>
        </w:rPr>
        <w:t>ul.Indiry</w:t>
      </w:r>
      <w:proofErr w:type="spellEnd"/>
      <w:r w:rsidRPr="002876F0">
        <w:rPr>
          <w:rFonts w:ascii="Times New Roman" w:eastAsia="Times New Roman" w:hAnsi="Times New Roman" w:cs="Times New Roman"/>
          <w:sz w:val="24"/>
          <w:szCs w:val="24"/>
          <w:lang w:eastAsia="pl-PL"/>
        </w:rPr>
        <w:t xml:space="preserve"> Gandhi 14;02-776 </w:t>
      </w:r>
      <w:proofErr w:type="spellStart"/>
      <w:r w:rsidRPr="002876F0">
        <w:rPr>
          <w:rFonts w:ascii="Times New Roman" w:eastAsia="Times New Roman" w:hAnsi="Times New Roman" w:cs="Times New Roman"/>
          <w:sz w:val="24"/>
          <w:szCs w:val="24"/>
          <w:lang w:eastAsia="pl-PL"/>
        </w:rPr>
        <w:t>Warszawa,Dział</w:t>
      </w:r>
      <w:proofErr w:type="spellEnd"/>
      <w:r w:rsidRPr="002876F0">
        <w:rPr>
          <w:rFonts w:ascii="Times New Roman" w:eastAsia="Times New Roman" w:hAnsi="Times New Roman" w:cs="Times New Roman"/>
          <w:sz w:val="24"/>
          <w:szCs w:val="24"/>
          <w:lang w:eastAsia="pl-PL"/>
        </w:rPr>
        <w:t xml:space="preserve"> Zamówień Publicznych i </w:t>
      </w:r>
      <w:proofErr w:type="spellStart"/>
      <w:r w:rsidRPr="002876F0">
        <w:rPr>
          <w:rFonts w:ascii="Times New Roman" w:eastAsia="Times New Roman" w:hAnsi="Times New Roman" w:cs="Times New Roman"/>
          <w:sz w:val="24"/>
          <w:szCs w:val="24"/>
          <w:lang w:eastAsia="pl-PL"/>
        </w:rPr>
        <w:t>Zaopatrzenia;V</w:t>
      </w:r>
      <w:proofErr w:type="spellEnd"/>
      <w:r w:rsidRPr="002876F0">
        <w:rPr>
          <w:rFonts w:ascii="Times New Roman" w:eastAsia="Times New Roman" w:hAnsi="Times New Roman" w:cs="Times New Roman"/>
          <w:sz w:val="24"/>
          <w:szCs w:val="24"/>
          <w:lang w:eastAsia="pl-PL"/>
        </w:rPr>
        <w:t xml:space="preserve"> </w:t>
      </w:r>
      <w:proofErr w:type="spellStart"/>
      <w:r w:rsidRPr="002876F0">
        <w:rPr>
          <w:rFonts w:ascii="Times New Roman" w:eastAsia="Times New Roman" w:hAnsi="Times New Roman" w:cs="Times New Roman"/>
          <w:sz w:val="24"/>
          <w:szCs w:val="24"/>
          <w:lang w:eastAsia="pl-PL"/>
        </w:rPr>
        <w:t>pietro</w:t>
      </w:r>
      <w:proofErr w:type="spellEnd"/>
      <w:r w:rsidRPr="002876F0">
        <w:rPr>
          <w:rFonts w:ascii="Times New Roman" w:eastAsia="Times New Roman" w:hAnsi="Times New Roman" w:cs="Times New Roman"/>
          <w:sz w:val="24"/>
          <w:szCs w:val="24"/>
          <w:lang w:eastAsia="pl-PL"/>
        </w:rPr>
        <w:t xml:space="preserve"> ,pokój nr 508..</w:t>
      </w:r>
    </w:p>
    <w:p w:rsidR="002876F0" w:rsidRPr="002876F0" w:rsidRDefault="002876F0" w:rsidP="002876F0">
      <w:p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t>IV.4.4) Termin składania wniosków o dopuszczenie do udziału w postępowaniu lub ofert:</w:t>
      </w:r>
      <w:r w:rsidRPr="002876F0">
        <w:rPr>
          <w:rFonts w:ascii="Times New Roman" w:eastAsia="Times New Roman" w:hAnsi="Times New Roman" w:cs="Times New Roman"/>
          <w:sz w:val="24"/>
          <w:szCs w:val="24"/>
          <w:lang w:eastAsia="pl-PL"/>
        </w:rPr>
        <w:t xml:space="preserve"> 12.03.2015 godzina 09:00, miejsce: Instytut Hematologii i </w:t>
      </w:r>
      <w:proofErr w:type="spellStart"/>
      <w:r w:rsidRPr="002876F0">
        <w:rPr>
          <w:rFonts w:ascii="Times New Roman" w:eastAsia="Times New Roman" w:hAnsi="Times New Roman" w:cs="Times New Roman"/>
          <w:sz w:val="24"/>
          <w:szCs w:val="24"/>
          <w:lang w:eastAsia="pl-PL"/>
        </w:rPr>
        <w:t>Transfuzjologi</w:t>
      </w:r>
      <w:proofErr w:type="spellEnd"/>
      <w:r w:rsidRPr="002876F0">
        <w:rPr>
          <w:rFonts w:ascii="Times New Roman" w:eastAsia="Times New Roman" w:hAnsi="Times New Roman" w:cs="Times New Roman"/>
          <w:sz w:val="24"/>
          <w:szCs w:val="24"/>
          <w:lang w:eastAsia="pl-PL"/>
        </w:rPr>
        <w:t xml:space="preserve">; </w:t>
      </w:r>
      <w:proofErr w:type="spellStart"/>
      <w:r w:rsidRPr="002876F0">
        <w:rPr>
          <w:rFonts w:ascii="Times New Roman" w:eastAsia="Times New Roman" w:hAnsi="Times New Roman" w:cs="Times New Roman"/>
          <w:sz w:val="24"/>
          <w:szCs w:val="24"/>
          <w:lang w:eastAsia="pl-PL"/>
        </w:rPr>
        <w:t>ul.Indiry</w:t>
      </w:r>
      <w:proofErr w:type="spellEnd"/>
      <w:r w:rsidRPr="002876F0">
        <w:rPr>
          <w:rFonts w:ascii="Times New Roman" w:eastAsia="Times New Roman" w:hAnsi="Times New Roman" w:cs="Times New Roman"/>
          <w:sz w:val="24"/>
          <w:szCs w:val="24"/>
          <w:lang w:eastAsia="pl-PL"/>
        </w:rPr>
        <w:t xml:space="preserve"> Gandhi 14;02-776 </w:t>
      </w:r>
      <w:proofErr w:type="spellStart"/>
      <w:r w:rsidRPr="002876F0">
        <w:rPr>
          <w:rFonts w:ascii="Times New Roman" w:eastAsia="Times New Roman" w:hAnsi="Times New Roman" w:cs="Times New Roman"/>
          <w:sz w:val="24"/>
          <w:szCs w:val="24"/>
          <w:lang w:eastAsia="pl-PL"/>
        </w:rPr>
        <w:t>Warszawa,Kancelaria</w:t>
      </w:r>
      <w:proofErr w:type="spellEnd"/>
      <w:r w:rsidRPr="002876F0">
        <w:rPr>
          <w:rFonts w:ascii="Times New Roman" w:eastAsia="Times New Roman" w:hAnsi="Times New Roman" w:cs="Times New Roman"/>
          <w:sz w:val="24"/>
          <w:szCs w:val="24"/>
          <w:lang w:eastAsia="pl-PL"/>
        </w:rPr>
        <w:t xml:space="preserve">; I </w:t>
      </w:r>
      <w:proofErr w:type="spellStart"/>
      <w:r w:rsidRPr="002876F0">
        <w:rPr>
          <w:rFonts w:ascii="Times New Roman" w:eastAsia="Times New Roman" w:hAnsi="Times New Roman" w:cs="Times New Roman"/>
          <w:sz w:val="24"/>
          <w:szCs w:val="24"/>
          <w:lang w:eastAsia="pl-PL"/>
        </w:rPr>
        <w:t>piętro,pokój</w:t>
      </w:r>
      <w:proofErr w:type="spellEnd"/>
      <w:r w:rsidRPr="002876F0">
        <w:rPr>
          <w:rFonts w:ascii="Times New Roman" w:eastAsia="Times New Roman" w:hAnsi="Times New Roman" w:cs="Times New Roman"/>
          <w:sz w:val="24"/>
          <w:szCs w:val="24"/>
          <w:lang w:eastAsia="pl-PL"/>
        </w:rPr>
        <w:t xml:space="preserve"> nr 144 A..</w:t>
      </w:r>
    </w:p>
    <w:p w:rsidR="002876F0" w:rsidRPr="002876F0" w:rsidRDefault="002876F0" w:rsidP="002876F0">
      <w:p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t>IV.4.5) Termin związania ofertą:</w:t>
      </w:r>
      <w:r w:rsidRPr="002876F0">
        <w:rPr>
          <w:rFonts w:ascii="Times New Roman" w:eastAsia="Times New Roman" w:hAnsi="Times New Roman" w:cs="Times New Roman"/>
          <w:sz w:val="24"/>
          <w:szCs w:val="24"/>
          <w:lang w:eastAsia="pl-PL"/>
        </w:rPr>
        <w:t xml:space="preserve"> okres w dniach: 30 (od ostatecznego terminu składania ofert).</w:t>
      </w:r>
    </w:p>
    <w:p w:rsidR="002876F0" w:rsidRPr="002876F0" w:rsidRDefault="002876F0" w:rsidP="002876F0">
      <w:pPr>
        <w:spacing w:before="100" w:beforeAutospacing="1" w:after="100" w:afterAutospacing="1" w:line="240" w:lineRule="auto"/>
        <w:rPr>
          <w:rFonts w:ascii="Times New Roman" w:eastAsia="Times New Roman" w:hAnsi="Times New Roman" w:cs="Times New Roman"/>
          <w:sz w:val="24"/>
          <w:szCs w:val="24"/>
          <w:lang w:eastAsia="pl-PL"/>
        </w:rPr>
      </w:pPr>
      <w:r w:rsidRPr="002876F0">
        <w:rPr>
          <w:rFonts w:ascii="Times New Roman" w:eastAsia="Times New Roman" w:hAnsi="Times New Roman" w:cs="Times New Roman"/>
          <w:b/>
          <w:bCs/>
          <w:sz w:val="24"/>
          <w:szCs w:val="24"/>
          <w:lang w:eastAsia="pl-PL"/>
        </w:rPr>
        <w:t xml:space="preserve">IV.4.17) Czy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 </w:t>
      </w:r>
      <w:r w:rsidRPr="002876F0">
        <w:rPr>
          <w:rFonts w:ascii="Times New Roman" w:eastAsia="Times New Roman" w:hAnsi="Times New Roman" w:cs="Times New Roman"/>
          <w:sz w:val="24"/>
          <w:szCs w:val="24"/>
          <w:lang w:eastAsia="pl-PL"/>
        </w:rPr>
        <w:t>nie</w:t>
      </w:r>
    </w:p>
    <w:p w:rsidR="002876F0" w:rsidRPr="002876F0" w:rsidRDefault="002876F0" w:rsidP="002876F0">
      <w:pPr>
        <w:spacing w:after="0" w:line="240" w:lineRule="auto"/>
        <w:rPr>
          <w:rFonts w:ascii="Times New Roman" w:eastAsia="Times New Roman" w:hAnsi="Times New Roman" w:cs="Times New Roman"/>
          <w:sz w:val="24"/>
          <w:szCs w:val="24"/>
          <w:lang w:eastAsia="pl-PL"/>
        </w:rPr>
      </w:pPr>
    </w:p>
    <w:p w:rsidR="000C0687" w:rsidRDefault="000C0687"/>
    <w:sectPr w:rsidR="000C0687" w:rsidSect="000C0687">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F2405B"/>
    <w:multiLevelType w:val="multilevel"/>
    <w:tmpl w:val="24787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320E7382"/>
    <w:multiLevelType w:val="multilevel"/>
    <w:tmpl w:val="443655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E4479C4"/>
    <w:multiLevelType w:val="multilevel"/>
    <w:tmpl w:val="19809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7FE1F1A"/>
    <w:multiLevelType w:val="multilevel"/>
    <w:tmpl w:val="B6068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4CA461AB"/>
    <w:multiLevelType w:val="multilevel"/>
    <w:tmpl w:val="5F06D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26721D9"/>
    <w:multiLevelType w:val="multilevel"/>
    <w:tmpl w:val="699AB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1"/>
  </w:num>
  <w:num w:numId="3">
    <w:abstractNumId w:val="0"/>
  </w:num>
  <w:num w:numId="4">
    <w:abstractNumId w:val="5"/>
  </w:num>
  <w:num w:numId="5">
    <w:abstractNumId w:val="3"/>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2876F0"/>
    <w:rsid w:val="000C0687"/>
    <w:rsid w:val="002876F0"/>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0C0687"/>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xt2">
    <w:name w:val="text2"/>
    <w:basedOn w:val="Domylnaczcionkaakapitu"/>
    <w:rsid w:val="002876F0"/>
  </w:style>
  <w:style w:type="character" w:styleId="Hipercze">
    <w:name w:val="Hyperlink"/>
    <w:basedOn w:val="Domylnaczcionkaakapitu"/>
    <w:uiPriority w:val="99"/>
    <w:semiHidden/>
    <w:unhideWhenUsed/>
    <w:rsid w:val="002876F0"/>
    <w:rPr>
      <w:color w:val="0000FF"/>
      <w:u w:val="single"/>
    </w:rPr>
  </w:style>
  <w:style w:type="paragraph" w:styleId="NormalnyWeb">
    <w:name w:val="Normal (Web)"/>
    <w:basedOn w:val="Normalny"/>
    <w:uiPriority w:val="99"/>
    <w:semiHidden/>
    <w:unhideWhenUsed/>
    <w:rsid w:val="002876F0"/>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header">
    <w:name w:val="kh_header"/>
    <w:basedOn w:val="Normalny"/>
    <w:rsid w:val="002876F0"/>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title">
    <w:name w:val="kh_title"/>
    <w:basedOn w:val="Normalny"/>
    <w:rsid w:val="002876F0"/>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bold">
    <w:name w:val="bold"/>
    <w:basedOn w:val="Normalny"/>
    <w:rsid w:val="002876F0"/>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r="http://schemas.openxmlformats.org/officeDocument/2006/relationships" xmlns:w="http://schemas.openxmlformats.org/wordprocessingml/2006/main">
  <w:divs>
    <w:div w:id="1629435751">
      <w:bodyDiv w:val="1"/>
      <w:marLeft w:val="0"/>
      <w:marRight w:val="0"/>
      <w:marTop w:val="0"/>
      <w:marBottom w:val="0"/>
      <w:divBdr>
        <w:top w:val="none" w:sz="0" w:space="0" w:color="auto"/>
        <w:left w:val="none" w:sz="0" w:space="0" w:color="auto"/>
        <w:bottom w:val="none" w:sz="0" w:space="0" w:color="auto"/>
        <w:right w:val="none" w:sz="0" w:space="0" w:color="auto"/>
      </w:divBdr>
      <w:divsChild>
        <w:div w:id="1114639609">
          <w:marLeft w:val="15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ihit.waw.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2612</Words>
  <Characters>15675</Characters>
  <Application>Microsoft Office Word</Application>
  <DocSecurity>0</DocSecurity>
  <Lines>130</Lines>
  <Paragraphs>36</Paragraphs>
  <ScaleCrop>false</ScaleCrop>
  <Company/>
  <LinksUpToDate>false</LinksUpToDate>
  <CharactersWithSpaces>18251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mblonska</dc:creator>
  <cp:lastModifiedBy>mblonska</cp:lastModifiedBy>
  <cp:revision>1</cp:revision>
  <dcterms:created xsi:type="dcterms:W3CDTF">2015-03-03T12:19:00Z</dcterms:created>
  <dcterms:modified xsi:type="dcterms:W3CDTF">2015-03-03T12:20:00Z</dcterms:modified>
</cp:coreProperties>
</file>